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949" w:rsidRPr="004E2409" w:rsidRDefault="009366F4" w:rsidP="000C0949">
      <w:pPr>
        <w:ind w:left="-709"/>
        <w:jc w:val="center"/>
        <w:rPr>
          <w:rFonts w:ascii="Sylfaen" w:hAnsi="Sylfaen"/>
          <w:b/>
          <w:sz w:val="20"/>
          <w:szCs w:val="20"/>
          <w:lang w:val="ka-GE"/>
        </w:rPr>
      </w:pPr>
      <w:r w:rsidRPr="004E2409">
        <w:rPr>
          <w:rFonts w:ascii="Sylfaen" w:hAnsi="Sylfaen"/>
          <w:b/>
          <w:sz w:val="20"/>
          <w:szCs w:val="20"/>
          <w:lang w:val="ka-GE"/>
        </w:rPr>
        <w:t>ინფორმაცია</w:t>
      </w:r>
    </w:p>
    <w:p w:rsidR="009366F4" w:rsidRPr="004E2409" w:rsidRDefault="00520CF2" w:rsidP="000C0949">
      <w:pPr>
        <w:ind w:left="-709"/>
        <w:jc w:val="center"/>
        <w:rPr>
          <w:rFonts w:ascii="Sylfaen" w:hAnsi="Sylfaen"/>
          <w:b/>
          <w:sz w:val="20"/>
          <w:szCs w:val="20"/>
          <w:lang w:val="ka-GE"/>
        </w:rPr>
      </w:pPr>
      <w:r>
        <w:rPr>
          <w:rFonts w:ascii="Sylfaen" w:hAnsi="Sylfaen"/>
          <w:b/>
          <w:sz w:val="20"/>
          <w:szCs w:val="20"/>
          <w:lang w:val="ka-GE"/>
        </w:rPr>
        <w:t>2021</w:t>
      </w:r>
      <w:r w:rsidR="009366F4" w:rsidRPr="004E2409">
        <w:rPr>
          <w:rFonts w:ascii="Sylfaen" w:hAnsi="Sylfaen"/>
          <w:b/>
          <w:sz w:val="20"/>
          <w:szCs w:val="20"/>
          <w:lang w:val="ka-GE"/>
        </w:rPr>
        <w:t xml:space="preserve"> წლის  ადგილობრივი ბიუჯეტის </w:t>
      </w:r>
      <w:r w:rsidR="00250977">
        <w:rPr>
          <w:rFonts w:ascii="Sylfaen" w:hAnsi="Sylfaen"/>
          <w:b/>
          <w:sz w:val="20"/>
          <w:szCs w:val="20"/>
        </w:rPr>
        <w:t>9</w:t>
      </w:r>
      <w:r>
        <w:rPr>
          <w:rFonts w:ascii="Sylfaen" w:hAnsi="Sylfaen"/>
          <w:b/>
          <w:sz w:val="20"/>
          <w:szCs w:val="20"/>
          <w:lang w:val="ka-GE"/>
        </w:rPr>
        <w:t xml:space="preserve"> თვის </w:t>
      </w:r>
      <w:r w:rsidR="009366F4" w:rsidRPr="004E2409">
        <w:rPr>
          <w:rFonts w:ascii="Sylfaen" w:hAnsi="Sylfaen"/>
          <w:b/>
          <w:sz w:val="20"/>
          <w:szCs w:val="20"/>
          <w:lang w:val="ka-GE"/>
        </w:rPr>
        <w:t>შესრულების შესახებ</w:t>
      </w:r>
    </w:p>
    <w:p w:rsidR="00137393" w:rsidRDefault="00137393" w:rsidP="00A16998">
      <w:pPr>
        <w:jc w:val="both"/>
        <w:rPr>
          <w:rFonts w:ascii="Sylfaen" w:hAnsi="Sylfaen"/>
          <w:sz w:val="20"/>
          <w:szCs w:val="20"/>
        </w:rPr>
      </w:pPr>
    </w:p>
    <w:p w:rsidR="00A16998" w:rsidRPr="00F416B6" w:rsidRDefault="000C0949" w:rsidP="00A16998">
      <w:pPr>
        <w:jc w:val="both"/>
        <w:rPr>
          <w:rFonts w:ascii="Sylfaen" w:hAnsi="Sylfaen"/>
          <w:sz w:val="20"/>
          <w:szCs w:val="20"/>
          <w:lang w:val="ka-GE"/>
        </w:rPr>
      </w:pPr>
      <w:r w:rsidRPr="00F416B6">
        <w:rPr>
          <w:rFonts w:ascii="Sylfaen" w:hAnsi="Sylfaen"/>
          <w:sz w:val="20"/>
          <w:szCs w:val="20"/>
        </w:rPr>
        <w:t xml:space="preserve">     </w:t>
      </w:r>
      <w:r w:rsidR="00A16998" w:rsidRPr="00F416B6">
        <w:rPr>
          <w:rFonts w:ascii="Sylfaen" w:hAnsi="Sylfaen"/>
          <w:sz w:val="20"/>
          <w:szCs w:val="20"/>
          <w:lang w:val="ka-GE"/>
        </w:rPr>
        <w:t>თეთრიწყაროს მუნიციპალიტეტის</w:t>
      </w:r>
      <w:r w:rsidR="000F2952" w:rsidRPr="00F416B6">
        <w:rPr>
          <w:rFonts w:ascii="Sylfaen" w:hAnsi="Sylfaen"/>
          <w:sz w:val="20"/>
          <w:szCs w:val="20"/>
          <w:lang w:val="ka-GE"/>
        </w:rPr>
        <w:t xml:space="preserve"> 2021</w:t>
      </w:r>
      <w:r w:rsidR="00A16998" w:rsidRPr="00F416B6">
        <w:rPr>
          <w:rFonts w:ascii="Sylfaen" w:hAnsi="Sylfaen"/>
          <w:sz w:val="20"/>
          <w:szCs w:val="20"/>
          <w:lang w:val="ka-GE"/>
        </w:rPr>
        <w:t xml:space="preserve"> წლის ბიჯეტი დამტკიცდა</w:t>
      </w:r>
      <w:r w:rsidR="00520CF2" w:rsidRPr="00F416B6">
        <w:rPr>
          <w:rFonts w:ascii="Sylfaen" w:hAnsi="Sylfaen"/>
          <w:sz w:val="20"/>
          <w:szCs w:val="20"/>
          <w:lang w:val="ka-GE"/>
        </w:rPr>
        <w:t xml:space="preserve"> 2020</w:t>
      </w:r>
      <w:r w:rsidR="00A16998" w:rsidRPr="00F416B6">
        <w:rPr>
          <w:rFonts w:ascii="Sylfaen" w:hAnsi="Sylfaen"/>
          <w:sz w:val="20"/>
          <w:szCs w:val="20"/>
          <w:lang w:val="ka-GE"/>
        </w:rPr>
        <w:t xml:space="preserve"> წლის</w:t>
      </w:r>
      <w:r w:rsidR="00520CF2" w:rsidRPr="00F416B6">
        <w:rPr>
          <w:rFonts w:ascii="Sylfaen" w:hAnsi="Sylfaen"/>
          <w:sz w:val="20"/>
          <w:szCs w:val="20"/>
          <w:lang w:val="ka-GE"/>
        </w:rPr>
        <w:t xml:space="preserve"> 25</w:t>
      </w:r>
      <w:r w:rsidR="00A16998" w:rsidRPr="00F416B6">
        <w:rPr>
          <w:rFonts w:ascii="Sylfaen" w:hAnsi="Sylfaen"/>
          <w:sz w:val="20"/>
          <w:szCs w:val="20"/>
          <w:lang w:val="ka-GE"/>
        </w:rPr>
        <w:t xml:space="preserve"> დეკემბრის</w:t>
      </w:r>
      <w:r w:rsidR="00520CF2" w:rsidRPr="00F416B6">
        <w:rPr>
          <w:rFonts w:ascii="Sylfaen" w:hAnsi="Sylfaen"/>
          <w:sz w:val="20"/>
          <w:szCs w:val="20"/>
          <w:lang w:val="ka-GE"/>
        </w:rPr>
        <w:t xml:space="preserve"> #312 </w:t>
      </w:r>
      <w:r w:rsidR="00A16998" w:rsidRPr="00F416B6">
        <w:rPr>
          <w:rFonts w:ascii="Sylfaen" w:hAnsi="Sylfaen"/>
          <w:sz w:val="20"/>
          <w:szCs w:val="20"/>
          <w:lang w:val="ka-GE"/>
        </w:rPr>
        <w:t>დადგენილებით</w:t>
      </w:r>
      <w:r w:rsidR="00137393">
        <w:rPr>
          <w:rFonts w:ascii="Sylfaen" w:hAnsi="Sylfaen"/>
          <w:sz w:val="20"/>
          <w:szCs w:val="20"/>
        </w:rPr>
        <w:t>,</w:t>
      </w:r>
      <w:r w:rsidR="00A16998" w:rsidRPr="00F416B6">
        <w:rPr>
          <w:rFonts w:ascii="Sylfaen" w:hAnsi="Sylfaen"/>
          <w:sz w:val="20"/>
          <w:szCs w:val="20"/>
          <w:lang w:val="ka-GE"/>
        </w:rPr>
        <w:t xml:space="preserve"> რომელშიც</w:t>
      </w:r>
      <w:r w:rsidR="00520CF2" w:rsidRPr="00F416B6">
        <w:rPr>
          <w:rFonts w:ascii="Sylfaen" w:hAnsi="Sylfaen"/>
          <w:sz w:val="20"/>
          <w:szCs w:val="20"/>
          <w:lang w:val="ka-GE"/>
        </w:rPr>
        <w:t xml:space="preserve"> 2021</w:t>
      </w:r>
      <w:r w:rsidR="00A16998" w:rsidRPr="00F416B6">
        <w:rPr>
          <w:rFonts w:ascii="Sylfaen" w:hAnsi="Sylfaen"/>
          <w:sz w:val="20"/>
          <w:szCs w:val="20"/>
          <w:lang w:val="ka-GE"/>
        </w:rPr>
        <w:t xml:space="preserve"> </w:t>
      </w:r>
      <w:r w:rsidR="00520CF2" w:rsidRPr="00F416B6">
        <w:rPr>
          <w:rFonts w:ascii="Sylfaen" w:hAnsi="Sylfaen"/>
          <w:sz w:val="20"/>
          <w:szCs w:val="20"/>
          <w:lang w:val="ka-GE"/>
        </w:rPr>
        <w:t>წელს</w:t>
      </w:r>
      <w:r w:rsidR="009366F4" w:rsidRPr="00F416B6">
        <w:rPr>
          <w:rFonts w:ascii="Sylfaen" w:hAnsi="Sylfaen"/>
          <w:sz w:val="20"/>
          <w:szCs w:val="20"/>
        </w:rPr>
        <w:t xml:space="preserve"> </w:t>
      </w:r>
      <w:r w:rsidR="00250977">
        <w:rPr>
          <w:rFonts w:ascii="Sylfaen" w:hAnsi="Sylfaen"/>
          <w:sz w:val="20"/>
          <w:szCs w:val="20"/>
          <w:lang w:val="ka-GE"/>
        </w:rPr>
        <w:t>თერთმეტჯერ</w:t>
      </w:r>
      <w:r w:rsidR="00A16998" w:rsidRPr="00F416B6">
        <w:rPr>
          <w:rFonts w:ascii="Sylfaen" w:hAnsi="Sylfaen"/>
          <w:sz w:val="20"/>
          <w:szCs w:val="20"/>
          <w:lang w:val="ka-GE"/>
        </w:rPr>
        <w:t xml:space="preserve"> იქნა  ცვლილება შეტანილი, კერძოდ:</w:t>
      </w:r>
    </w:p>
    <w:p w:rsidR="00910786" w:rsidRPr="00F416B6" w:rsidRDefault="00910786" w:rsidP="00610FF8">
      <w:pPr>
        <w:jc w:val="both"/>
        <w:rPr>
          <w:rFonts w:ascii="Sylfaen" w:hAnsi="Sylfaen"/>
          <w:sz w:val="20"/>
          <w:szCs w:val="20"/>
          <w:lang w:val="ka-GE"/>
        </w:rPr>
      </w:pPr>
      <w:r w:rsidRPr="00F416B6">
        <w:rPr>
          <w:rFonts w:ascii="Sylfaen" w:hAnsi="Sylfaen"/>
          <w:sz w:val="20"/>
          <w:szCs w:val="20"/>
          <w:lang w:val="ka-GE"/>
        </w:rPr>
        <w:t>1. 22/01/2021 - მუნიციპალიტეტის საკრებულოს დადგენილება - 316 - ვებგვერდი, 26/01/2021</w:t>
      </w:r>
    </w:p>
    <w:p w:rsidR="00910786" w:rsidRPr="00F416B6" w:rsidRDefault="00910786" w:rsidP="00610FF8">
      <w:pPr>
        <w:jc w:val="both"/>
        <w:rPr>
          <w:rFonts w:ascii="Sylfaen" w:hAnsi="Sylfaen"/>
          <w:sz w:val="20"/>
          <w:szCs w:val="20"/>
          <w:lang w:val="ka-GE"/>
        </w:rPr>
      </w:pPr>
      <w:r w:rsidRPr="00F416B6">
        <w:rPr>
          <w:rFonts w:ascii="Sylfaen" w:hAnsi="Sylfaen"/>
          <w:sz w:val="20"/>
          <w:szCs w:val="20"/>
          <w:lang w:val="ka-GE"/>
        </w:rPr>
        <w:t>2. 29/01/2021 - მუნიციპალიტეტის საკრებულოს დადგენილება - 317 - ვებგვერდი, 02/02/2021</w:t>
      </w:r>
    </w:p>
    <w:p w:rsidR="00910786" w:rsidRPr="00F416B6" w:rsidRDefault="00910786" w:rsidP="00610FF8">
      <w:pPr>
        <w:jc w:val="both"/>
        <w:rPr>
          <w:rFonts w:ascii="Sylfaen" w:hAnsi="Sylfaen"/>
          <w:sz w:val="20"/>
          <w:szCs w:val="20"/>
          <w:lang w:val="ka-GE"/>
        </w:rPr>
      </w:pPr>
      <w:r w:rsidRPr="00F416B6">
        <w:rPr>
          <w:rFonts w:ascii="Sylfaen" w:hAnsi="Sylfaen"/>
          <w:sz w:val="20"/>
          <w:szCs w:val="20"/>
          <w:lang w:val="ka-GE"/>
        </w:rPr>
        <w:t>3. 12/02/2021 - მუნიციპალიტეტის საკრებულოს დადგენილება - 319 - ვებგვერდი, 16/02/2021</w:t>
      </w:r>
    </w:p>
    <w:p w:rsidR="00910786" w:rsidRPr="00F416B6" w:rsidRDefault="002D7F31" w:rsidP="00610FF8">
      <w:pPr>
        <w:jc w:val="both"/>
        <w:rPr>
          <w:rFonts w:ascii="Calibri" w:hAnsi="Calibri"/>
          <w:sz w:val="18"/>
          <w:szCs w:val="18"/>
        </w:rPr>
      </w:pPr>
      <w:hyperlink r:id="rId6" w:history="1">
        <w:r w:rsidR="000F2952" w:rsidRPr="00F416B6">
          <w:rPr>
            <w:rStyle w:val="Hyperlink"/>
            <w:rFonts w:ascii="Sylfaen" w:hAnsi="Sylfaen"/>
            <w:color w:val="auto"/>
            <w:sz w:val="20"/>
            <w:szCs w:val="20"/>
          </w:rPr>
          <w:t>4. 05/03/2021 - მუნიციპალიტეტის საკრებულოს დადგენილება - 323 - ვებგვერდი, 10/03/2021</w:t>
        </w:r>
      </w:hyperlink>
    </w:p>
    <w:p w:rsidR="00910786" w:rsidRPr="00F416B6" w:rsidRDefault="002D7F31" w:rsidP="00610FF8">
      <w:pPr>
        <w:jc w:val="both"/>
        <w:rPr>
          <w:rFonts w:ascii="Calibri" w:hAnsi="Calibri"/>
          <w:sz w:val="18"/>
          <w:szCs w:val="18"/>
        </w:rPr>
      </w:pPr>
      <w:hyperlink r:id="rId7" w:history="1">
        <w:r w:rsidR="000F2952" w:rsidRPr="00F416B6">
          <w:rPr>
            <w:rStyle w:val="Hyperlink"/>
            <w:rFonts w:ascii="Sylfaen" w:hAnsi="Sylfaen"/>
            <w:color w:val="auto"/>
            <w:sz w:val="20"/>
            <w:szCs w:val="20"/>
          </w:rPr>
          <w:t>5.</w:t>
        </w:r>
        <w:r w:rsidR="00910786" w:rsidRPr="00F416B6">
          <w:rPr>
            <w:rStyle w:val="Hyperlink"/>
            <w:rFonts w:ascii="Sylfaen" w:hAnsi="Sylfaen"/>
            <w:color w:val="auto"/>
            <w:sz w:val="20"/>
            <w:szCs w:val="20"/>
            <w:lang w:val="ka-GE"/>
          </w:rPr>
          <w:t xml:space="preserve"> </w:t>
        </w:r>
        <w:r w:rsidR="000F2952" w:rsidRPr="00F416B6">
          <w:rPr>
            <w:rStyle w:val="Hyperlink"/>
            <w:rFonts w:ascii="Sylfaen" w:hAnsi="Sylfaen"/>
            <w:color w:val="auto"/>
            <w:sz w:val="20"/>
            <w:szCs w:val="20"/>
          </w:rPr>
          <w:t xml:space="preserve"> 26/03/2021 - მუნიციპალიტეტის საკრებულოს დადგენილება - 324 - ვებგვერდი, 01/04/2021</w:t>
        </w:r>
      </w:hyperlink>
    </w:p>
    <w:p w:rsidR="000F2952" w:rsidRPr="00F416B6" w:rsidRDefault="009366F4" w:rsidP="00610FF8">
      <w:pPr>
        <w:jc w:val="both"/>
        <w:rPr>
          <w:rFonts w:ascii="Calibri" w:hAnsi="Calibri"/>
          <w:sz w:val="18"/>
          <w:szCs w:val="18"/>
        </w:rPr>
      </w:pPr>
      <w:r w:rsidRPr="00F416B6">
        <w:rPr>
          <w:rFonts w:ascii="Sylfaen" w:hAnsi="Sylfaen"/>
          <w:sz w:val="20"/>
          <w:szCs w:val="20"/>
          <w:lang w:val="ka-GE"/>
        </w:rPr>
        <w:t xml:space="preserve">6.  </w:t>
      </w:r>
      <w:r w:rsidR="000F2952" w:rsidRPr="00F416B6">
        <w:rPr>
          <w:rFonts w:ascii="Sylfaen" w:hAnsi="Sylfaen"/>
          <w:sz w:val="20"/>
          <w:szCs w:val="20"/>
          <w:lang w:val="ka-GE"/>
        </w:rPr>
        <w:t>16/04/2021 - მუნიციპალიტეტის საკრებულოს დადგენილება - 326 - ვებგვერდი, 20/04/2021</w:t>
      </w:r>
    </w:p>
    <w:p w:rsidR="000F2952" w:rsidRPr="00F416B6" w:rsidRDefault="009366F4" w:rsidP="00610FF8">
      <w:pPr>
        <w:jc w:val="both"/>
        <w:rPr>
          <w:rFonts w:ascii="Sylfaen" w:hAnsi="Sylfaen"/>
          <w:sz w:val="20"/>
          <w:szCs w:val="20"/>
          <w:lang w:val="ka-GE"/>
        </w:rPr>
      </w:pPr>
      <w:r w:rsidRPr="00F416B6">
        <w:rPr>
          <w:rFonts w:ascii="Sylfaen" w:hAnsi="Sylfaen"/>
          <w:sz w:val="20"/>
          <w:szCs w:val="20"/>
          <w:lang w:val="ka-GE"/>
        </w:rPr>
        <w:t xml:space="preserve">7.  </w:t>
      </w:r>
      <w:hyperlink r:id="rId8" w:history="1">
        <w:r w:rsidR="000F2952" w:rsidRPr="00F416B6">
          <w:rPr>
            <w:rStyle w:val="Hyperlink"/>
            <w:rFonts w:ascii="Sylfaen" w:hAnsi="Sylfaen"/>
            <w:color w:val="auto"/>
            <w:sz w:val="20"/>
            <w:szCs w:val="20"/>
          </w:rPr>
          <w:t xml:space="preserve"> 04/06/2021 - მუნიციპალიტეტის საკრებულოს დადგენილება - 328 - ვებგვერდი, 07/06/2021</w:t>
        </w:r>
      </w:hyperlink>
    </w:p>
    <w:p w:rsidR="00610FF8" w:rsidRDefault="00610FF8" w:rsidP="00610FF8">
      <w:pPr>
        <w:jc w:val="both"/>
        <w:rPr>
          <w:rStyle w:val="Hyperlink"/>
          <w:rFonts w:ascii="Sylfaen" w:hAnsi="Sylfaen"/>
          <w:color w:val="auto"/>
          <w:sz w:val="20"/>
          <w:szCs w:val="20"/>
        </w:rPr>
      </w:pPr>
      <w:r w:rsidRPr="00F416B6">
        <w:rPr>
          <w:rFonts w:ascii="Sylfaen" w:hAnsi="Sylfaen"/>
          <w:sz w:val="20"/>
          <w:szCs w:val="20"/>
          <w:lang w:val="ka-GE"/>
        </w:rPr>
        <w:t xml:space="preserve">8.  </w:t>
      </w:r>
      <w:hyperlink r:id="rId9" w:history="1">
        <w:r w:rsidRPr="00F416B6">
          <w:rPr>
            <w:rStyle w:val="Hyperlink"/>
            <w:rFonts w:ascii="Sylfaen" w:hAnsi="Sylfaen"/>
            <w:color w:val="auto"/>
            <w:sz w:val="20"/>
            <w:szCs w:val="20"/>
          </w:rPr>
          <w:t xml:space="preserve"> </w:t>
        </w:r>
        <w:r w:rsidRPr="00F416B6">
          <w:rPr>
            <w:rStyle w:val="Hyperlink"/>
            <w:rFonts w:ascii="Sylfaen" w:hAnsi="Sylfaen"/>
            <w:color w:val="auto"/>
            <w:sz w:val="20"/>
            <w:szCs w:val="20"/>
            <w:lang w:val="ka-GE"/>
          </w:rPr>
          <w:t>15</w:t>
        </w:r>
        <w:r w:rsidRPr="00F416B6">
          <w:rPr>
            <w:rStyle w:val="Hyperlink"/>
            <w:rFonts w:ascii="Sylfaen" w:hAnsi="Sylfaen"/>
            <w:color w:val="auto"/>
            <w:sz w:val="20"/>
            <w:szCs w:val="20"/>
          </w:rPr>
          <w:t>/06/2021 - მუნიციპალიტეტის საკრებულოს დადგენილება - 3</w:t>
        </w:r>
        <w:r w:rsidRPr="00F416B6">
          <w:rPr>
            <w:rStyle w:val="Hyperlink"/>
            <w:rFonts w:ascii="Sylfaen" w:hAnsi="Sylfaen"/>
            <w:color w:val="auto"/>
            <w:sz w:val="20"/>
            <w:szCs w:val="20"/>
            <w:lang w:val="ka-GE"/>
          </w:rPr>
          <w:t>29</w:t>
        </w:r>
        <w:r w:rsidRPr="00F416B6">
          <w:rPr>
            <w:rStyle w:val="Hyperlink"/>
            <w:rFonts w:ascii="Sylfaen" w:hAnsi="Sylfaen"/>
            <w:color w:val="auto"/>
            <w:sz w:val="20"/>
            <w:szCs w:val="20"/>
          </w:rPr>
          <w:t xml:space="preserve"> - ვებგვერდი, </w:t>
        </w:r>
        <w:r w:rsidRPr="00F416B6">
          <w:rPr>
            <w:rStyle w:val="Hyperlink"/>
            <w:rFonts w:ascii="Sylfaen" w:hAnsi="Sylfaen"/>
            <w:color w:val="auto"/>
            <w:sz w:val="20"/>
            <w:szCs w:val="20"/>
            <w:lang w:val="ka-GE"/>
          </w:rPr>
          <w:t>1</w:t>
        </w:r>
        <w:r w:rsidRPr="00F416B6">
          <w:rPr>
            <w:rStyle w:val="Hyperlink"/>
            <w:rFonts w:ascii="Sylfaen" w:hAnsi="Sylfaen"/>
            <w:color w:val="auto"/>
            <w:sz w:val="20"/>
            <w:szCs w:val="20"/>
          </w:rPr>
          <w:t>7/06/2021</w:t>
        </w:r>
      </w:hyperlink>
    </w:p>
    <w:p w:rsidR="00250977" w:rsidRDefault="00250977" w:rsidP="00250977">
      <w:pPr>
        <w:jc w:val="both"/>
        <w:rPr>
          <w:rStyle w:val="Hyperlink"/>
          <w:rFonts w:ascii="Sylfaen" w:hAnsi="Sylfaen"/>
          <w:color w:val="auto"/>
          <w:sz w:val="20"/>
          <w:szCs w:val="20"/>
        </w:rPr>
      </w:pPr>
      <w:r>
        <w:rPr>
          <w:rStyle w:val="Hyperlink"/>
          <w:rFonts w:ascii="Sylfaen" w:hAnsi="Sylfaen"/>
          <w:color w:val="auto"/>
          <w:sz w:val="20"/>
          <w:szCs w:val="20"/>
        </w:rPr>
        <w:t xml:space="preserve">9.  </w:t>
      </w:r>
      <w:hyperlink r:id="rId10" w:history="1">
        <w:r w:rsidRPr="00F416B6">
          <w:rPr>
            <w:rStyle w:val="Hyperlink"/>
            <w:rFonts w:ascii="Sylfaen" w:hAnsi="Sylfaen"/>
            <w:color w:val="auto"/>
            <w:sz w:val="20"/>
            <w:szCs w:val="20"/>
          </w:rPr>
          <w:t xml:space="preserve"> </w:t>
        </w:r>
        <w:r>
          <w:rPr>
            <w:rStyle w:val="Hyperlink"/>
            <w:rFonts w:ascii="Sylfaen" w:hAnsi="Sylfaen"/>
            <w:color w:val="auto"/>
            <w:sz w:val="20"/>
            <w:szCs w:val="20"/>
          </w:rPr>
          <w:t>20/07</w:t>
        </w:r>
        <w:r w:rsidRPr="00F416B6">
          <w:rPr>
            <w:rStyle w:val="Hyperlink"/>
            <w:rFonts w:ascii="Sylfaen" w:hAnsi="Sylfaen"/>
            <w:color w:val="auto"/>
            <w:sz w:val="20"/>
            <w:szCs w:val="20"/>
          </w:rPr>
          <w:t>/2021 - მუნიციპალიტეტის საკრებულოს დადგენილება - 3</w:t>
        </w:r>
        <w:r>
          <w:rPr>
            <w:rStyle w:val="Hyperlink"/>
            <w:rFonts w:ascii="Sylfaen" w:hAnsi="Sylfaen"/>
            <w:color w:val="auto"/>
            <w:sz w:val="20"/>
            <w:szCs w:val="20"/>
          </w:rPr>
          <w:t>30</w:t>
        </w:r>
        <w:r w:rsidRPr="00F416B6">
          <w:rPr>
            <w:rStyle w:val="Hyperlink"/>
            <w:rFonts w:ascii="Sylfaen" w:hAnsi="Sylfaen"/>
            <w:color w:val="auto"/>
            <w:sz w:val="20"/>
            <w:szCs w:val="20"/>
          </w:rPr>
          <w:t xml:space="preserve"> - ვებგვერდი, </w:t>
        </w:r>
        <w:r>
          <w:rPr>
            <w:rStyle w:val="Hyperlink"/>
            <w:rFonts w:ascii="Sylfaen" w:hAnsi="Sylfaen"/>
            <w:color w:val="auto"/>
            <w:sz w:val="20"/>
            <w:szCs w:val="20"/>
          </w:rPr>
          <w:t>22/07</w:t>
        </w:r>
        <w:r w:rsidRPr="00F416B6">
          <w:rPr>
            <w:rStyle w:val="Hyperlink"/>
            <w:rFonts w:ascii="Sylfaen" w:hAnsi="Sylfaen"/>
            <w:color w:val="auto"/>
            <w:sz w:val="20"/>
            <w:szCs w:val="20"/>
          </w:rPr>
          <w:t>/2021</w:t>
        </w:r>
      </w:hyperlink>
    </w:p>
    <w:p w:rsidR="00250977" w:rsidRDefault="00250977" w:rsidP="00250977">
      <w:pPr>
        <w:jc w:val="both"/>
        <w:rPr>
          <w:rStyle w:val="Hyperlink"/>
          <w:rFonts w:ascii="Sylfaen" w:hAnsi="Sylfaen"/>
          <w:color w:val="auto"/>
          <w:sz w:val="20"/>
          <w:szCs w:val="20"/>
        </w:rPr>
      </w:pPr>
      <w:r>
        <w:rPr>
          <w:rFonts w:ascii="Sylfaen" w:hAnsi="Sylfaen"/>
          <w:sz w:val="20"/>
          <w:szCs w:val="20"/>
        </w:rPr>
        <w:t xml:space="preserve">10.  </w:t>
      </w:r>
      <w:hyperlink r:id="rId11" w:history="1">
        <w:r>
          <w:rPr>
            <w:rStyle w:val="Hyperlink"/>
            <w:rFonts w:ascii="Sylfaen" w:hAnsi="Sylfaen"/>
            <w:color w:val="auto"/>
            <w:sz w:val="20"/>
            <w:szCs w:val="20"/>
          </w:rPr>
          <w:t>30/07</w:t>
        </w:r>
        <w:r w:rsidRPr="00F416B6">
          <w:rPr>
            <w:rStyle w:val="Hyperlink"/>
            <w:rFonts w:ascii="Sylfaen" w:hAnsi="Sylfaen"/>
            <w:color w:val="auto"/>
            <w:sz w:val="20"/>
            <w:szCs w:val="20"/>
          </w:rPr>
          <w:t>/2021 - მუნიციპალიტეტის საკრებულოს დადგენილება - 3</w:t>
        </w:r>
        <w:r>
          <w:rPr>
            <w:rStyle w:val="Hyperlink"/>
            <w:rFonts w:ascii="Sylfaen" w:hAnsi="Sylfaen"/>
            <w:color w:val="auto"/>
            <w:sz w:val="20"/>
            <w:szCs w:val="20"/>
          </w:rPr>
          <w:t>31</w:t>
        </w:r>
        <w:r w:rsidRPr="00F416B6">
          <w:rPr>
            <w:rStyle w:val="Hyperlink"/>
            <w:rFonts w:ascii="Sylfaen" w:hAnsi="Sylfaen"/>
            <w:color w:val="auto"/>
            <w:sz w:val="20"/>
            <w:szCs w:val="20"/>
          </w:rPr>
          <w:t xml:space="preserve"> - ვებგვერდი, </w:t>
        </w:r>
        <w:r>
          <w:rPr>
            <w:rStyle w:val="Hyperlink"/>
            <w:rFonts w:ascii="Sylfaen" w:hAnsi="Sylfaen"/>
            <w:color w:val="auto"/>
            <w:sz w:val="20"/>
            <w:szCs w:val="20"/>
          </w:rPr>
          <w:t>02/08</w:t>
        </w:r>
        <w:r w:rsidRPr="00F416B6">
          <w:rPr>
            <w:rStyle w:val="Hyperlink"/>
            <w:rFonts w:ascii="Sylfaen" w:hAnsi="Sylfaen"/>
            <w:color w:val="auto"/>
            <w:sz w:val="20"/>
            <w:szCs w:val="20"/>
          </w:rPr>
          <w:t>/2021</w:t>
        </w:r>
      </w:hyperlink>
    </w:p>
    <w:p w:rsidR="00250977" w:rsidRDefault="00250977" w:rsidP="00250977">
      <w:pPr>
        <w:jc w:val="both"/>
        <w:rPr>
          <w:rStyle w:val="Hyperlink"/>
          <w:rFonts w:ascii="Sylfaen" w:hAnsi="Sylfaen"/>
          <w:color w:val="auto"/>
          <w:sz w:val="20"/>
          <w:szCs w:val="20"/>
        </w:rPr>
      </w:pPr>
      <w:r>
        <w:rPr>
          <w:rFonts w:ascii="Sylfaen" w:hAnsi="Sylfaen"/>
          <w:sz w:val="20"/>
          <w:szCs w:val="20"/>
        </w:rPr>
        <w:t xml:space="preserve">11.  </w:t>
      </w:r>
      <w:hyperlink r:id="rId12" w:history="1">
        <w:r w:rsidRPr="00F416B6">
          <w:rPr>
            <w:rStyle w:val="Hyperlink"/>
            <w:rFonts w:ascii="Sylfaen" w:hAnsi="Sylfaen"/>
            <w:color w:val="auto"/>
            <w:sz w:val="20"/>
            <w:szCs w:val="20"/>
            <w:lang w:val="ka-GE"/>
          </w:rPr>
          <w:t>15</w:t>
        </w:r>
        <w:r w:rsidRPr="00F416B6">
          <w:rPr>
            <w:rStyle w:val="Hyperlink"/>
            <w:rFonts w:ascii="Sylfaen" w:hAnsi="Sylfaen"/>
            <w:color w:val="auto"/>
            <w:sz w:val="20"/>
            <w:szCs w:val="20"/>
          </w:rPr>
          <w:t>/06/2021 - მუნიციპალიტეტის საკრებულოს დადგენილება - 3</w:t>
        </w:r>
        <w:r>
          <w:rPr>
            <w:rStyle w:val="Hyperlink"/>
            <w:rFonts w:ascii="Sylfaen" w:hAnsi="Sylfaen"/>
            <w:color w:val="auto"/>
            <w:sz w:val="20"/>
            <w:szCs w:val="20"/>
          </w:rPr>
          <w:t>32</w:t>
        </w:r>
        <w:r w:rsidRPr="00F416B6">
          <w:rPr>
            <w:rStyle w:val="Hyperlink"/>
            <w:rFonts w:ascii="Sylfaen" w:hAnsi="Sylfaen"/>
            <w:color w:val="auto"/>
            <w:sz w:val="20"/>
            <w:szCs w:val="20"/>
          </w:rPr>
          <w:t xml:space="preserve"> - ვებგვერდი, </w:t>
        </w:r>
        <w:r>
          <w:rPr>
            <w:rStyle w:val="Hyperlink"/>
            <w:rFonts w:ascii="Sylfaen" w:hAnsi="Sylfaen"/>
            <w:color w:val="auto"/>
            <w:sz w:val="20"/>
            <w:szCs w:val="20"/>
          </w:rPr>
          <w:t>13/09</w:t>
        </w:r>
        <w:r w:rsidRPr="00F416B6">
          <w:rPr>
            <w:rStyle w:val="Hyperlink"/>
            <w:rFonts w:ascii="Sylfaen" w:hAnsi="Sylfaen"/>
            <w:color w:val="auto"/>
            <w:sz w:val="20"/>
            <w:szCs w:val="20"/>
          </w:rPr>
          <w:t>/2021</w:t>
        </w:r>
      </w:hyperlink>
    </w:p>
    <w:p w:rsidR="00BC19A9" w:rsidRPr="002D7F31" w:rsidRDefault="000C0949" w:rsidP="000C0949">
      <w:pPr>
        <w:jc w:val="both"/>
        <w:rPr>
          <w:rFonts w:ascii="Sylfaen" w:hAnsi="Sylfaen"/>
          <w:sz w:val="24"/>
          <w:szCs w:val="24"/>
          <w:lang w:val="ka-GE"/>
        </w:rPr>
      </w:pPr>
      <w:r w:rsidRPr="004E2409">
        <w:rPr>
          <w:rFonts w:ascii="Sylfaen" w:hAnsi="Sylfaen"/>
          <w:sz w:val="20"/>
          <w:szCs w:val="20"/>
          <w:lang w:val="ka-GE"/>
        </w:rPr>
        <w:t xml:space="preserve">  </w:t>
      </w:r>
      <w:r w:rsidR="00610FF8" w:rsidRPr="002D7F31">
        <w:rPr>
          <w:rFonts w:ascii="Sylfaen" w:hAnsi="Sylfaen"/>
          <w:sz w:val="24"/>
          <w:szCs w:val="24"/>
          <w:lang w:val="ka-GE"/>
        </w:rPr>
        <w:t>2021</w:t>
      </w:r>
      <w:r w:rsidR="009366F4" w:rsidRPr="002D7F31">
        <w:rPr>
          <w:rFonts w:ascii="Sylfaen" w:hAnsi="Sylfaen"/>
          <w:sz w:val="24"/>
          <w:szCs w:val="24"/>
          <w:lang w:val="ka-GE"/>
        </w:rPr>
        <w:t xml:space="preserve"> წლის 01 იანვრისათვის გარდამავალმა ნაშთმა შეადგინა </w:t>
      </w:r>
      <w:r w:rsidR="00137393" w:rsidRPr="002D7F31">
        <w:rPr>
          <w:rFonts w:ascii="Sylfaen" w:hAnsi="Sylfaen"/>
          <w:sz w:val="24"/>
          <w:szCs w:val="24"/>
        </w:rPr>
        <w:t>3898.7</w:t>
      </w:r>
      <w:r w:rsidR="009366F4" w:rsidRPr="002D7F31">
        <w:rPr>
          <w:rFonts w:ascii="Sylfaen" w:hAnsi="Sylfaen"/>
          <w:sz w:val="24"/>
          <w:szCs w:val="24"/>
          <w:lang w:val="ka-GE"/>
        </w:rPr>
        <w:t xml:space="preserve"> ათასი ლარი. შემოსულობებმა შეადგინა </w:t>
      </w:r>
      <w:r w:rsidR="00B17D7F" w:rsidRPr="002D7F31">
        <w:rPr>
          <w:rFonts w:ascii="Sylfaen" w:hAnsi="Sylfaen"/>
          <w:sz w:val="24"/>
          <w:szCs w:val="24"/>
          <w:lang w:val="ka-GE"/>
        </w:rPr>
        <w:t>11558,0</w:t>
      </w:r>
      <w:r w:rsidR="009366F4" w:rsidRPr="002D7F31">
        <w:rPr>
          <w:rFonts w:ascii="Sylfaen" w:hAnsi="Sylfaen"/>
          <w:sz w:val="24"/>
          <w:szCs w:val="24"/>
          <w:lang w:val="ka-GE"/>
        </w:rPr>
        <w:t xml:space="preserve"> ათასი ლარი, ხოლო  ხარჯებმა </w:t>
      </w:r>
      <w:r w:rsidR="00B17D7F" w:rsidRPr="002D7F31">
        <w:rPr>
          <w:rFonts w:ascii="Sylfaen" w:hAnsi="Sylfaen"/>
          <w:sz w:val="24"/>
          <w:szCs w:val="24"/>
          <w:lang w:val="ka-GE"/>
        </w:rPr>
        <w:t>10573,7</w:t>
      </w:r>
      <w:r w:rsidR="009366F4" w:rsidRPr="002D7F31">
        <w:rPr>
          <w:rFonts w:ascii="Sylfaen" w:hAnsi="Sylfaen"/>
          <w:sz w:val="24"/>
          <w:szCs w:val="24"/>
          <w:lang w:val="ka-GE"/>
        </w:rPr>
        <w:t xml:space="preserve"> ათასი ლარი. 2021 წლის 01 </w:t>
      </w:r>
      <w:r w:rsidR="00B17D7F" w:rsidRPr="002D7F31">
        <w:rPr>
          <w:rFonts w:ascii="Sylfaen" w:hAnsi="Sylfaen"/>
          <w:sz w:val="24"/>
          <w:szCs w:val="24"/>
          <w:lang w:val="ka-GE"/>
        </w:rPr>
        <w:t xml:space="preserve">ოქტომბრის </w:t>
      </w:r>
      <w:r w:rsidR="00610FF8" w:rsidRPr="002D7F31">
        <w:rPr>
          <w:rFonts w:ascii="Sylfaen" w:hAnsi="Sylfaen"/>
          <w:sz w:val="24"/>
          <w:szCs w:val="24"/>
          <w:lang w:val="ka-GE"/>
        </w:rPr>
        <w:t xml:space="preserve"> </w:t>
      </w:r>
      <w:r w:rsidR="009366F4" w:rsidRPr="002D7F31">
        <w:rPr>
          <w:rFonts w:ascii="Sylfaen" w:hAnsi="Sylfaen"/>
          <w:sz w:val="24"/>
          <w:szCs w:val="24"/>
          <w:lang w:val="ka-GE"/>
        </w:rPr>
        <w:t>მდგომარეობით</w:t>
      </w:r>
      <w:r w:rsidR="00BC19A9" w:rsidRPr="002D7F31">
        <w:rPr>
          <w:rFonts w:ascii="Sylfaen" w:hAnsi="Sylfaen"/>
          <w:sz w:val="24"/>
          <w:szCs w:val="24"/>
          <w:lang w:val="ka-GE"/>
        </w:rPr>
        <w:t xml:space="preserve"> გარდამავალი ნაშთი </w:t>
      </w:r>
      <w:r w:rsidR="00B17D7F" w:rsidRPr="002D7F31">
        <w:rPr>
          <w:rFonts w:ascii="Sylfaen" w:hAnsi="Sylfaen"/>
          <w:sz w:val="24"/>
          <w:szCs w:val="24"/>
          <w:lang w:val="ka-GE"/>
        </w:rPr>
        <w:t>4883,0</w:t>
      </w:r>
      <w:r w:rsidR="00137393" w:rsidRPr="002D7F31">
        <w:rPr>
          <w:rFonts w:ascii="Sylfaen" w:hAnsi="Sylfaen"/>
          <w:sz w:val="24"/>
          <w:szCs w:val="24"/>
        </w:rPr>
        <w:t xml:space="preserve"> </w:t>
      </w:r>
      <w:r w:rsidR="00BC19A9" w:rsidRPr="002D7F31">
        <w:rPr>
          <w:rFonts w:ascii="Sylfaen" w:hAnsi="Sylfaen"/>
          <w:sz w:val="24"/>
          <w:szCs w:val="24"/>
          <w:lang w:val="ka-GE"/>
        </w:rPr>
        <w:t>ათას ლარის ტოლია.</w:t>
      </w:r>
    </w:p>
    <w:p w:rsidR="000C0949" w:rsidRPr="002D7F31" w:rsidRDefault="00BC19A9" w:rsidP="00BC19A9">
      <w:pPr>
        <w:jc w:val="center"/>
        <w:rPr>
          <w:rFonts w:ascii="Sylfaen" w:hAnsi="Sylfaen"/>
          <w:b/>
          <w:sz w:val="24"/>
          <w:szCs w:val="24"/>
          <w:lang w:val="ka-GE"/>
        </w:rPr>
      </w:pPr>
      <w:r w:rsidRPr="002D7F31">
        <w:rPr>
          <w:rFonts w:ascii="Sylfaen" w:hAnsi="Sylfaen"/>
          <w:b/>
          <w:sz w:val="24"/>
          <w:szCs w:val="24"/>
          <w:lang w:val="ka-GE"/>
        </w:rPr>
        <w:t>შ ე მ ო ს ა ვ ლ ე ბ ი</w:t>
      </w:r>
    </w:p>
    <w:p w:rsidR="000C0949" w:rsidRPr="002D7F31" w:rsidRDefault="000C0949" w:rsidP="000C0949">
      <w:pPr>
        <w:jc w:val="both"/>
        <w:rPr>
          <w:rFonts w:ascii="Sylfaen" w:hAnsi="Sylfaen"/>
          <w:sz w:val="24"/>
          <w:szCs w:val="24"/>
          <w:lang w:val="ka-GE"/>
        </w:rPr>
      </w:pPr>
      <w:r w:rsidRPr="002D7F31">
        <w:rPr>
          <w:rFonts w:ascii="Sylfaen" w:hAnsi="Sylfaen"/>
          <w:sz w:val="24"/>
          <w:szCs w:val="24"/>
          <w:lang w:val="ka-GE"/>
        </w:rPr>
        <w:t xml:space="preserve">    </w:t>
      </w:r>
      <w:r w:rsidR="001C5A37" w:rsidRPr="002D7F31">
        <w:rPr>
          <w:rFonts w:ascii="Sylfaen" w:hAnsi="Sylfaen"/>
          <w:sz w:val="24"/>
          <w:szCs w:val="24"/>
          <w:lang w:val="ka-GE"/>
        </w:rPr>
        <w:t>2021</w:t>
      </w:r>
      <w:r w:rsidR="00BC19A9" w:rsidRPr="002D7F31">
        <w:rPr>
          <w:rFonts w:ascii="Sylfaen" w:hAnsi="Sylfaen"/>
          <w:sz w:val="24"/>
          <w:szCs w:val="24"/>
          <w:lang w:val="ka-GE"/>
        </w:rPr>
        <w:t xml:space="preserve"> წლის  შემოსულობების ნაწილში </w:t>
      </w:r>
      <w:r w:rsidR="00B17D7F" w:rsidRPr="002D7F31">
        <w:rPr>
          <w:rFonts w:ascii="Sylfaen" w:hAnsi="Sylfaen"/>
          <w:sz w:val="24"/>
          <w:szCs w:val="24"/>
          <w:lang w:val="ka-GE"/>
        </w:rPr>
        <w:t>9</w:t>
      </w:r>
      <w:r w:rsidR="001C5A37" w:rsidRPr="002D7F31">
        <w:rPr>
          <w:rFonts w:ascii="Sylfaen" w:hAnsi="Sylfaen"/>
          <w:sz w:val="24"/>
          <w:szCs w:val="24"/>
          <w:lang w:val="ka-GE"/>
        </w:rPr>
        <w:t xml:space="preserve"> თვის </w:t>
      </w:r>
      <w:r w:rsidR="00BC19A9" w:rsidRPr="002D7F31">
        <w:rPr>
          <w:rFonts w:ascii="Sylfaen" w:hAnsi="Sylfaen"/>
          <w:sz w:val="24"/>
          <w:szCs w:val="24"/>
          <w:lang w:val="ka-GE"/>
        </w:rPr>
        <w:t xml:space="preserve">ფაქტიურმა შემოსავალმა შეადგინა  </w:t>
      </w:r>
      <w:r w:rsidR="005C0D3B" w:rsidRPr="002D7F31">
        <w:rPr>
          <w:rFonts w:ascii="Sylfaen" w:hAnsi="Sylfaen"/>
          <w:sz w:val="24"/>
          <w:szCs w:val="24"/>
          <w:lang w:val="ka-GE"/>
        </w:rPr>
        <w:t>11558,0</w:t>
      </w:r>
      <w:r w:rsidR="00BC19A9" w:rsidRPr="002D7F31">
        <w:rPr>
          <w:rFonts w:ascii="Sylfaen" w:hAnsi="Sylfaen"/>
          <w:sz w:val="24"/>
          <w:szCs w:val="24"/>
          <w:lang w:val="ka-GE"/>
        </w:rPr>
        <w:t xml:space="preserve">    ათასი ლარი</w:t>
      </w:r>
      <w:r w:rsidR="00E24E7B" w:rsidRPr="002D7F31">
        <w:rPr>
          <w:rFonts w:ascii="Sylfaen" w:hAnsi="Sylfaen"/>
          <w:sz w:val="24"/>
          <w:szCs w:val="24"/>
          <w:lang w:val="ka-GE"/>
        </w:rPr>
        <w:t xml:space="preserve">  ნაცვლად </w:t>
      </w:r>
      <w:r w:rsidR="005C0D3B" w:rsidRPr="002D7F31">
        <w:rPr>
          <w:rFonts w:ascii="Sylfaen" w:hAnsi="Sylfaen"/>
          <w:sz w:val="24"/>
          <w:szCs w:val="24"/>
          <w:lang w:val="ka-GE"/>
        </w:rPr>
        <w:t>19235,4</w:t>
      </w:r>
      <w:r w:rsidR="00E24E7B" w:rsidRPr="002D7F31">
        <w:rPr>
          <w:rFonts w:ascii="Sylfaen" w:hAnsi="Sylfaen"/>
          <w:sz w:val="24"/>
          <w:szCs w:val="24"/>
          <w:lang w:val="ka-GE"/>
        </w:rPr>
        <w:t xml:space="preserve"> ათასი ლარისა  შესრულება შეადგენს</w:t>
      </w:r>
      <w:r w:rsidR="005C0D3B" w:rsidRPr="002D7F31">
        <w:rPr>
          <w:rFonts w:ascii="Sylfaen" w:hAnsi="Sylfaen"/>
          <w:sz w:val="24"/>
          <w:szCs w:val="24"/>
          <w:lang w:val="ka-GE"/>
        </w:rPr>
        <w:t xml:space="preserve"> 60</w:t>
      </w:r>
      <w:r w:rsidR="001C5A37" w:rsidRPr="002D7F31">
        <w:rPr>
          <w:rFonts w:ascii="Sylfaen" w:hAnsi="Sylfaen"/>
          <w:sz w:val="24"/>
          <w:szCs w:val="24"/>
          <w:lang w:val="ka-GE"/>
        </w:rPr>
        <w:t>,0</w:t>
      </w:r>
      <w:r w:rsidR="00E24E7B" w:rsidRPr="002D7F31">
        <w:rPr>
          <w:rFonts w:ascii="Sylfaen" w:hAnsi="Sylfaen"/>
          <w:sz w:val="24"/>
          <w:szCs w:val="24"/>
          <w:lang w:val="ka-GE"/>
        </w:rPr>
        <w:t xml:space="preserve"> %.</w:t>
      </w:r>
    </w:p>
    <w:tbl>
      <w:tblPr>
        <w:tblW w:w="5000" w:type="pct"/>
        <w:tblLook w:val="04A0" w:firstRow="1" w:lastRow="0" w:firstColumn="1" w:lastColumn="0" w:noHBand="0" w:noVBand="1"/>
      </w:tblPr>
      <w:tblGrid>
        <w:gridCol w:w="1533"/>
        <w:gridCol w:w="620"/>
        <w:gridCol w:w="766"/>
        <w:gridCol w:w="1199"/>
        <w:gridCol w:w="1174"/>
        <w:gridCol w:w="766"/>
        <w:gridCol w:w="1199"/>
        <w:gridCol w:w="1174"/>
        <w:gridCol w:w="1145"/>
      </w:tblGrid>
      <w:tr w:rsidR="005C0D3B" w:rsidRPr="005C0D3B" w:rsidTr="005C0D3B">
        <w:trPr>
          <w:trHeight w:val="314"/>
        </w:trPr>
        <w:tc>
          <w:tcPr>
            <w:tcW w:w="16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LitNusx" w:eastAsia="Times New Roman" w:hAnsi="LitNusx" w:cs="Arial"/>
                <w:b/>
                <w:bCs/>
                <w:sz w:val="16"/>
                <w:szCs w:val="16"/>
                <w:lang w:val="ru-RU" w:eastAsia="ru-RU"/>
              </w:rPr>
            </w:pPr>
            <w:r w:rsidRPr="005C0D3B">
              <w:rPr>
                <w:rFonts w:ascii="Sylfaen" w:eastAsia="Times New Roman" w:hAnsi="Sylfaen" w:cs="Sylfaen"/>
                <w:b/>
                <w:bCs/>
                <w:sz w:val="16"/>
                <w:szCs w:val="16"/>
                <w:lang w:val="ru-RU" w:eastAsia="ru-RU"/>
              </w:rPr>
              <w:t>დასახელება</w:t>
            </w:r>
          </w:p>
        </w:tc>
        <w:tc>
          <w:tcPr>
            <w:tcW w:w="3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კოდი</w:t>
            </w:r>
          </w:p>
        </w:tc>
        <w:tc>
          <w:tcPr>
            <w:tcW w:w="1244" w:type="pct"/>
            <w:gridSpan w:val="3"/>
            <w:tcBorders>
              <w:top w:val="single" w:sz="4" w:space="0" w:color="auto"/>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2021 წლის გეგმა</w:t>
            </w:r>
          </w:p>
        </w:tc>
        <w:tc>
          <w:tcPr>
            <w:tcW w:w="1244" w:type="pct"/>
            <w:gridSpan w:val="3"/>
            <w:tcBorders>
              <w:top w:val="single" w:sz="4" w:space="0" w:color="auto"/>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2021 წლის 9 თვის ფაქტი</w:t>
            </w:r>
          </w:p>
        </w:tc>
        <w:tc>
          <w:tcPr>
            <w:tcW w:w="4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Arial" w:eastAsia="Times New Roman" w:hAnsi="Arial" w:cs="Arial"/>
                <w:b/>
                <w:bCs/>
                <w:sz w:val="16"/>
                <w:szCs w:val="16"/>
                <w:lang w:val="ru-RU" w:eastAsia="ru-RU"/>
              </w:rPr>
            </w:pPr>
            <w:r w:rsidRPr="005C0D3B">
              <w:rPr>
                <w:rFonts w:ascii="Sylfaen" w:eastAsia="Times New Roman" w:hAnsi="Sylfaen" w:cs="Sylfaen"/>
                <w:b/>
                <w:bCs/>
                <w:sz w:val="16"/>
                <w:szCs w:val="16"/>
                <w:lang w:val="ru-RU" w:eastAsia="ru-RU"/>
              </w:rPr>
              <w:t>შესრულების</w:t>
            </w:r>
            <w:r w:rsidRPr="005C0D3B">
              <w:rPr>
                <w:rFonts w:ascii="Arial" w:eastAsia="Times New Roman" w:hAnsi="Arial" w:cs="Arial"/>
                <w:b/>
                <w:bCs/>
                <w:sz w:val="16"/>
                <w:szCs w:val="16"/>
                <w:lang w:val="ru-RU" w:eastAsia="ru-RU"/>
              </w:rPr>
              <w:t xml:space="preserve"> %</w:t>
            </w:r>
          </w:p>
        </w:tc>
      </w:tr>
      <w:tr w:rsidR="005C0D3B" w:rsidRPr="005C0D3B" w:rsidTr="005C0D3B">
        <w:trPr>
          <w:trHeight w:val="315"/>
        </w:trPr>
        <w:tc>
          <w:tcPr>
            <w:tcW w:w="1672" w:type="pct"/>
            <w:vMerge/>
            <w:tcBorders>
              <w:top w:val="single" w:sz="4" w:space="0" w:color="auto"/>
              <w:left w:val="single" w:sz="4" w:space="0" w:color="auto"/>
              <w:bottom w:val="single" w:sz="4" w:space="0" w:color="auto"/>
              <w:right w:val="single" w:sz="4" w:space="0" w:color="auto"/>
            </w:tcBorders>
            <w:vAlign w:val="center"/>
            <w:hideMark/>
          </w:tcPr>
          <w:p w:rsidR="005C0D3B" w:rsidRPr="005C0D3B" w:rsidRDefault="005C0D3B" w:rsidP="005C0D3B">
            <w:pPr>
              <w:spacing w:after="0" w:line="240" w:lineRule="auto"/>
              <w:rPr>
                <w:rFonts w:ascii="LitNusx" w:eastAsia="Times New Roman" w:hAnsi="LitNusx" w:cs="Arial"/>
                <w:b/>
                <w:bCs/>
                <w:sz w:val="16"/>
                <w:szCs w:val="16"/>
                <w:lang w:val="ru-RU"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5C0D3B" w:rsidRPr="005C0D3B" w:rsidRDefault="005C0D3B" w:rsidP="005C0D3B">
            <w:pPr>
              <w:spacing w:after="0" w:line="240" w:lineRule="auto"/>
              <w:rPr>
                <w:rFonts w:ascii="Sylfaen" w:eastAsia="Times New Roman" w:hAnsi="Sylfaen" w:cs="Arial"/>
                <w:b/>
                <w:bCs/>
                <w:sz w:val="16"/>
                <w:szCs w:val="16"/>
                <w:lang w:val="ru-RU" w:eastAsia="ru-RU"/>
              </w:rPr>
            </w:pPr>
          </w:p>
        </w:tc>
        <w:tc>
          <w:tcPr>
            <w:tcW w:w="400" w:type="pct"/>
            <w:vMerge w:val="restart"/>
            <w:tcBorders>
              <w:top w:val="nil"/>
              <w:left w:val="single" w:sz="4" w:space="0" w:color="auto"/>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სულ</w:t>
            </w:r>
          </w:p>
        </w:tc>
        <w:tc>
          <w:tcPr>
            <w:tcW w:w="844" w:type="pct"/>
            <w:gridSpan w:val="2"/>
            <w:tcBorders>
              <w:top w:val="single" w:sz="4" w:space="0" w:color="auto"/>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მათ შორის</w:t>
            </w:r>
          </w:p>
        </w:tc>
        <w:tc>
          <w:tcPr>
            <w:tcW w:w="400" w:type="pct"/>
            <w:vMerge w:val="restart"/>
            <w:tcBorders>
              <w:top w:val="nil"/>
              <w:left w:val="single" w:sz="4" w:space="0" w:color="auto"/>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სულ</w:t>
            </w:r>
          </w:p>
        </w:tc>
        <w:tc>
          <w:tcPr>
            <w:tcW w:w="844" w:type="pct"/>
            <w:gridSpan w:val="2"/>
            <w:tcBorders>
              <w:top w:val="single" w:sz="4" w:space="0" w:color="auto"/>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მათ შორის</w:t>
            </w: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5C0D3B" w:rsidRPr="005C0D3B" w:rsidRDefault="005C0D3B" w:rsidP="005C0D3B">
            <w:pPr>
              <w:spacing w:after="0" w:line="240" w:lineRule="auto"/>
              <w:rPr>
                <w:rFonts w:ascii="Arial" w:eastAsia="Times New Roman" w:hAnsi="Arial" w:cs="Arial"/>
                <w:b/>
                <w:bCs/>
                <w:sz w:val="16"/>
                <w:szCs w:val="16"/>
                <w:lang w:val="ru-RU" w:eastAsia="ru-RU"/>
              </w:rPr>
            </w:pPr>
          </w:p>
        </w:tc>
      </w:tr>
      <w:tr w:rsidR="005C0D3B" w:rsidRPr="005C0D3B" w:rsidTr="005C0D3B">
        <w:trPr>
          <w:trHeight w:val="1115"/>
        </w:trPr>
        <w:tc>
          <w:tcPr>
            <w:tcW w:w="1672" w:type="pct"/>
            <w:vMerge/>
            <w:tcBorders>
              <w:top w:val="single" w:sz="4" w:space="0" w:color="auto"/>
              <w:left w:val="single" w:sz="4" w:space="0" w:color="auto"/>
              <w:bottom w:val="single" w:sz="4" w:space="0" w:color="auto"/>
              <w:right w:val="single" w:sz="4" w:space="0" w:color="auto"/>
            </w:tcBorders>
            <w:vAlign w:val="center"/>
            <w:hideMark/>
          </w:tcPr>
          <w:p w:rsidR="005C0D3B" w:rsidRPr="005C0D3B" w:rsidRDefault="005C0D3B" w:rsidP="005C0D3B">
            <w:pPr>
              <w:spacing w:after="0" w:line="240" w:lineRule="auto"/>
              <w:rPr>
                <w:rFonts w:ascii="LitNusx" w:eastAsia="Times New Roman" w:hAnsi="LitNusx" w:cs="Arial"/>
                <w:b/>
                <w:bCs/>
                <w:sz w:val="16"/>
                <w:szCs w:val="16"/>
                <w:lang w:val="ru-RU"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5C0D3B" w:rsidRPr="005C0D3B" w:rsidRDefault="005C0D3B" w:rsidP="005C0D3B">
            <w:pPr>
              <w:spacing w:after="0" w:line="240" w:lineRule="auto"/>
              <w:rPr>
                <w:rFonts w:ascii="Sylfaen" w:eastAsia="Times New Roman" w:hAnsi="Sylfaen" w:cs="Arial"/>
                <w:b/>
                <w:bCs/>
                <w:sz w:val="16"/>
                <w:szCs w:val="16"/>
                <w:lang w:val="ru-RU" w:eastAsia="ru-RU"/>
              </w:rPr>
            </w:pPr>
          </w:p>
        </w:tc>
        <w:tc>
          <w:tcPr>
            <w:tcW w:w="400" w:type="pct"/>
            <w:vMerge/>
            <w:tcBorders>
              <w:top w:val="nil"/>
              <w:left w:val="single" w:sz="4" w:space="0" w:color="auto"/>
              <w:bottom w:val="single" w:sz="4" w:space="0" w:color="auto"/>
              <w:right w:val="single" w:sz="4" w:space="0" w:color="auto"/>
            </w:tcBorders>
            <w:vAlign w:val="center"/>
            <w:hideMark/>
          </w:tcPr>
          <w:p w:rsidR="005C0D3B" w:rsidRPr="005C0D3B" w:rsidRDefault="005C0D3B" w:rsidP="005C0D3B">
            <w:pPr>
              <w:spacing w:after="0" w:line="240" w:lineRule="auto"/>
              <w:rPr>
                <w:rFonts w:ascii="Sylfaen" w:eastAsia="Times New Roman" w:hAnsi="Sylfaen" w:cs="Arial"/>
                <w:b/>
                <w:bCs/>
                <w:sz w:val="16"/>
                <w:szCs w:val="16"/>
                <w:lang w:val="ru-RU" w:eastAsia="ru-RU"/>
              </w:rPr>
            </w:pPr>
          </w:p>
        </w:tc>
        <w:tc>
          <w:tcPr>
            <w:tcW w:w="452"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391"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საკუთარი შემოსავლები</w:t>
            </w:r>
          </w:p>
        </w:tc>
        <w:tc>
          <w:tcPr>
            <w:tcW w:w="400" w:type="pct"/>
            <w:vMerge/>
            <w:tcBorders>
              <w:top w:val="nil"/>
              <w:left w:val="single" w:sz="4" w:space="0" w:color="auto"/>
              <w:bottom w:val="single" w:sz="4" w:space="0" w:color="auto"/>
              <w:right w:val="single" w:sz="4" w:space="0" w:color="auto"/>
            </w:tcBorders>
            <w:vAlign w:val="center"/>
            <w:hideMark/>
          </w:tcPr>
          <w:p w:rsidR="005C0D3B" w:rsidRPr="005C0D3B" w:rsidRDefault="005C0D3B" w:rsidP="005C0D3B">
            <w:pPr>
              <w:spacing w:after="0" w:line="240" w:lineRule="auto"/>
              <w:rPr>
                <w:rFonts w:ascii="Sylfaen" w:eastAsia="Times New Roman" w:hAnsi="Sylfaen" w:cs="Arial"/>
                <w:b/>
                <w:bCs/>
                <w:sz w:val="16"/>
                <w:szCs w:val="16"/>
                <w:lang w:val="ru-RU" w:eastAsia="ru-RU"/>
              </w:rPr>
            </w:pPr>
          </w:p>
        </w:tc>
        <w:tc>
          <w:tcPr>
            <w:tcW w:w="452"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391"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საკუთარი შემოსავლები</w:t>
            </w: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5C0D3B" w:rsidRPr="005C0D3B" w:rsidRDefault="005C0D3B" w:rsidP="005C0D3B">
            <w:pPr>
              <w:spacing w:after="0" w:line="240" w:lineRule="auto"/>
              <w:rPr>
                <w:rFonts w:ascii="Arial" w:eastAsia="Times New Roman" w:hAnsi="Arial" w:cs="Arial"/>
                <w:b/>
                <w:bCs/>
                <w:sz w:val="16"/>
                <w:szCs w:val="16"/>
                <w:lang w:val="ru-RU" w:eastAsia="ru-RU"/>
              </w:rPr>
            </w:pPr>
          </w:p>
        </w:tc>
      </w:tr>
      <w:tr w:rsidR="005C0D3B" w:rsidRPr="005C0D3B" w:rsidTr="005C0D3B">
        <w:trPr>
          <w:trHeight w:val="495"/>
        </w:trPr>
        <w:tc>
          <w:tcPr>
            <w:tcW w:w="1672" w:type="pct"/>
            <w:tcBorders>
              <w:top w:val="nil"/>
              <w:left w:val="single" w:sz="8" w:space="0" w:color="auto"/>
              <w:bottom w:val="single" w:sz="4" w:space="0" w:color="auto"/>
              <w:right w:val="nil"/>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შემოსულობები</w:t>
            </w:r>
          </w:p>
        </w:tc>
        <w:tc>
          <w:tcPr>
            <w:tcW w:w="371" w:type="pct"/>
            <w:tcBorders>
              <w:top w:val="nil"/>
              <w:left w:val="single" w:sz="4" w:space="0" w:color="auto"/>
              <w:bottom w:val="single" w:sz="4" w:space="0" w:color="auto"/>
              <w:right w:val="nil"/>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 </w:t>
            </w:r>
          </w:p>
        </w:tc>
        <w:tc>
          <w:tcPr>
            <w:tcW w:w="400" w:type="pct"/>
            <w:tcBorders>
              <w:top w:val="nil"/>
              <w:left w:val="single" w:sz="4" w:space="0" w:color="auto"/>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19,235.4</w:t>
            </w:r>
          </w:p>
        </w:tc>
        <w:tc>
          <w:tcPr>
            <w:tcW w:w="452"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6,251.7</w:t>
            </w:r>
          </w:p>
        </w:tc>
        <w:tc>
          <w:tcPr>
            <w:tcW w:w="391"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12,983.7</w:t>
            </w:r>
          </w:p>
        </w:tc>
        <w:tc>
          <w:tcPr>
            <w:tcW w:w="400"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11,558.0</w:t>
            </w:r>
          </w:p>
        </w:tc>
        <w:tc>
          <w:tcPr>
            <w:tcW w:w="452"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0.0</w:t>
            </w:r>
          </w:p>
        </w:tc>
        <w:tc>
          <w:tcPr>
            <w:tcW w:w="391"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11,558.0</w:t>
            </w:r>
          </w:p>
        </w:tc>
        <w:tc>
          <w:tcPr>
            <w:tcW w:w="470"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Arial" w:eastAsia="Times New Roman" w:hAnsi="Arial" w:cs="Arial"/>
                <w:sz w:val="16"/>
                <w:szCs w:val="16"/>
                <w:lang w:val="ru-RU" w:eastAsia="ru-RU"/>
              </w:rPr>
            </w:pPr>
            <w:r w:rsidRPr="005C0D3B">
              <w:rPr>
                <w:rFonts w:ascii="Arial" w:eastAsia="Times New Roman" w:hAnsi="Arial" w:cs="Arial"/>
                <w:sz w:val="16"/>
                <w:szCs w:val="16"/>
                <w:lang w:val="ru-RU" w:eastAsia="ru-RU"/>
              </w:rPr>
              <w:t>60%</w:t>
            </w:r>
          </w:p>
        </w:tc>
      </w:tr>
      <w:tr w:rsidR="005C0D3B" w:rsidRPr="005C0D3B" w:rsidTr="005C0D3B">
        <w:trPr>
          <w:trHeight w:val="405"/>
        </w:trPr>
        <w:tc>
          <w:tcPr>
            <w:tcW w:w="1672" w:type="pct"/>
            <w:tcBorders>
              <w:top w:val="nil"/>
              <w:left w:val="single" w:sz="8" w:space="0" w:color="auto"/>
              <w:bottom w:val="single" w:sz="4" w:space="0" w:color="auto"/>
              <w:right w:val="nil"/>
            </w:tcBorders>
            <w:shd w:val="clear" w:color="000000" w:fill="FFFFFF"/>
            <w:vAlign w:val="center"/>
            <w:hideMark/>
          </w:tcPr>
          <w:p w:rsidR="005C0D3B" w:rsidRPr="005C0D3B" w:rsidRDefault="005C0D3B" w:rsidP="005C0D3B">
            <w:pPr>
              <w:spacing w:after="0" w:line="240" w:lineRule="auto"/>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შემოსავლები</w:t>
            </w:r>
          </w:p>
        </w:tc>
        <w:tc>
          <w:tcPr>
            <w:tcW w:w="371" w:type="pct"/>
            <w:tcBorders>
              <w:top w:val="nil"/>
              <w:left w:val="single" w:sz="4" w:space="0" w:color="auto"/>
              <w:bottom w:val="single" w:sz="4" w:space="0" w:color="auto"/>
              <w:right w:val="nil"/>
            </w:tcBorders>
            <w:shd w:val="clear" w:color="000000" w:fill="FFFFFF"/>
            <w:vAlign w:val="center"/>
            <w:hideMark/>
          </w:tcPr>
          <w:p w:rsidR="005C0D3B" w:rsidRPr="005C0D3B" w:rsidRDefault="005C0D3B" w:rsidP="005C0D3B">
            <w:pPr>
              <w:spacing w:after="0" w:line="240" w:lineRule="auto"/>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w:t>
            </w:r>
          </w:p>
        </w:tc>
        <w:tc>
          <w:tcPr>
            <w:tcW w:w="400" w:type="pct"/>
            <w:tcBorders>
              <w:top w:val="nil"/>
              <w:left w:val="single" w:sz="4" w:space="0" w:color="auto"/>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18,853.4</w:t>
            </w:r>
          </w:p>
        </w:tc>
        <w:tc>
          <w:tcPr>
            <w:tcW w:w="452"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6,251.7</w:t>
            </w:r>
          </w:p>
        </w:tc>
        <w:tc>
          <w:tcPr>
            <w:tcW w:w="391"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12,601.7</w:t>
            </w:r>
          </w:p>
        </w:tc>
        <w:tc>
          <w:tcPr>
            <w:tcW w:w="400"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11,120.5</w:t>
            </w:r>
          </w:p>
        </w:tc>
        <w:tc>
          <w:tcPr>
            <w:tcW w:w="452"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0.0</w:t>
            </w:r>
          </w:p>
        </w:tc>
        <w:tc>
          <w:tcPr>
            <w:tcW w:w="391"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11,120.5</w:t>
            </w:r>
          </w:p>
        </w:tc>
        <w:tc>
          <w:tcPr>
            <w:tcW w:w="470"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Arial" w:eastAsia="Times New Roman" w:hAnsi="Arial" w:cs="Arial"/>
                <w:sz w:val="16"/>
                <w:szCs w:val="16"/>
                <w:lang w:val="ru-RU" w:eastAsia="ru-RU"/>
              </w:rPr>
            </w:pPr>
            <w:r w:rsidRPr="005C0D3B">
              <w:rPr>
                <w:rFonts w:ascii="Arial" w:eastAsia="Times New Roman" w:hAnsi="Arial" w:cs="Arial"/>
                <w:sz w:val="16"/>
                <w:szCs w:val="16"/>
                <w:lang w:val="ru-RU" w:eastAsia="ru-RU"/>
              </w:rPr>
              <w:t>59%</w:t>
            </w:r>
          </w:p>
        </w:tc>
      </w:tr>
      <w:tr w:rsidR="005C0D3B" w:rsidRPr="005C0D3B" w:rsidTr="005C0D3B">
        <w:trPr>
          <w:trHeight w:val="405"/>
        </w:trPr>
        <w:tc>
          <w:tcPr>
            <w:tcW w:w="1672" w:type="pct"/>
            <w:tcBorders>
              <w:top w:val="nil"/>
              <w:left w:val="single" w:sz="8" w:space="0" w:color="auto"/>
              <w:bottom w:val="single" w:sz="4" w:space="0" w:color="auto"/>
              <w:right w:val="nil"/>
            </w:tcBorders>
            <w:shd w:val="clear" w:color="000000" w:fill="FFFFFF"/>
            <w:vAlign w:val="center"/>
            <w:hideMark/>
          </w:tcPr>
          <w:p w:rsidR="005C0D3B" w:rsidRPr="005C0D3B" w:rsidRDefault="005C0D3B" w:rsidP="005C0D3B">
            <w:pPr>
              <w:spacing w:after="0" w:line="240" w:lineRule="auto"/>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არაფინანსური აქტივების კლება</w:t>
            </w:r>
          </w:p>
        </w:tc>
        <w:tc>
          <w:tcPr>
            <w:tcW w:w="371" w:type="pct"/>
            <w:tcBorders>
              <w:top w:val="nil"/>
              <w:left w:val="single" w:sz="4" w:space="0" w:color="auto"/>
              <w:bottom w:val="single" w:sz="4" w:space="0" w:color="auto"/>
              <w:right w:val="nil"/>
            </w:tcBorders>
            <w:shd w:val="clear" w:color="000000" w:fill="FFFFFF"/>
            <w:vAlign w:val="center"/>
            <w:hideMark/>
          </w:tcPr>
          <w:p w:rsidR="005C0D3B" w:rsidRPr="005C0D3B" w:rsidRDefault="005C0D3B" w:rsidP="005C0D3B">
            <w:pPr>
              <w:spacing w:after="0" w:line="240" w:lineRule="auto"/>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31</w:t>
            </w:r>
          </w:p>
        </w:tc>
        <w:tc>
          <w:tcPr>
            <w:tcW w:w="400" w:type="pct"/>
            <w:tcBorders>
              <w:top w:val="nil"/>
              <w:left w:val="single" w:sz="4" w:space="0" w:color="auto"/>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382.0</w:t>
            </w:r>
          </w:p>
        </w:tc>
        <w:tc>
          <w:tcPr>
            <w:tcW w:w="452"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0.0</w:t>
            </w:r>
          </w:p>
        </w:tc>
        <w:tc>
          <w:tcPr>
            <w:tcW w:w="391"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382.0</w:t>
            </w:r>
          </w:p>
        </w:tc>
        <w:tc>
          <w:tcPr>
            <w:tcW w:w="400" w:type="pct"/>
            <w:tcBorders>
              <w:top w:val="nil"/>
              <w:left w:val="nil"/>
              <w:bottom w:val="single" w:sz="4" w:space="0" w:color="auto"/>
              <w:right w:val="single" w:sz="4" w:space="0" w:color="auto"/>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437.5</w:t>
            </w:r>
          </w:p>
        </w:tc>
        <w:tc>
          <w:tcPr>
            <w:tcW w:w="452"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0.0</w:t>
            </w:r>
          </w:p>
        </w:tc>
        <w:tc>
          <w:tcPr>
            <w:tcW w:w="391"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437.5</w:t>
            </w:r>
          </w:p>
        </w:tc>
        <w:tc>
          <w:tcPr>
            <w:tcW w:w="470"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Arial" w:eastAsia="Times New Roman" w:hAnsi="Arial" w:cs="Arial"/>
                <w:sz w:val="16"/>
                <w:szCs w:val="16"/>
                <w:lang w:val="ru-RU" w:eastAsia="ru-RU"/>
              </w:rPr>
            </w:pPr>
            <w:r w:rsidRPr="005C0D3B">
              <w:rPr>
                <w:rFonts w:ascii="Arial" w:eastAsia="Times New Roman" w:hAnsi="Arial" w:cs="Arial"/>
                <w:sz w:val="16"/>
                <w:szCs w:val="16"/>
                <w:lang w:val="ru-RU" w:eastAsia="ru-RU"/>
              </w:rPr>
              <w:t>115%</w:t>
            </w:r>
          </w:p>
        </w:tc>
      </w:tr>
      <w:tr w:rsidR="005C0D3B" w:rsidRPr="005C0D3B" w:rsidTr="005C0D3B">
        <w:trPr>
          <w:trHeight w:val="525"/>
        </w:trPr>
        <w:tc>
          <w:tcPr>
            <w:tcW w:w="1672" w:type="pct"/>
            <w:tcBorders>
              <w:top w:val="nil"/>
              <w:left w:val="single" w:sz="8" w:space="0" w:color="auto"/>
              <w:bottom w:val="single" w:sz="4" w:space="0" w:color="auto"/>
              <w:right w:val="nil"/>
            </w:tcBorders>
            <w:shd w:val="clear" w:color="000000" w:fill="FFFFFF"/>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lastRenderedPageBreak/>
              <w:t>შემოსავლები</w:t>
            </w:r>
          </w:p>
        </w:tc>
        <w:tc>
          <w:tcPr>
            <w:tcW w:w="371" w:type="pct"/>
            <w:tcBorders>
              <w:top w:val="single" w:sz="4" w:space="0" w:color="auto"/>
              <w:left w:val="single" w:sz="4" w:space="0" w:color="auto"/>
              <w:bottom w:val="single" w:sz="4" w:space="0" w:color="auto"/>
              <w:right w:val="nil"/>
            </w:tcBorders>
            <w:shd w:val="clear" w:color="000000" w:fill="FFFFFF"/>
            <w:vAlign w:val="center"/>
            <w:hideMark/>
          </w:tcPr>
          <w:p w:rsidR="005C0D3B" w:rsidRPr="005C0D3B" w:rsidRDefault="005C0D3B" w:rsidP="005C0D3B">
            <w:pPr>
              <w:spacing w:after="0" w:line="240" w:lineRule="auto"/>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w:t>
            </w:r>
          </w:p>
        </w:tc>
        <w:tc>
          <w:tcPr>
            <w:tcW w:w="400" w:type="pct"/>
            <w:tcBorders>
              <w:top w:val="nil"/>
              <w:left w:val="single" w:sz="4" w:space="0" w:color="auto"/>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18,853.4</w:t>
            </w:r>
          </w:p>
        </w:tc>
        <w:tc>
          <w:tcPr>
            <w:tcW w:w="452"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6,251.7</w:t>
            </w:r>
          </w:p>
        </w:tc>
        <w:tc>
          <w:tcPr>
            <w:tcW w:w="391"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12,601.7</w:t>
            </w:r>
          </w:p>
        </w:tc>
        <w:tc>
          <w:tcPr>
            <w:tcW w:w="400"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11,120.5</w:t>
            </w:r>
          </w:p>
        </w:tc>
        <w:tc>
          <w:tcPr>
            <w:tcW w:w="452"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0.0</w:t>
            </w:r>
          </w:p>
        </w:tc>
        <w:tc>
          <w:tcPr>
            <w:tcW w:w="391"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Sylfaen" w:eastAsia="Times New Roman" w:hAnsi="Sylfaen" w:cs="Arial"/>
                <w:b/>
                <w:bCs/>
                <w:sz w:val="16"/>
                <w:szCs w:val="16"/>
                <w:lang w:val="ru-RU" w:eastAsia="ru-RU"/>
              </w:rPr>
            </w:pPr>
            <w:r w:rsidRPr="005C0D3B">
              <w:rPr>
                <w:rFonts w:ascii="Sylfaen" w:eastAsia="Times New Roman" w:hAnsi="Sylfaen" w:cs="Arial"/>
                <w:b/>
                <w:bCs/>
                <w:sz w:val="16"/>
                <w:szCs w:val="16"/>
                <w:lang w:val="ru-RU" w:eastAsia="ru-RU"/>
              </w:rPr>
              <w:t>11,120.5</w:t>
            </w:r>
          </w:p>
        </w:tc>
        <w:tc>
          <w:tcPr>
            <w:tcW w:w="470" w:type="pct"/>
            <w:tcBorders>
              <w:top w:val="nil"/>
              <w:left w:val="nil"/>
              <w:bottom w:val="single" w:sz="4" w:space="0" w:color="auto"/>
              <w:right w:val="single" w:sz="4" w:space="0" w:color="auto"/>
            </w:tcBorders>
            <w:shd w:val="clear" w:color="000000" w:fill="FFFFFF"/>
            <w:noWrap/>
            <w:vAlign w:val="center"/>
            <w:hideMark/>
          </w:tcPr>
          <w:p w:rsidR="005C0D3B" w:rsidRPr="005C0D3B" w:rsidRDefault="005C0D3B" w:rsidP="005C0D3B">
            <w:pPr>
              <w:spacing w:after="0" w:line="240" w:lineRule="auto"/>
              <w:jc w:val="center"/>
              <w:rPr>
                <w:rFonts w:ascii="Arial" w:eastAsia="Times New Roman" w:hAnsi="Arial" w:cs="Arial"/>
                <w:sz w:val="16"/>
                <w:szCs w:val="16"/>
                <w:lang w:val="ru-RU" w:eastAsia="ru-RU"/>
              </w:rPr>
            </w:pPr>
            <w:r w:rsidRPr="005C0D3B">
              <w:rPr>
                <w:rFonts w:ascii="Arial" w:eastAsia="Times New Roman" w:hAnsi="Arial" w:cs="Arial"/>
                <w:sz w:val="16"/>
                <w:szCs w:val="16"/>
                <w:lang w:val="ru-RU" w:eastAsia="ru-RU"/>
              </w:rPr>
              <w:t>59%</w:t>
            </w:r>
          </w:p>
        </w:tc>
      </w:tr>
    </w:tbl>
    <w:p w:rsidR="00BC19A9" w:rsidRPr="002D7F31" w:rsidRDefault="00BC19A9" w:rsidP="000C0949">
      <w:pPr>
        <w:jc w:val="both"/>
        <w:rPr>
          <w:rFonts w:ascii="Sylfaen" w:hAnsi="Sylfaen"/>
          <w:sz w:val="24"/>
          <w:szCs w:val="24"/>
          <w:lang w:val="ka-GE"/>
        </w:rPr>
      </w:pPr>
      <w:r w:rsidRPr="002D7F31">
        <w:rPr>
          <w:rFonts w:ascii="Sylfaen" w:hAnsi="Sylfaen"/>
          <w:sz w:val="24"/>
          <w:szCs w:val="24"/>
          <w:lang w:val="ka-GE"/>
        </w:rPr>
        <w:t>გადასახადების მუხლში შემოსავალმა შეადგინა</w:t>
      </w:r>
      <w:r w:rsidR="005C0D3B" w:rsidRPr="002D7F31">
        <w:rPr>
          <w:rFonts w:ascii="Sylfaen" w:hAnsi="Sylfaen"/>
          <w:sz w:val="24"/>
          <w:szCs w:val="24"/>
          <w:lang w:val="ka-GE"/>
        </w:rPr>
        <w:t xml:space="preserve"> 7480,0</w:t>
      </w:r>
      <w:r w:rsidR="00FF4111" w:rsidRPr="002D7F31">
        <w:rPr>
          <w:rFonts w:ascii="Sylfaen" w:hAnsi="Sylfaen"/>
          <w:sz w:val="24"/>
          <w:szCs w:val="24"/>
          <w:lang w:val="ka-GE"/>
        </w:rPr>
        <w:t xml:space="preserve"> ათასი ლარი ნაცვლად</w:t>
      </w:r>
      <w:r w:rsidR="005C0D3B" w:rsidRPr="002D7F31">
        <w:rPr>
          <w:rFonts w:ascii="Sylfaen" w:hAnsi="Sylfaen"/>
          <w:sz w:val="24"/>
          <w:szCs w:val="24"/>
          <w:lang w:val="ka-GE"/>
        </w:rPr>
        <w:t xml:space="preserve"> 10571,4</w:t>
      </w:r>
      <w:r w:rsidR="00FF4111" w:rsidRPr="002D7F31">
        <w:rPr>
          <w:rFonts w:ascii="Sylfaen" w:hAnsi="Sylfaen"/>
          <w:sz w:val="24"/>
          <w:szCs w:val="24"/>
          <w:lang w:val="ka-GE"/>
        </w:rPr>
        <w:t xml:space="preserve"> ათასი ლარისა.</w:t>
      </w:r>
      <w:r w:rsidRPr="002D7F31">
        <w:rPr>
          <w:rFonts w:ascii="Sylfaen" w:hAnsi="Sylfaen"/>
          <w:sz w:val="24"/>
          <w:szCs w:val="24"/>
          <w:lang w:val="ka-GE"/>
        </w:rPr>
        <w:t xml:space="preserve"> </w:t>
      </w:r>
      <w:r w:rsidR="004E2409" w:rsidRPr="002D7F31">
        <w:rPr>
          <w:rFonts w:ascii="Sylfaen" w:hAnsi="Sylfaen"/>
          <w:sz w:val="24"/>
          <w:szCs w:val="24"/>
          <w:lang w:val="ka-GE"/>
        </w:rPr>
        <w:t>შესრულება შეადგენს</w:t>
      </w:r>
      <w:r w:rsidR="005C0D3B" w:rsidRPr="002D7F31">
        <w:rPr>
          <w:rFonts w:ascii="Sylfaen" w:hAnsi="Sylfaen"/>
          <w:sz w:val="24"/>
          <w:szCs w:val="24"/>
          <w:lang w:val="ka-GE"/>
        </w:rPr>
        <w:t xml:space="preserve"> 71</w:t>
      </w:r>
      <w:r w:rsidR="00917FD0" w:rsidRPr="002D7F31">
        <w:rPr>
          <w:rFonts w:ascii="Sylfaen" w:hAnsi="Sylfaen"/>
          <w:sz w:val="24"/>
          <w:szCs w:val="24"/>
          <w:lang w:val="ka-GE"/>
        </w:rPr>
        <w:t>,0</w:t>
      </w:r>
      <w:r w:rsidR="004E2409" w:rsidRPr="002D7F31">
        <w:rPr>
          <w:rFonts w:ascii="Sylfaen" w:hAnsi="Sylfaen"/>
          <w:sz w:val="24"/>
          <w:szCs w:val="24"/>
          <w:lang w:val="ka-GE"/>
        </w:rPr>
        <w:t xml:space="preserve"> % </w:t>
      </w:r>
      <w:r w:rsidRPr="002D7F31">
        <w:rPr>
          <w:rFonts w:ascii="Sylfaen" w:hAnsi="Sylfaen"/>
          <w:sz w:val="24"/>
          <w:szCs w:val="24"/>
          <w:lang w:val="ka-GE"/>
        </w:rPr>
        <w:t>მათ შორის:</w:t>
      </w:r>
    </w:p>
    <w:p w:rsidR="00B17D7F" w:rsidRDefault="00B17D7F" w:rsidP="00B17D7F">
      <w:pPr>
        <w:jc w:val="both"/>
        <w:rPr>
          <w:rFonts w:ascii="Sylfaen" w:hAnsi="Sylfaen"/>
          <w:sz w:val="20"/>
          <w:szCs w:val="20"/>
          <w:lang w:val="ka-GE"/>
        </w:rPr>
      </w:pPr>
    </w:p>
    <w:tbl>
      <w:tblPr>
        <w:tblW w:w="5000" w:type="pct"/>
        <w:tblLayout w:type="fixed"/>
        <w:tblLook w:val="04A0" w:firstRow="1" w:lastRow="0" w:firstColumn="1" w:lastColumn="0" w:noHBand="0" w:noVBand="1"/>
      </w:tblPr>
      <w:tblGrid>
        <w:gridCol w:w="1908"/>
        <w:gridCol w:w="900"/>
        <w:gridCol w:w="810"/>
        <w:gridCol w:w="1350"/>
        <w:gridCol w:w="900"/>
        <w:gridCol w:w="810"/>
        <w:gridCol w:w="1350"/>
        <w:gridCol w:w="996"/>
        <w:gridCol w:w="552"/>
      </w:tblGrid>
      <w:tr w:rsidR="005C0D3B" w:rsidRPr="00B17D7F" w:rsidTr="005C0D3B">
        <w:trPr>
          <w:trHeight w:val="314"/>
          <w:tblHeader/>
        </w:trPr>
        <w:tc>
          <w:tcPr>
            <w:tcW w:w="9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LitNusx" w:eastAsia="Times New Roman" w:hAnsi="LitNusx" w:cs="Arial"/>
                <w:b/>
                <w:bCs/>
                <w:sz w:val="16"/>
                <w:szCs w:val="16"/>
                <w:lang w:val="ru-RU" w:eastAsia="ru-RU"/>
              </w:rPr>
            </w:pPr>
            <w:r w:rsidRPr="00B17D7F">
              <w:rPr>
                <w:rFonts w:ascii="Sylfaen" w:eastAsia="Times New Roman" w:hAnsi="Sylfaen" w:cs="Sylfaen"/>
                <w:b/>
                <w:bCs/>
                <w:sz w:val="16"/>
                <w:szCs w:val="16"/>
                <w:lang w:val="ru-RU" w:eastAsia="ru-RU"/>
              </w:rPr>
              <w:t>დასახელება</w:t>
            </w:r>
          </w:p>
        </w:tc>
        <w:tc>
          <w:tcPr>
            <w:tcW w:w="4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კოდი</w:t>
            </w:r>
          </w:p>
        </w:tc>
        <w:tc>
          <w:tcPr>
            <w:tcW w:w="1598" w:type="pct"/>
            <w:gridSpan w:val="3"/>
            <w:tcBorders>
              <w:top w:val="single" w:sz="4" w:space="0" w:color="auto"/>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2021 წლის გეგმა</w:t>
            </w:r>
          </w:p>
        </w:tc>
        <w:tc>
          <w:tcPr>
            <w:tcW w:w="1648" w:type="pct"/>
            <w:gridSpan w:val="3"/>
            <w:tcBorders>
              <w:top w:val="single" w:sz="4" w:space="0" w:color="auto"/>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2021 წლის 9 თვის ფაქტი</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Arial" w:eastAsia="Times New Roman" w:hAnsi="Arial" w:cs="Arial"/>
                <w:b/>
                <w:bCs/>
                <w:sz w:val="16"/>
                <w:szCs w:val="16"/>
                <w:lang w:val="ru-RU" w:eastAsia="ru-RU"/>
              </w:rPr>
            </w:pPr>
            <w:r w:rsidRPr="00B17D7F">
              <w:rPr>
                <w:rFonts w:ascii="Sylfaen" w:eastAsia="Times New Roman" w:hAnsi="Sylfaen" w:cs="Sylfaen"/>
                <w:b/>
                <w:bCs/>
                <w:sz w:val="16"/>
                <w:szCs w:val="16"/>
                <w:lang w:val="ru-RU" w:eastAsia="ru-RU"/>
              </w:rPr>
              <w:t>შესრულების</w:t>
            </w:r>
            <w:r w:rsidRPr="00B17D7F">
              <w:rPr>
                <w:rFonts w:ascii="Arial" w:eastAsia="Times New Roman" w:hAnsi="Arial" w:cs="Arial"/>
                <w:b/>
                <w:bCs/>
                <w:sz w:val="16"/>
                <w:szCs w:val="16"/>
                <w:lang w:val="ru-RU" w:eastAsia="ru-RU"/>
              </w:rPr>
              <w:t xml:space="preserve"> %</w:t>
            </w:r>
          </w:p>
        </w:tc>
      </w:tr>
      <w:tr w:rsidR="00B17D7F" w:rsidRPr="00B17D7F" w:rsidTr="005C0D3B">
        <w:trPr>
          <w:trHeight w:val="315"/>
          <w:tblHeader/>
        </w:trPr>
        <w:tc>
          <w:tcPr>
            <w:tcW w:w="996" w:type="pct"/>
            <w:vMerge/>
            <w:tcBorders>
              <w:top w:val="single" w:sz="4" w:space="0" w:color="auto"/>
              <w:left w:val="single" w:sz="4" w:space="0" w:color="auto"/>
              <w:bottom w:val="single" w:sz="4" w:space="0" w:color="auto"/>
              <w:right w:val="single" w:sz="4" w:space="0" w:color="auto"/>
            </w:tcBorders>
            <w:vAlign w:val="center"/>
            <w:hideMark/>
          </w:tcPr>
          <w:p w:rsidR="00B17D7F" w:rsidRPr="00B17D7F" w:rsidRDefault="00B17D7F" w:rsidP="008726C4">
            <w:pPr>
              <w:spacing w:after="0" w:line="240" w:lineRule="auto"/>
              <w:rPr>
                <w:rFonts w:ascii="LitNusx" w:eastAsia="Times New Roman" w:hAnsi="LitNusx" w:cs="Arial"/>
                <w:b/>
                <w:bCs/>
                <w:sz w:val="16"/>
                <w:szCs w:val="16"/>
                <w:lang w:val="ru-RU" w:eastAsia="ru-RU"/>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17D7F" w:rsidRPr="00B17D7F" w:rsidRDefault="00B17D7F" w:rsidP="008726C4">
            <w:pPr>
              <w:spacing w:after="0" w:line="240" w:lineRule="auto"/>
              <w:rPr>
                <w:rFonts w:ascii="Sylfaen" w:eastAsia="Times New Roman" w:hAnsi="Sylfaen" w:cs="Arial"/>
                <w:b/>
                <w:bCs/>
                <w:sz w:val="16"/>
                <w:szCs w:val="16"/>
                <w:lang w:val="ru-RU" w:eastAsia="ru-RU"/>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სულ</w:t>
            </w:r>
          </w:p>
        </w:tc>
        <w:tc>
          <w:tcPr>
            <w:tcW w:w="1175" w:type="pct"/>
            <w:gridSpan w:val="2"/>
            <w:tcBorders>
              <w:top w:val="single" w:sz="4" w:space="0" w:color="auto"/>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მათ შორის</w:t>
            </w: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სულ</w:t>
            </w:r>
          </w:p>
        </w:tc>
        <w:tc>
          <w:tcPr>
            <w:tcW w:w="1225" w:type="pct"/>
            <w:gridSpan w:val="2"/>
            <w:tcBorders>
              <w:top w:val="single" w:sz="4" w:space="0" w:color="auto"/>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მათ შორის</w:t>
            </w: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B17D7F" w:rsidRPr="00B17D7F" w:rsidRDefault="00B17D7F" w:rsidP="008726C4">
            <w:pPr>
              <w:spacing w:after="0" w:line="240" w:lineRule="auto"/>
              <w:rPr>
                <w:rFonts w:ascii="Arial" w:eastAsia="Times New Roman" w:hAnsi="Arial" w:cs="Arial"/>
                <w:b/>
                <w:bCs/>
                <w:sz w:val="16"/>
                <w:szCs w:val="16"/>
                <w:lang w:val="ru-RU" w:eastAsia="ru-RU"/>
              </w:rPr>
            </w:pPr>
          </w:p>
        </w:tc>
      </w:tr>
      <w:tr w:rsidR="005C0D3B" w:rsidRPr="00B17D7F" w:rsidTr="005C0D3B">
        <w:trPr>
          <w:trHeight w:val="1115"/>
          <w:tblHeader/>
        </w:trPr>
        <w:tc>
          <w:tcPr>
            <w:tcW w:w="996" w:type="pct"/>
            <w:vMerge/>
            <w:tcBorders>
              <w:top w:val="single" w:sz="4" w:space="0" w:color="auto"/>
              <w:left w:val="single" w:sz="4" w:space="0" w:color="auto"/>
              <w:bottom w:val="single" w:sz="4" w:space="0" w:color="auto"/>
              <w:right w:val="single" w:sz="4" w:space="0" w:color="auto"/>
            </w:tcBorders>
            <w:vAlign w:val="center"/>
            <w:hideMark/>
          </w:tcPr>
          <w:p w:rsidR="00B17D7F" w:rsidRPr="00B17D7F" w:rsidRDefault="00B17D7F" w:rsidP="008726C4">
            <w:pPr>
              <w:spacing w:after="0" w:line="240" w:lineRule="auto"/>
              <w:rPr>
                <w:rFonts w:ascii="LitNusx" w:eastAsia="Times New Roman" w:hAnsi="LitNusx" w:cs="Arial"/>
                <w:b/>
                <w:bCs/>
                <w:sz w:val="16"/>
                <w:szCs w:val="16"/>
                <w:lang w:val="ru-RU" w:eastAsia="ru-RU"/>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17D7F" w:rsidRPr="00B17D7F" w:rsidRDefault="00B17D7F" w:rsidP="008726C4">
            <w:pPr>
              <w:spacing w:after="0" w:line="240" w:lineRule="auto"/>
              <w:rPr>
                <w:rFonts w:ascii="Sylfaen" w:eastAsia="Times New Roman" w:hAnsi="Sylfaen" w:cs="Arial"/>
                <w:b/>
                <w:bCs/>
                <w:sz w:val="16"/>
                <w:szCs w:val="16"/>
                <w:lang w:val="ru-RU" w:eastAsia="ru-RU"/>
              </w:rPr>
            </w:pPr>
          </w:p>
        </w:tc>
        <w:tc>
          <w:tcPr>
            <w:tcW w:w="423" w:type="pct"/>
            <w:vMerge/>
            <w:tcBorders>
              <w:top w:val="nil"/>
              <w:left w:val="single" w:sz="4" w:space="0" w:color="auto"/>
              <w:bottom w:val="single" w:sz="4" w:space="0" w:color="auto"/>
              <w:right w:val="single" w:sz="4" w:space="0" w:color="auto"/>
            </w:tcBorders>
            <w:vAlign w:val="center"/>
            <w:hideMark/>
          </w:tcPr>
          <w:p w:rsidR="00B17D7F" w:rsidRPr="00B17D7F" w:rsidRDefault="00B17D7F" w:rsidP="008726C4">
            <w:pPr>
              <w:spacing w:after="0" w:line="240" w:lineRule="auto"/>
              <w:rPr>
                <w:rFonts w:ascii="Sylfaen" w:eastAsia="Times New Roman" w:hAnsi="Sylfaen" w:cs="Arial"/>
                <w:b/>
                <w:bCs/>
                <w:sz w:val="16"/>
                <w:szCs w:val="16"/>
                <w:lang w:val="ru-RU" w:eastAsia="ru-RU"/>
              </w:rPr>
            </w:pPr>
          </w:p>
        </w:tc>
        <w:tc>
          <w:tcPr>
            <w:tcW w:w="705"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47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საკუთარი შემოსავლები</w:t>
            </w:r>
          </w:p>
        </w:tc>
        <w:tc>
          <w:tcPr>
            <w:tcW w:w="423" w:type="pct"/>
            <w:vMerge/>
            <w:tcBorders>
              <w:top w:val="nil"/>
              <w:left w:val="single" w:sz="4" w:space="0" w:color="auto"/>
              <w:bottom w:val="single" w:sz="4" w:space="0" w:color="auto"/>
              <w:right w:val="single" w:sz="4" w:space="0" w:color="auto"/>
            </w:tcBorders>
            <w:vAlign w:val="center"/>
            <w:hideMark/>
          </w:tcPr>
          <w:p w:rsidR="00B17D7F" w:rsidRPr="00B17D7F" w:rsidRDefault="00B17D7F" w:rsidP="008726C4">
            <w:pPr>
              <w:spacing w:after="0" w:line="240" w:lineRule="auto"/>
              <w:rPr>
                <w:rFonts w:ascii="Sylfaen" w:eastAsia="Times New Roman" w:hAnsi="Sylfaen" w:cs="Arial"/>
                <w:b/>
                <w:bCs/>
                <w:sz w:val="16"/>
                <w:szCs w:val="16"/>
                <w:lang w:val="ru-RU" w:eastAsia="ru-RU"/>
              </w:rPr>
            </w:pPr>
          </w:p>
        </w:tc>
        <w:tc>
          <w:tcPr>
            <w:tcW w:w="705"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sz w:val="16"/>
                <w:szCs w:val="16"/>
                <w:lang w:val="ru-RU" w:eastAsia="ru-RU"/>
              </w:rPr>
            </w:pPr>
            <w:r w:rsidRPr="00B17D7F">
              <w:rPr>
                <w:rFonts w:ascii="Sylfaen" w:eastAsia="Times New Roman" w:hAnsi="Sylfaen" w:cs="Arial"/>
                <w:b/>
                <w:bCs/>
                <w:sz w:val="16"/>
                <w:szCs w:val="16"/>
                <w:lang w:val="ru-RU" w:eastAsia="ru-RU"/>
              </w:rPr>
              <w:t>საკუთარი შემოსავლები</w:t>
            </w: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B17D7F" w:rsidRPr="00B17D7F" w:rsidRDefault="00B17D7F" w:rsidP="008726C4">
            <w:pPr>
              <w:spacing w:after="0" w:line="240" w:lineRule="auto"/>
              <w:rPr>
                <w:rFonts w:ascii="Arial" w:eastAsia="Times New Roman" w:hAnsi="Arial" w:cs="Arial"/>
                <w:b/>
                <w:bCs/>
                <w:sz w:val="16"/>
                <w:szCs w:val="16"/>
                <w:lang w:val="ru-RU" w:eastAsia="ru-RU"/>
              </w:rPr>
            </w:pPr>
          </w:p>
        </w:tc>
      </w:tr>
      <w:tr w:rsidR="005C0D3B" w:rsidRPr="00B17D7F" w:rsidTr="005C0D3B">
        <w:trPr>
          <w:trHeight w:val="420"/>
        </w:trPr>
        <w:tc>
          <w:tcPr>
            <w:tcW w:w="996" w:type="pct"/>
            <w:tcBorders>
              <w:top w:val="nil"/>
              <w:left w:val="single" w:sz="8" w:space="0" w:color="auto"/>
              <w:bottom w:val="single" w:sz="4" w:space="0" w:color="auto"/>
              <w:right w:val="nil"/>
            </w:tcBorders>
            <w:shd w:val="clear" w:color="000000" w:fill="DDD9C4"/>
            <w:vAlign w:val="center"/>
            <w:hideMark/>
          </w:tcPr>
          <w:p w:rsidR="00B17D7F" w:rsidRPr="00B17D7F" w:rsidRDefault="00B17D7F" w:rsidP="008726C4">
            <w:pPr>
              <w:spacing w:after="0" w:line="240" w:lineRule="auto"/>
              <w:ind w:firstLineChars="100" w:firstLine="161"/>
              <w:rPr>
                <w:rFonts w:ascii="Sylfaen" w:eastAsia="Times New Roman" w:hAnsi="Sylfaen" w:cs="Arial"/>
                <w:b/>
                <w:bCs/>
                <w:color w:val="0000FF"/>
                <w:sz w:val="16"/>
                <w:szCs w:val="16"/>
                <w:lang w:val="ru-RU" w:eastAsia="ru-RU"/>
              </w:rPr>
            </w:pPr>
            <w:r w:rsidRPr="00B17D7F">
              <w:rPr>
                <w:rFonts w:ascii="Sylfaen" w:eastAsia="Times New Roman" w:hAnsi="Sylfaen" w:cs="Arial"/>
                <w:b/>
                <w:bCs/>
                <w:color w:val="0000FF"/>
                <w:sz w:val="16"/>
                <w:szCs w:val="16"/>
                <w:lang w:val="ru-RU" w:eastAsia="ru-RU"/>
              </w:rPr>
              <w:t>გადასახადები</w:t>
            </w:r>
          </w:p>
        </w:tc>
        <w:tc>
          <w:tcPr>
            <w:tcW w:w="470" w:type="pct"/>
            <w:tcBorders>
              <w:top w:val="nil"/>
              <w:left w:val="single" w:sz="4" w:space="0" w:color="auto"/>
              <w:bottom w:val="single" w:sz="4" w:space="0" w:color="auto"/>
              <w:right w:val="nil"/>
            </w:tcBorders>
            <w:shd w:val="clear" w:color="000000" w:fill="DDD9C4"/>
            <w:vAlign w:val="center"/>
            <w:hideMark/>
          </w:tcPr>
          <w:p w:rsidR="00B17D7F" w:rsidRPr="00B17D7F" w:rsidRDefault="00B17D7F" w:rsidP="008726C4">
            <w:pPr>
              <w:spacing w:after="0" w:line="240" w:lineRule="auto"/>
              <w:rPr>
                <w:rFonts w:ascii="Sylfaen" w:eastAsia="Times New Roman" w:hAnsi="Sylfaen" w:cs="Arial"/>
                <w:b/>
                <w:bCs/>
                <w:color w:val="0000FF"/>
                <w:sz w:val="16"/>
                <w:szCs w:val="16"/>
                <w:lang w:val="ru-RU" w:eastAsia="ru-RU"/>
              </w:rPr>
            </w:pPr>
            <w:r w:rsidRPr="00B17D7F">
              <w:rPr>
                <w:rFonts w:ascii="Sylfaen" w:eastAsia="Times New Roman" w:hAnsi="Sylfaen" w:cs="Arial"/>
                <w:b/>
                <w:bCs/>
                <w:color w:val="0000FF"/>
                <w:sz w:val="16"/>
                <w:szCs w:val="16"/>
                <w:lang w:val="ru-RU" w:eastAsia="ru-RU"/>
              </w:rPr>
              <w:t>11</w:t>
            </w:r>
          </w:p>
        </w:tc>
        <w:tc>
          <w:tcPr>
            <w:tcW w:w="423" w:type="pct"/>
            <w:tcBorders>
              <w:top w:val="nil"/>
              <w:left w:val="single" w:sz="4" w:space="0" w:color="auto"/>
              <w:bottom w:val="single" w:sz="4" w:space="0" w:color="auto"/>
              <w:right w:val="single" w:sz="4" w:space="0" w:color="auto"/>
            </w:tcBorders>
            <w:shd w:val="clear" w:color="000000" w:fill="DDD9C4"/>
            <w:vAlign w:val="center"/>
            <w:hideMark/>
          </w:tcPr>
          <w:p w:rsidR="00B17D7F" w:rsidRPr="00B17D7F" w:rsidRDefault="00B17D7F" w:rsidP="008726C4">
            <w:pPr>
              <w:spacing w:after="0" w:line="240" w:lineRule="auto"/>
              <w:jc w:val="center"/>
              <w:rPr>
                <w:rFonts w:ascii="Sylfaen" w:eastAsia="Times New Roman" w:hAnsi="Sylfaen" w:cs="Arial"/>
                <w:b/>
                <w:bCs/>
                <w:color w:val="0000FF"/>
                <w:sz w:val="16"/>
                <w:szCs w:val="16"/>
                <w:lang w:val="ru-RU" w:eastAsia="ru-RU"/>
              </w:rPr>
            </w:pPr>
            <w:r w:rsidRPr="00B17D7F">
              <w:rPr>
                <w:rFonts w:ascii="Sylfaen" w:eastAsia="Times New Roman" w:hAnsi="Sylfaen" w:cs="Arial"/>
                <w:b/>
                <w:bCs/>
                <w:color w:val="0000FF"/>
                <w:sz w:val="16"/>
                <w:szCs w:val="16"/>
                <w:lang w:val="ru-RU" w:eastAsia="ru-RU"/>
              </w:rPr>
              <w:t>10,571.4</w:t>
            </w:r>
          </w:p>
        </w:tc>
        <w:tc>
          <w:tcPr>
            <w:tcW w:w="705" w:type="pct"/>
            <w:tcBorders>
              <w:top w:val="nil"/>
              <w:left w:val="nil"/>
              <w:bottom w:val="single" w:sz="4" w:space="0" w:color="auto"/>
              <w:right w:val="single" w:sz="4" w:space="0" w:color="auto"/>
            </w:tcBorders>
            <w:shd w:val="clear" w:color="000000" w:fill="DDD9C4"/>
            <w:vAlign w:val="center"/>
            <w:hideMark/>
          </w:tcPr>
          <w:p w:rsidR="00B17D7F" w:rsidRPr="00B17D7F" w:rsidRDefault="00B17D7F" w:rsidP="008726C4">
            <w:pPr>
              <w:spacing w:after="0" w:line="240" w:lineRule="auto"/>
              <w:jc w:val="center"/>
              <w:rPr>
                <w:rFonts w:ascii="Sylfaen" w:eastAsia="Times New Roman" w:hAnsi="Sylfaen" w:cs="Arial"/>
                <w:b/>
                <w:bCs/>
                <w:color w:val="0000FF"/>
                <w:sz w:val="16"/>
                <w:szCs w:val="16"/>
                <w:lang w:val="ru-RU" w:eastAsia="ru-RU"/>
              </w:rPr>
            </w:pPr>
            <w:r w:rsidRPr="00B17D7F">
              <w:rPr>
                <w:rFonts w:ascii="Sylfaen" w:eastAsia="Times New Roman" w:hAnsi="Sylfaen" w:cs="Arial"/>
                <w:b/>
                <w:bCs/>
                <w:color w:val="0000FF"/>
                <w:sz w:val="16"/>
                <w:szCs w:val="16"/>
                <w:lang w:val="ru-RU" w:eastAsia="ru-RU"/>
              </w:rPr>
              <w:t>0.0</w:t>
            </w:r>
          </w:p>
        </w:tc>
        <w:tc>
          <w:tcPr>
            <w:tcW w:w="470" w:type="pct"/>
            <w:tcBorders>
              <w:top w:val="nil"/>
              <w:left w:val="nil"/>
              <w:bottom w:val="single" w:sz="4" w:space="0" w:color="auto"/>
              <w:right w:val="single" w:sz="4" w:space="0" w:color="auto"/>
            </w:tcBorders>
            <w:shd w:val="clear" w:color="000000" w:fill="DDD9C4"/>
            <w:vAlign w:val="center"/>
            <w:hideMark/>
          </w:tcPr>
          <w:p w:rsidR="00B17D7F" w:rsidRPr="00B17D7F" w:rsidRDefault="00B17D7F" w:rsidP="008726C4">
            <w:pPr>
              <w:spacing w:after="0" w:line="240" w:lineRule="auto"/>
              <w:jc w:val="center"/>
              <w:rPr>
                <w:rFonts w:ascii="Sylfaen" w:eastAsia="Times New Roman" w:hAnsi="Sylfaen" w:cs="Arial"/>
                <w:b/>
                <w:bCs/>
                <w:color w:val="0000FF"/>
                <w:sz w:val="16"/>
                <w:szCs w:val="16"/>
                <w:lang w:val="ru-RU" w:eastAsia="ru-RU"/>
              </w:rPr>
            </w:pPr>
            <w:r w:rsidRPr="00B17D7F">
              <w:rPr>
                <w:rFonts w:ascii="Sylfaen" w:eastAsia="Times New Roman" w:hAnsi="Sylfaen" w:cs="Arial"/>
                <w:b/>
                <w:bCs/>
                <w:color w:val="0000FF"/>
                <w:sz w:val="16"/>
                <w:szCs w:val="16"/>
                <w:lang w:val="ru-RU" w:eastAsia="ru-RU"/>
              </w:rPr>
              <w:t>10,571.4</w:t>
            </w:r>
          </w:p>
        </w:tc>
        <w:tc>
          <w:tcPr>
            <w:tcW w:w="423" w:type="pct"/>
            <w:tcBorders>
              <w:top w:val="nil"/>
              <w:left w:val="nil"/>
              <w:bottom w:val="single" w:sz="4" w:space="0" w:color="auto"/>
              <w:right w:val="single" w:sz="4" w:space="0" w:color="auto"/>
            </w:tcBorders>
            <w:shd w:val="clear" w:color="000000" w:fill="DDD9C4"/>
            <w:vAlign w:val="center"/>
            <w:hideMark/>
          </w:tcPr>
          <w:p w:rsidR="00B17D7F" w:rsidRPr="00B17D7F" w:rsidRDefault="00B17D7F" w:rsidP="008726C4">
            <w:pPr>
              <w:spacing w:after="0" w:line="240" w:lineRule="auto"/>
              <w:jc w:val="center"/>
              <w:rPr>
                <w:rFonts w:ascii="Sylfaen" w:eastAsia="Times New Roman" w:hAnsi="Sylfaen" w:cs="Arial"/>
                <w:b/>
                <w:bCs/>
                <w:color w:val="0000FF"/>
                <w:sz w:val="16"/>
                <w:szCs w:val="16"/>
                <w:lang w:val="ru-RU" w:eastAsia="ru-RU"/>
              </w:rPr>
            </w:pPr>
            <w:r w:rsidRPr="00B17D7F">
              <w:rPr>
                <w:rFonts w:ascii="Sylfaen" w:eastAsia="Times New Roman" w:hAnsi="Sylfaen" w:cs="Arial"/>
                <w:b/>
                <w:bCs/>
                <w:color w:val="0000FF"/>
                <w:sz w:val="16"/>
                <w:szCs w:val="16"/>
                <w:lang w:val="ru-RU" w:eastAsia="ru-RU"/>
              </w:rPr>
              <w:t>7,480.0</w:t>
            </w:r>
          </w:p>
        </w:tc>
        <w:tc>
          <w:tcPr>
            <w:tcW w:w="705" w:type="pct"/>
            <w:tcBorders>
              <w:top w:val="nil"/>
              <w:left w:val="nil"/>
              <w:bottom w:val="single" w:sz="4" w:space="0" w:color="auto"/>
              <w:right w:val="single" w:sz="4" w:space="0" w:color="auto"/>
            </w:tcBorders>
            <w:shd w:val="clear" w:color="000000" w:fill="DDD9C4"/>
            <w:vAlign w:val="center"/>
            <w:hideMark/>
          </w:tcPr>
          <w:p w:rsidR="00B17D7F" w:rsidRPr="00B17D7F" w:rsidRDefault="00B17D7F" w:rsidP="008726C4">
            <w:pPr>
              <w:spacing w:after="0" w:line="240" w:lineRule="auto"/>
              <w:jc w:val="center"/>
              <w:rPr>
                <w:rFonts w:ascii="Sylfaen" w:eastAsia="Times New Roman" w:hAnsi="Sylfaen" w:cs="Arial"/>
                <w:b/>
                <w:bCs/>
                <w:color w:val="0000FF"/>
                <w:sz w:val="16"/>
                <w:szCs w:val="16"/>
                <w:lang w:val="ru-RU" w:eastAsia="ru-RU"/>
              </w:rPr>
            </w:pPr>
            <w:r w:rsidRPr="00B17D7F">
              <w:rPr>
                <w:rFonts w:ascii="Sylfaen" w:eastAsia="Times New Roman" w:hAnsi="Sylfaen" w:cs="Arial"/>
                <w:b/>
                <w:bCs/>
                <w:color w:val="0000FF"/>
                <w:sz w:val="16"/>
                <w:szCs w:val="16"/>
                <w:lang w:val="ru-RU" w:eastAsia="ru-RU"/>
              </w:rPr>
              <w:t>0.0</w:t>
            </w:r>
          </w:p>
        </w:tc>
        <w:tc>
          <w:tcPr>
            <w:tcW w:w="520" w:type="pct"/>
            <w:tcBorders>
              <w:top w:val="nil"/>
              <w:left w:val="nil"/>
              <w:bottom w:val="single" w:sz="4" w:space="0" w:color="auto"/>
              <w:right w:val="single" w:sz="4" w:space="0" w:color="auto"/>
            </w:tcBorders>
            <w:shd w:val="clear" w:color="000000" w:fill="DDD9C4"/>
            <w:vAlign w:val="center"/>
            <w:hideMark/>
          </w:tcPr>
          <w:p w:rsidR="00B17D7F" w:rsidRPr="00B17D7F" w:rsidRDefault="00B17D7F" w:rsidP="008726C4">
            <w:pPr>
              <w:spacing w:after="0" w:line="240" w:lineRule="auto"/>
              <w:jc w:val="center"/>
              <w:rPr>
                <w:rFonts w:ascii="Sylfaen" w:eastAsia="Times New Roman" w:hAnsi="Sylfaen" w:cs="Arial"/>
                <w:b/>
                <w:bCs/>
                <w:color w:val="0000FF"/>
                <w:sz w:val="16"/>
                <w:szCs w:val="16"/>
                <w:lang w:val="ru-RU" w:eastAsia="ru-RU"/>
              </w:rPr>
            </w:pPr>
            <w:r w:rsidRPr="00B17D7F">
              <w:rPr>
                <w:rFonts w:ascii="Sylfaen" w:eastAsia="Times New Roman" w:hAnsi="Sylfaen" w:cs="Arial"/>
                <w:b/>
                <w:bCs/>
                <w:color w:val="0000FF"/>
                <w:sz w:val="16"/>
                <w:szCs w:val="16"/>
                <w:lang w:val="ru-RU" w:eastAsia="ru-RU"/>
              </w:rPr>
              <w:t>7,480.0</w:t>
            </w:r>
          </w:p>
        </w:tc>
        <w:tc>
          <w:tcPr>
            <w:tcW w:w="288" w:type="pct"/>
            <w:tcBorders>
              <w:top w:val="nil"/>
              <w:left w:val="nil"/>
              <w:bottom w:val="single" w:sz="4" w:space="0" w:color="auto"/>
              <w:right w:val="single" w:sz="4" w:space="0" w:color="auto"/>
            </w:tcBorders>
            <w:shd w:val="clear" w:color="000000" w:fill="DDD9C4"/>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71%</w:t>
            </w:r>
          </w:p>
        </w:tc>
      </w:tr>
      <w:tr w:rsidR="005C0D3B" w:rsidRPr="00B17D7F" w:rsidTr="005C0D3B">
        <w:trPr>
          <w:trHeight w:val="390"/>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200" w:firstLine="321"/>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ქონების გადასახადი</w:t>
            </w:r>
          </w:p>
        </w:tc>
        <w:tc>
          <w:tcPr>
            <w:tcW w:w="470" w:type="pct"/>
            <w:tcBorders>
              <w:top w:val="single" w:sz="4" w:space="0" w:color="auto"/>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113</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3,300.0</w:t>
            </w:r>
          </w:p>
        </w:tc>
        <w:tc>
          <w:tcPr>
            <w:tcW w:w="705"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0.0</w:t>
            </w:r>
          </w:p>
        </w:tc>
        <w:tc>
          <w:tcPr>
            <w:tcW w:w="47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3,300.0</w:t>
            </w:r>
          </w:p>
        </w:tc>
        <w:tc>
          <w:tcPr>
            <w:tcW w:w="423"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2,495.8</w:t>
            </w:r>
          </w:p>
        </w:tc>
        <w:tc>
          <w:tcPr>
            <w:tcW w:w="705"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0.0</w:t>
            </w:r>
          </w:p>
        </w:tc>
        <w:tc>
          <w:tcPr>
            <w:tcW w:w="52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2,495.8</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76%</w:t>
            </w:r>
          </w:p>
        </w:tc>
      </w:tr>
      <w:tr w:rsidR="005C0D3B" w:rsidRPr="00B17D7F" w:rsidTr="005C0D3B">
        <w:trPr>
          <w:trHeight w:val="660"/>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400" w:firstLine="643"/>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 xml:space="preserve">საქართველოს საწარმოთა ქონებაზე (გარდა მიწისა)        </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113111</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2,200.0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 </w:t>
            </w:r>
          </w:p>
        </w:tc>
        <w:tc>
          <w:tcPr>
            <w:tcW w:w="47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2,200.0</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2,374.3</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 </w:t>
            </w:r>
          </w:p>
        </w:tc>
        <w:tc>
          <w:tcPr>
            <w:tcW w:w="52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2,374.3</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108%</w:t>
            </w:r>
          </w:p>
        </w:tc>
      </w:tr>
      <w:tr w:rsidR="005C0D3B" w:rsidRPr="00B17D7F" w:rsidTr="005C0D3B">
        <w:trPr>
          <w:trHeight w:val="705"/>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400" w:firstLine="643"/>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ფიზიკურ პირთა ქონებაზე (გარდა მიწისა)</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113113</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20.0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0.0</w:t>
            </w:r>
          </w:p>
        </w:tc>
        <w:tc>
          <w:tcPr>
            <w:tcW w:w="47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20.0</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1.5</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0.0</w:t>
            </w:r>
          </w:p>
        </w:tc>
        <w:tc>
          <w:tcPr>
            <w:tcW w:w="52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1.5</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8%</w:t>
            </w:r>
          </w:p>
        </w:tc>
      </w:tr>
      <w:tr w:rsidR="005C0D3B" w:rsidRPr="00B17D7F" w:rsidTr="005C0D3B">
        <w:trPr>
          <w:trHeight w:val="720"/>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600" w:firstLine="964"/>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არაეკონომიკური საქმიანობისთვის გამოყენებულ უძრავ ქოენბაზე</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1131132</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20.0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47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20.0</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1.5</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52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1.5</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8%</w:t>
            </w:r>
          </w:p>
        </w:tc>
      </w:tr>
      <w:tr w:rsidR="005C0D3B" w:rsidRPr="00B17D7F" w:rsidTr="005C0D3B">
        <w:trPr>
          <w:trHeight w:val="645"/>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400" w:firstLine="643"/>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 xml:space="preserve">სასოფლო-სამეურნეო დანიშნულების მიწაზე                               </w:t>
            </w:r>
          </w:p>
        </w:tc>
        <w:tc>
          <w:tcPr>
            <w:tcW w:w="470" w:type="pct"/>
            <w:tcBorders>
              <w:top w:val="single" w:sz="4" w:space="0" w:color="auto"/>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113114</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330.0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0.0</w:t>
            </w:r>
          </w:p>
        </w:tc>
        <w:tc>
          <w:tcPr>
            <w:tcW w:w="47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330.0</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101.0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0.0</w:t>
            </w:r>
          </w:p>
        </w:tc>
        <w:tc>
          <w:tcPr>
            <w:tcW w:w="52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101.0</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31%</w:t>
            </w:r>
          </w:p>
        </w:tc>
      </w:tr>
      <w:tr w:rsidR="005C0D3B" w:rsidRPr="00B17D7F" w:rsidTr="005C0D3B">
        <w:trPr>
          <w:trHeight w:val="375"/>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600" w:firstLine="964"/>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ფიზიკურ პირებიდან</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1131141</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300.0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47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300.0</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97.1</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52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97.1</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32%</w:t>
            </w:r>
          </w:p>
        </w:tc>
      </w:tr>
      <w:tr w:rsidR="005C0D3B" w:rsidRPr="00B17D7F" w:rsidTr="005C0D3B">
        <w:trPr>
          <w:trHeight w:val="375"/>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600" w:firstLine="964"/>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იურიდიულ პირებიდან</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1131142</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30.0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47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30.0</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3.9</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52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3.9</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13%</w:t>
            </w:r>
          </w:p>
        </w:tc>
      </w:tr>
      <w:tr w:rsidR="005C0D3B" w:rsidRPr="00B17D7F" w:rsidTr="005C0D3B">
        <w:trPr>
          <w:trHeight w:val="660"/>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400" w:firstLine="643"/>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 xml:space="preserve">არასასოფლო-სამეურნეო დანიშნულების მიწაზე                                           </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113115</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750.0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0.0</w:t>
            </w:r>
          </w:p>
        </w:tc>
        <w:tc>
          <w:tcPr>
            <w:tcW w:w="47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750.0</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19.0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0.0</w:t>
            </w:r>
          </w:p>
        </w:tc>
        <w:tc>
          <w:tcPr>
            <w:tcW w:w="52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19.0</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3%</w:t>
            </w:r>
          </w:p>
        </w:tc>
      </w:tr>
      <w:tr w:rsidR="005C0D3B" w:rsidRPr="00B17D7F" w:rsidTr="005C0D3B">
        <w:trPr>
          <w:trHeight w:val="375"/>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600" w:firstLine="964"/>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ფიზიკურ პირებიდან</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1131151</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50.0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47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50.0</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15.2</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52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15.2</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30%</w:t>
            </w:r>
          </w:p>
        </w:tc>
      </w:tr>
      <w:tr w:rsidR="005C0D3B" w:rsidRPr="00B17D7F" w:rsidTr="005C0D3B">
        <w:trPr>
          <w:trHeight w:val="375"/>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600" w:firstLine="964"/>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იურიდიულ პირებიდან</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1131152</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700.0</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47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700.0</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3.8</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520"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3.8</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1%</w:t>
            </w:r>
          </w:p>
        </w:tc>
      </w:tr>
      <w:tr w:rsidR="005C0D3B" w:rsidRPr="00B17D7F" w:rsidTr="005C0D3B">
        <w:trPr>
          <w:trHeight w:val="780"/>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200" w:firstLine="321"/>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გადასახადები საქონელსა და  მომსახურებაზე</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114</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7,271.4</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 </w:t>
            </w:r>
          </w:p>
        </w:tc>
        <w:tc>
          <w:tcPr>
            <w:tcW w:w="47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7,271.4</w:t>
            </w:r>
          </w:p>
        </w:tc>
        <w:tc>
          <w:tcPr>
            <w:tcW w:w="423"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4,984.2</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 </w:t>
            </w:r>
          </w:p>
        </w:tc>
        <w:tc>
          <w:tcPr>
            <w:tcW w:w="52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FF0000"/>
                <w:sz w:val="16"/>
                <w:szCs w:val="16"/>
                <w:lang w:val="ru-RU" w:eastAsia="ru-RU"/>
              </w:rPr>
            </w:pPr>
            <w:r w:rsidRPr="00B17D7F">
              <w:rPr>
                <w:rFonts w:ascii="Sylfaen" w:eastAsia="Times New Roman" w:hAnsi="Sylfaen" w:cs="Arial"/>
                <w:b/>
                <w:bCs/>
                <w:color w:val="FF0000"/>
                <w:sz w:val="16"/>
                <w:szCs w:val="16"/>
                <w:lang w:val="ru-RU" w:eastAsia="ru-RU"/>
              </w:rPr>
              <w:t>4,984.2</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69%</w:t>
            </w:r>
          </w:p>
        </w:tc>
      </w:tr>
      <w:tr w:rsidR="005C0D3B" w:rsidRPr="00B17D7F" w:rsidTr="005C0D3B">
        <w:trPr>
          <w:trHeight w:val="720"/>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400" w:firstLine="643"/>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საყიველთაო  გადასახადები  საქონელსა და მომსახურებაზე</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7030A0"/>
                <w:sz w:val="16"/>
                <w:szCs w:val="16"/>
                <w:lang w:val="ru-RU" w:eastAsia="ru-RU"/>
              </w:rPr>
            </w:pPr>
            <w:r w:rsidRPr="00B17D7F">
              <w:rPr>
                <w:rFonts w:ascii="Sylfaen" w:eastAsia="Times New Roman" w:hAnsi="Sylfaen" w:cs="Arial"/>
                <w:b/>
                <w:bCs/>
                <w:color w:val="7030A0"/>
                <w:sz w:val="16"/>
                <w:szCs w:val="16"/>
                <w:lang w:val="ru-RU" w:eastAsia="ru-RU"/>
              </w:rPr>
              <w:t>1141</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7,271.4</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7030A0"/>
                <w:sz w:val="16"/>
                <w:szCs w:val="16"/>
                <w:lang w:val="ru-RU" w:eastAsia="ru-RU"/>
              </w:rPr>
            </w:pPr>
            <w:r w:rsidRPr="00B17D7F">
              <w:rPr>
                <w:rFonts w:ascii="Sylfaen" w:eastAsia="Times New Roman" w:hAnsi="Sylfaen" w:cs="Arial"/>
                <w:b/>
                <w:bCs/>
                <w:color w:val="7030A0"/>
                <w:sz w:val="16"/>
                <w:szCs w:val="16"/>
                <w:lang w:val="ru-RU" w:eastAsia="ru-RU"/>
              </w:rPr>
              <w:t> </w:t>
            </w:r>
          </w:p>
        </w:tc>
        <w:tc>
          <w:tcPr>
            <w:tcW w:w="47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7030A0"/>
                <w:sz w:val="16"/>
                <w:szCs w:val="16"/>
                <w:lang w:val="ru-RU" w:eastAsia="ru-RU"/>
              </w:rPr>
            </w:pPr>
            <w:r w:rsidRPr="00B17D7F">
              <w:rPr>
                <w:rFonts w:ascii="Sylfaen" w:eastAsia="Times New Roman" w:hAnsi="Sylfaen" w:cs="Arial"/>
                <w:b/>
                <w:bCs/>
                <w:color w:val="7030A0"/>
                <w:sz w:val="16"/>
                <w:szCs w:val="16"/>
                <w:lang w:val="ru-RU" w:eastAsia="ru-RU"/>
              </w:rPr>
              <w:t>7,271.4</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800080"/>
                <w:sz w:val="16"/>
                <w:szCs w:val="16"/>
                <w:lang w:val="ru-RU" w:eastAsia="ru-RU"/>
              </w:rPr>
            </w:pPr>
            <w:r w:rsidRPr="00B17D7F">
              <w:rPr>
                <w:rFonts w:ascii="Sylfaen" w:eastAsia="Times New Roman" w:hAnsi="Sylfaen" w:cs="Arial"/>
                <w:b/>
                <w:bCs/>
                <w:color w:val="800080"/>
                <w:sz w:val="16"/>
                <w:szCs w:val="16"/>
                <w:lang w:val="ru-RU" w:eastAsia="ru-RU"/>
              </w:rPr>
              <w:t>4,984.2</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b/>
                <w:bCs/>
                <w:color w:val="7030A0"/>
                <w:sz w:val="16"/>
                <w:szCs w:val="16"/>
                <w:lang w:val="ru-RU" w:eastAsia="ru-RU"/>
              </w:rPr>
            </w:pPr>
            <w:r w:rsidRPr="00B17D7F">
              <w:rPr>
                <w:rFonts w:ascii="Sylfaen" w:eastAsia="Times New Roman" w:hAnsi="Sylfaen" w:cs="Arial"/>
                <w:b/>
                <w:bCs/>
                <w:color w:val="7030A0"/>
                <w:sz w:val="16"/>
                <w:szCs w:val="16"/>
                <w:lang w:val="ru-RU" w:eastAsia="ru-RU"/>
              </w:rPr>
              <w:t> </w:t>
            </w:r>
          </w:p>
        </w:tc>
        <w:tc>
          <w:tcPr>
            <w:tcW w:w="52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b/>
                <w:bCs/>
                <w:color w:val="7030A0"/>
                <w:sz w:val="16"/>
                <w:szCs w:val="16"/>
                <w:lang w:val="ru-RU" w:eastAsia="ru-RU"/>
              </w:rPr>
            </w:pPr>
            <w:r w:rsidRPr="00B17D7F">
              <w:rPr>
                <w:rFonts w:ascii="Sylfaen" w:eastAsia="Times New Roman" w:hAnsi="Sylfaen" w:cs="Arial"/>
                <w:b/>
                <w:bCs/>
                <w:color w:val="7030A0"/>
                <w:sz w:val="16"/>
                <w:szCs w:val="16"/>
                <w:lang w:val="ru-RU" w:eastAsia="ru-RU"/>
              </w:rPr>
              <w:t>4,984.2</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69%</w:t>
            </w:r>
          </w:p>
        </w:tc>
      </w:tr>
      <w:tr w:rsidR="005C0D3B" w:rsidRPr="00B17D7F" w:rsidTr="005C0D3B">
        <w:trPr>
          <w:trHeight w:val="375"/>
        </w:trPr>
        <w:tc>
          <w:tcPr>
            <w:tcW w:w="996" w:type="pct"/>
            <w:tcBorders>
              <w:top w:val="nil"/>
              <w:left w:val="single" w:sz="8"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ind w:firstLineChars="600" w:firstLine="964"/>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დამატებული ღირებულების გადასახადი</w:t>
            </w:r>
          </w:p>
        </w:tc>
        <w:tc>
          <w:tcPr>
            <w:tcW w:w="470" w:type="pct"/>
            <w:tcBorders>
              <w:top w:val="nil"/>
              <w:left w:val="single" w:sz="4" w:space="0" w:color="auto"/>
              <w:bottom w:val="single" w:sz="4" w:space="0" w:color="auto"/>
              <w:right w:val="nil"/>
            </w:tcBorders>
            <w:shd w:val="clear" w:color="000000" w:fill="FFFFFF"/>
            <w:vAlign w:val="center"/>
            <w:hideMark/>
          </w:tcPr>
          <w:p w:rsidR="00B17D7F" w:rsidRPr="00B17D7F" w:rsidRDefault="00B17D7F" w:rsidP="008726C4">
            <w:pPr>
              <w:spacing w:after="0" w:line="240" w:lineRule="auto"/>
              <w:rPr>
                <w:rFonts w:ascii="Sylfaen" w:eastAsia="Times New Roman" w:hAnsi="Sylfaen" w:cs="Arial"/>
                <w:b/>
                <w:bCs/>
                <w:color w:val="008000"/>
                <w:sz w:val="16"/>
                <w:szCs w:val="16"/>
                <w:lang w:val="ru-RU" w:eastAsia="ru-RU"/>
              </w:rPr>
            </w:pPr>
            <w:r w:rsidRPr="00B17D7F">
              <w:rPr>
                <w:rFonts w:ascii="Sylfaen" w:eastAsia="Times New Roman" w:hAnsi="Sylfaen" w:cs="Arial"/>
                <w:b/>
                <w:bCs/>
                <w:color w:val="008000"/>
                <w:sz w:val="16"/>
                <w:szCs w:val="16"/>
                <w:lang w:val="ru-RU" w:eastAsia="ru-RU"/>
              </w:rPr>
              <w:t>11411</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7,271.4</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47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7,271.4</w:t>
            </w:r>
          </w:p>
        </w:tc>
        <w:tc>
          <w:tcPr>
            <w:tcW w:w="423"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4,984.2</w:t>
            </w:r>
          </w:p>
        </w:tc>
        <w:tc>
          <w:tcPr>
            <w:tcW w:w="705" w:type="pct"/>
            <w:tcBorders>
              <w:top w:val="nil"/>
              <w:left w:val="nil"/>
              <w:bottom w:val="single" w:sz="4" w:space="0" w:color="auto"/>
              <w:right w:val="single" w:sz="4" w:space="0" w:color="auto"/>
            </w:tcBorders>
            <w:shd w:val="clear" w:color="000000" w:fill="FFFFFF"/>
            <w:vAlign w:val="bottom"/>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 </w:t>
            </w:r>
          </w:p>
        </w:tc>
        <w:tc>
          <w:tcPr>
            <w:tcW w:w="520" w:type="pct"/>
            <w:tcBorders>
              <w:top w:val="nil"/>
              <w:left w:val="nil"/>
              <w:bottom w:val="single" w:sz="4" w:space="0" w:color="auto"/>
              <w:right w:val="single" w:sz="4" w:space="0" w:color="auto"/>
            </w:tcBorders>
            <w:shd w:val="clear" w:color="000000" w:fill="FFFFFF"/>
            <w:vAlign w:val="center"/>
            <w:hideMark/>
          </w:tcPr>
          <w:p w:rsidR="00B17D7F" w:rsidRPr="00B17D7F" w:rsidRDefault="00B17D7F" w:rsidP="008726C4">
            <w:pPr>
              <w:spacing w:after="0" w:line="240" w:lineRule="auto"/>
              <w:jc w:val="center"/>
              <w:rPr>
                <w:rFonts w:ascii="Sylfaen" w:eastAsia="Times New Roman" w:hAnsi="Sylfaen" w:cs="Arial"/>
                <w:sz w:val="16"/>
                <w:szCs w:val="16"/>
                <w:lang w:val="ru-RU" w:eastAsia="ru-RU"/>
              </w:rPr>
            </w:pPr>
            <w:r w:rsidRPr="00B17D7F">
              <w:rPr>
                <w:rFonts w:ascii="Sylfaen" w:eastAsia="Times New Roman" w:hAnsi="Sylfaen" w:cs="Arial"/>
                <w:sz w:val="16"/>
                <w:szCs w:val="16"/>
                <w:lang w:val="ru-RU" w:eastAsia="ru-RU"/>
              </w:rPr>
              <w:t>4,984.2</w:t>
            </w:r>
          </w:p>
        </w:tc>
        <w:tc>
          <w:tcPr>
            <w:tcW w:w="288" w:type="pct"/>
            <w:tcBorders>
              <w:top w:val="nil"/>
              <w:left w:val="nil"/>
              <w:bottom w:val="single" w:sz="4" w:space="0" w:color="auto"/>
              <w:right w:val="single" w:sz="4" w:space="0" w:color="auto"/>
            </w:tcBorders>
            <w:shd w:val="clear" w:color="000000" w:fill="FFFFFF"/>
            <w:noWrap/>
            <w:vAlign w:val="center"/>
            <w:hideMark/>
          </w:tcPr>
          <w:p w:rsidR="00B17D7F" w:rsidRPr="00B17D7F" w:rsidRDefault="00B17D7F" w:rsidP="008726C4">
            <w:pPr>
              <w:spacing w:after="0" w:line="240" w:lineRule="auto"/>
              <w:jc w:val="center"/>
              <w:rPr>
                <w:rFonts w:ascii="Arial" w:eastAsia="Times New Roman" w:hAnsi="Arial" w:cs="Arial"/>
                <w:sz w:val="16"/>
                <w:szCs w:val="16"/>
                <w:lang w:val="ru-RU" w:eastAsia="ru-RU"/>
              </w:rPr>
            </w:pPr>
            <w:r w:rsidRPr="00B17D7F">
              <w:rPr>
                <w:rFonts w:ascii="Arial" w:eastAsia="Times New Roman" w:hAnsi="Arial" w:cs="Arial"/>
                <w:sz w:val="16"/>
                <w:szCs w:val="16"/>
                <w:lang w:val="ru-RU" w:eastAsia="ru-RU"/>
              </w:rPr>
              <w:t>69%</w:t>
            </w:r>
          </w:p>
        </w:tc>
      </w:tr>
    </w:tbl>
    <w:p w:rsidR="00B17D7F" w:rsidRDefault="00B17D7F" w:rsidP="000C0949">
      <w:pPr>
        <w:jc w:val="both"/>
        <w:rPr>
          <w:rFonts w:ascii="Sylfaen" w:hAnsi="Sylfaen"/>
          <w:sz w:val="20"/>
          <w:szCs w:val="20"/>
          <w:lang w:val="ka-GE"/>
        </w:rPr>
      </w:pPr>
    </w:p>
    <w:p w:rsidR="00B17D7F" w:rsidRDefault="00B17D7F" w:rsidP="000C0949">
      <w:pPr>
        <w:jc w:val="both"/>
        <w:rPr>
          <w:rFonts w:ascii="Sylfaen" w:hAnsi="Sylfaen"/>
          <w:sz w:val="20"/>
          <w:szCs w:val="20"/>
          <w:lang w:val="ka-GE"/>
        </w:rPr>
      </w:pPr>
    </w:p>
    <w:p w:rsidR="00B17D7F" w:rsidRDefault="00B17D7F" w:rsidP="000C0949">
      <w:pPr>
        <w:jc w:val="both"/>
        <w:rPr>
          <w:rFonts w:ascii="Sylfaen" w:hAnsi="Sylfaen"/>
          <w:sz w:val="20"/>
          <w:szCs w:val="20"/>
          <w:lang w:val="ka-GE"/>
        </w:rPr>
      </w:pPr>
    </w:p>
    <w:p w:rsidR="005476A7" w:rsidRPr="002D7F31" w:rsidRDefault="005476A7" w:rsidP="000C0949">
      <w:pPr>
        <w:jc w:val="both"/>
        <w:rPr>
          <w:rFonts w:ascii="Sylfaen" w:hAnsi="Sylfaen"/>
          <w:sz w:val="24"/>
          <w:szCs w:val="24"/>
          <w:lang w:val="ka-GE"/>
        </w:rPr>
      </w:pPr>
      <w:r w:rsidRPr="002D7F31">
        <w:rPr>
          <w:rFonts w:ascii="Sylfaen" w:hAnsi="Sylfaen"/>
          <w:sz w:val="24"/>
          <w:szCs w:val="24"/>
          <w:lang w:val="ka-GE"/>
        </w:rPr>
        <w:lastRenderedPageBreak/>
        <w:t xml:space="preserve">სახელმწიფო ბიუჯეტიდან მიღებულმა ტრანსფერმა </w:t>
      </w:r>
      <w:r w:rsidR="00EA36F2" w:rsidRPr="002D7F31">
        <w:rPr>
          <w:rFonts w:ascii="Sylfaen" w:hAnsi="Sylfaen"/>
          <w:sz w:val="24"/>
          <w:szCs w:val="24"/>
          <w:lang w:val="ka-GE"/>
        </w:rPr>
        <w:t xml:space="preserve">შეადგინა </w:t>
      </w:r>
      <w:r w:rsidR="0056322B" w:rsidRPr="002D7F31">
        <w:rPr>
          <w:rFonts w:ascii="Sylfaen" w:hAnsi="Sylfaen"/>
          <w:sz w:val="24"/>
          <w:szCs w:val="24"/>
          <w:lang w:val="ka-GE"/>
        </w:rPr>
        <w:t>1860,0</w:t>
      </w:r>
      <w:r w:rsidR="00EA36F2" w:rsidRPr="002D7F31">
        <w:rPr>
          <w:rFonts w:ascii="Sylfaen" w:hAnsi="Sylfaen"/>
          <w:sz w:val="24"/>
          <w:szCs w:val="24"/>
          <w:lang w:val="ka-GE"/>
        </w:rPr>
        <w:t xml:space="preserve"> ათასი ლარი ნაცვლად </w:t>
      </w:r>
      <w:r w:rsidR="0056322B" w:rsidRPr="002D7F31">
        <w:rPr>
          <w:rFonts w:ascii="Sylfaen" w:hAnsi="Sylfaen"/>
          <w:sz w:val="24"/>
          <w:szCs w:val="24"/>
          <w:lang w:val="ka-GE"/>
        </w:rPr>
        <w:t xml:space="preserve">6466,7 </w:t>
      </w:r>
      <w:r w:rsidR="00EA36F2" w:rsidRPr="002D7F31">
        <w:rPr>
          <w:rFonts w:ascii="Sylfaen" w:hAnsi="Sylfaen"/>
          <w:sz w:val="24"/>
          <w:szCs w:val="24"/>
          <w:lang w:val="ka-GE"/>
        </w:rPr>
        <w:t>ათასი ლარისა</w:t>
      </w:r>
      <w:r w:rsidR="00733E30" w:rsidRPr="002D7F31">
        <w:rPr>
          <w:rFonts w:ascii="Sylfaen" w:hAnsi="Sylfaen"/>
          <w:sz w:val="24"/>
          <w:szCs w:val="24"/>
          <w:lang w:val="ka-GE"/>
        </w:rPr>
        <w:t xml:space="preserve"> მათ შორის:</w:t>
      </w:r>
    </w:p>
    <w:p w:rsidR="005476A7" w:rsidRPr="002D7F31" w:rsidRDefault="00EA36F2" w:rsidP="000C0949">
      <w:pPr>
        <w:jc w:val="both"/>
        <w:rPr>
          <w:rFonts w:ascii="Sylfaen" w:hAnsi="Sylfaen"/>
          <w:sz w:val="24"/>
          <w:szCs w:val="24"/>
          <w:lang w:val="ka-GE"/>
        </w:rPr>
      </w:pPr>
      <w:r w:rsidRPr="002D7F31">
        <w:rPr>
          <w:rFonts w:ascii="Sylfaen" w:hAnsi="Sylfaen"/>
          <w:sz w:val="24"/>
          <w:szCs w:val="24"/>
          <w:lang w:val="ka-GE"/>
        </w:rPr>
        <w:t xml:space="preserve">       </w:t>
      </w:r>
      <w:r w:rsidRPr="002D7F31">
        <w:rPr>
          <w:rFonts w:ascii="Sylfaen" w:eastAsia="Times New Roman" w:hAnsi="Sylfaen" w:cs="Arial"/>
          <w:sz w:val="24"/>
          <w:szCs w:val="24"/>
          <w:lang w:val="ru-RU" w:eastAsia="ru-RU"/>
        </w:rPr>
        <w:t>მიზნობრივი ტრანსფერი დელეგირებული უფლებამოსილების განსახორციელებლად</w:t>
      </w:r>
      <w:r w:rsidR="00BB40AA" w:rsidRPr="002D7F31">
        <w:rPr>
          <w:rFonts w:ascii="Sylfaen" w:eastAsia="Times New Roman" w:hAnsi="Sylfaen" w:cs="Arial"/>
          <w:sz w:val="24"/>
          <w:szCs w:val="24"/>
          <w:lang w:val="ka-GE" w:eastAsia="ru-RU"/>
        </w:rPr>
        <w:t xml:space="preserve"> შესრულება 7</w:t>
      </w:r>
      <w:r w:rsidR="00360E4B" w:rsidRPr="002D7F31">
        <w:rPr>
          <w:rFonts w:ascii="Sylfaen" w:eastAsia="Times New Roman" w:hAnsi="Sylfaen" w:cs="Arial"/>
          <w:sz w:val="24"/>
          <w:szCs w:val="24"/>
          <w:lang w:val="ka-GE" w:eastAsia="ru-RU"/>
        </w:rPr>
        <w:t>4,9</w:t>
      </w:r>
      <w:r w:rsidR="00BB40AA" w:rsidRPr="002D7F31">
        <w:rPr>
          <w:rFonts w:ascii="Sylfaen" w:eastAsia="Times New Roman" w:hAnsi="Sylfaen" w:cs="Arial"/>
          <w:sz w:val="24"/>
          <w:szCs w:val="24"/>
          <w:lang w:val="ka-GE" w:eastAsia="ru-RU"/>
        </w:rPr>
        <w:t xml:space="preserve"> </w:t>
      </w:r>
      <w:r w:rsidRPr="002D7F31">
        <w:rPr>
          <w:rFonts w:ascii="Sylfaen" w:eastAsia="Times New Roman" w:hAnsi="Sylfaen" w:cs="Arial"/>
          <w:sz w:val="24"/>
          <w:szCs w:val="24"/>
          <w:lang w:val="ka-GE" w:eastAsia="ru-RU"/>
        </w:rPr>
        <w:t>% ტოლია</w:t>
      </w:r>
      <w:r w:rsidR="00EF78CB" w:rsidRPr="002D7F31">
        <w:rPr>
          <w:rFonts w:ascii="Sylfaen" w:eastAsia="Times New Roman" w:hAnsi="Sylfaen" w:cs="Arial"/>
          <w:sz w:val="24"/>
          <w:szCs w:val="24"/>
          <w:lang w:eastAsia="ru-RU"/>
        </w:rPr>
        <w:t xml:space="preserve"> </w:t>
      </w:r>
      <w:r w:rsidR="0056322B" w:rsidRPr="002D7F31">
        <w:rPr>
          <w:rFonts w:ascii="Sylfaen" w:eastAsia="Times New Roman" w:hAnsi="Sylfaen" w:cs="Arial"/>
          <w:sz w:val="24"/>
          <w:szCs w:val="24"/>
          <w:lang w:val="ka-GE" w:eastAsia="ru-RU"/>
        </w:rPr>
        <w:t xml:space="preserve">რაც შეადგენს </w:t>
      </w:r>
      <w:r w:rsidR="00360E4B" w:rsidRPr="002D7F31">
        <w:rPr>
          <w:rFonts w:ascii="Sylfaen" w:eastAsia="Times New Roman" w:hAnsi="Sylfaen" w:cs="Arial"/>
          <w:sz w:val="24"/>
          <w:szCs w:val="24"/>
          <w:lang w:val="ka-GE" w:eastAsia="ru-RU"/>
        </w:rPr>
        <w:t>161,1</w:t>
      </w:r>
      <w:r w:rsidR="00BB40AA" w:rsidRPr="002D7F31">
        <w:rPr>
          <w:rFonts w:ascii="Sylfaen" w:eastAsia="Times New Roman" w:hAnsi="Sylfaen" w:cs="Arial"/>
          <w:sz w:val="24"/>
          <w:szCs w:val="24"/>
          <w:lang w:val="ka-GE" w:eastAsia="ru-RU"/>
        </w:rPr>
        <w:t xml:space="preserve"> </w:t>
      </w:r>
      <w:r w:rsidR="00EF78CB" w:rsidRPr="002D7F31">
        <w:rPr>
          <w:rFonts w:ascii="Sylfaen" w:eastAsia="Times New Roman" w:hAnsi="Sylfaen" w:cs="Arial"/>
          <w:sz w:val="24"/>
          <w:szCs w:val="24"/>
          <w:lang w:val="ka-GE" w:eastAsia="ru-RU"/>
        </w:rPr>
        <w:t xml:space="preserve"> </w:t>
      </w:r>
      <w:r w:rsidR="00BB40AA" w:rsidRPr="002D7F31">
        <w:rPr>
          <w:rFonts w:ascii="Sylfaen" w:eastAsia="Times New Roman" w:hAnsi="Sylfaen" w:cs="Arial"/>
          <w:sz w:val="24"/>
          <w:szCs w:val="24"/>
          <w:lang w:val="ka-GE" w:eastAsia="ru-RU"/>
        </w:rPr>
        <w:t>ათას ლარს 215,0 ათასი ლარის ნაცვლად.</w:t>
      </w:r>
    </w:p>
    <w:p w:rsidR="00ED3F6F" w:rsidRPr="002D7F31" w:rsidRDefault="00EC0292" w:rsidP="008726C4">
      <w:pPr>
        <w:pStyle w:val="ListParagraph"/>
        <w:numPr>
          <w:ilvl w:val="0"/>
          <w:numId w:val="4"/>
        </w:numPr>
        <w:spacing w:line="40" w:lineRule="atLeast"/>
        <w:jc w:val="both"/>
        <w:rPr>
          <w:rFonts w:ascii="Sylfaen" w:hAnsi="Sylfaen"/>
          <w:sz w:val="24"/>
          <w:szCs w:val="24"/>
          <w:lang w:val="ka-GE"/>
        </w:rPr>
      </w:pPr>
      <w:r w:rsidRPr="002D7F31">
        <w:rPr>
          <w:rFonts w:ascii="Sylfaen" w:hAnsi="Sylfaen"/>
          <w:b/>
          <w:sz w:val="24"/>
          <w:szCs w:val="24"/>
          <w:lang w:val="ka-GE"/>
        </w:rPr>
        <w:t xml:space="preserve">   </w:t>
      </w:r>
      <w:r w:rsidR="008726C4" w:rsidRPr="002D7F31">
        <w:rPr>
          <w:rFonts w:ascii="Sylfaen" w:hAnsi="Sylfaen"/>
          <w:b/>
          <w:sz w:val="24"/>
          <w:szCs w:val="24"/>
          <w:lang w:val="ka-GE"/>
        </w:rPr>
        <w:t>„</w:t>
      </w:r>
      <w:r w:rsidR="00096A8C" w:rsidRPr="002D7F31">
        <w:rPr>
          <w:rFonts w:ascii="Sylfaen" w:hAnsi="Sylfaen"/>
          <w:b/>
          <w:sz w:val="24"/>
          <w:szCs w:val="24"/>
        </w:rPr>
        <w:t>საქართველოს რეგიონებში  გა</w:t>
      </w:r>
      <w:r w:rsidR="00FF75FF" w:rsidRPr="002D7F31">
        <w:rPr>
          <w:rFonts w:ascii="Sylfaen" w:hAnsi="Sylfaen"/>
          <w:b/>
          <w:sz w:val="24"/>
          <w:szCs w:val="24"/>
        </w:rPr>
        <w:t>ნსახორციელებელი პროეტების  ფონდ</w:t>
      </w:r>
      <w:r w:rsidR="00FF75FF" w:rsidRPr="002D7F31">
        <w:rPr>
          <w:rFonts w:ascii="Sylfaen" w:hAnsi="Sylfaen"/>
          <w:b/>
          <w:sz w:val="24"/>
          <w:szCs w:val="24"/>
          <w:lang w:val="ka-GE"/>
        </w:rPr>
        <w:t>ი</w:t>
      </w:r>
      <w:r w:rsidR="00096A8C" w:rsidRPr="002D7F31">
        <w:rPr>
          <w:rFonts w:ascii="Sylfaen" w:hAnsi="Sylfaen"/>
          <w:b/>
          <w:sz w:val="24"/>
          <w:szCs w:val="24"/>
        </w:rPr>
        <w:t>დან  მუნიციპალიტეტებისათვის თანხის  გამოყოფის შესახებ</w:t>
      </w:r>
      <w:r w:rsidR="008726C4" w:rsidRPr="002D7F31">
        <w:rPr>
          <w:rFonts w:ascii="Sylfaen" w:hAnsi="Sylfaen"/>
          <w:b/>
          <w:sz w:val="24"/>
          <w:szCs w:val="24"/>
          <w:lang w:val="ka-GE"/>
        </w:rPr>
        <w:t>“</w:t>
      </w:r>
      <w:r w:rsidR="00096A8C" w:rsidRPr="002D7F31">
        <w:rPr>
          <w:rFonts w:ascii="Sylfaen" w:hAnsi="Sylfaen"/>
          <w:b/>
          <w:sz w:val="24"/>
          <w:szCs w:val="24"/>
        </w:rPr>
        <w:t xml:space="preserve">  საქართველოს მთავრობის 2019 წლის 31 დეკემბრის   #2</w:t>
      </w:r>
      <w:r w:rsidR="00096A8C" w:rsidRPr="002D7F31">
        <w:rPr>
          <w:rFonts w:ascii="Sylfaen" w:hAnsi="Sylfaen"/>
          <w:b/>
          <w:sz w:val="24"/>
          <w:szCs w:val="24"/>
          <w:lang w:val="ka-GE"/>
        </w:rPr>
        <w:t>630</w:t>
      </w:r>
      <w:r w:rsidR="00096A8C" w:rsidRPr="002D7F31">
        <w:rPr>
          <w:rFonts w:ascii="Sylfaen" w:hAnsi="Sylfaen"/>
          <w:b/>
          <w:sz w:val="24"/>
          <w:szCs w:val="24"/>
        </w:rPr>
        <w:t xml:space="preserve"> განკარგულებ</w:t>
      </w:r>
      <w:r w:rsidR="00096A8C" w:rsidRPr="002D7F31">
        <w:rPr>
          <w:rFonts w:ascii="Sylfaen" w:hAnsi="Sylfaen"/>
          <w:b/>
          <w:sz w:val="24"/>
          <w:szCs w:val="24"/>
          <w:lang w:val="ka-GE"/>
        </w:rPr>
        <w:t>ით</w:t>
      </w:r>
      <w:r w:rsidR="004E2409" w:rsidRPr="002D7F31">
        <w:rPr>
          <w:rFonts w:ascii="Sylfaen" w:hAnsi="Sylfaen"/>
          <w:b/>
          <w:sz w:val="24"/>
          <w:szCs w:val="24"/>
          <w:lang w:val="ka-GE"/>
        </w:rPr>
        <w:t xml:space="preserve"> თეთრიწყაროს მუნიციპ</w:t>
      </w:r>
      <w:r w:rsidR="00733E30" w:rsidRPr="002D7F31">
        <w:rPr>
          <w:rFonts w:ascii="Sylfaen" w:hAnsi="Sylfaen"/>
          <w:b/>
          <w:sz w:val="24"/>
          <w:szCs w:val="24"/>
          <w:lang w:val="ka-GE"/>
        </w:rPr>
        <w:t xml:space="preserve">ალიტეტისათვის გამოყოფილი </w:t>
      </w:r>
      <w:r w:rsidR="00ED3F6F" w:rsidRPr="002D7F31">
        <w:rPr>
          <w:rFonts w:ascii="Sylfaen" w:hAnsi="Sylfaen"/>
          <w:b/>
          <w:sz w:val="24"/>
          <w:szCs w:val="24"/>
          <w:lang w:val="ka-GE"/>
        </w:rPr>
        <w:t>4471,9</w:t>
      </w:r>
      <w:r w:rsidR="004E2409" w:rsidRPr="002D7F31">
        <w:rPr>
          <w:rFonts w:ascii="Sylfaen" w:hAnsi="Sylfaen"/>
          <w:b/>
          <w:sz w:val="24"/>
          <w:szCs w:val="24"/>
          <w:lang w:val="ka-GE"/>
        </w:rPr>
        <w:t xml:space="preserve">  ათასი ლარი</w:t>
      </w:r>
      <w:r w:rsidR="00BB40AA" w:rsidRPr="002D7F31">
        <w:rPr>
          <w:rFonts w:ascii="Sylfaen" w:hAnsi="Sylfaen"/>
          <w:b/>
          <w:sz w:val="24"/>
          <w:szCs w:val="24"/>
          <w:lang w:val="ka-GE"/>
        </w:rPr>
        <w:t xml:space="preserve">დან </w:t>
      </w:r>
      <w:r w:rsidR="00FF75FF" w:rsidRPr="002D7F31">
        <w:rPr>
          <w:rFonts w:ascii="Sylfaen" w:hAnsi="Sylfaen"/>
          <w:b/>
          <w:sz w:val="24"/>
          <w:szCs w:val="24"/>
          <w:lang w:val="ka-GE"/>
        </w:rPr>
        <w:t>გადმორიცხული</w:t>
      </w:r>
      <w:r w:rsidR="00733E30" w:rsidRPr="002D7F31">
        <w:rPr>
          <w:rFonts w:ascii="Sylfaen" w:hAnsi="Sylfaen"/>
          <w:b/>
          <w:sz w:val="24"/>
          <w:szCs w:val="24"/>
          <w:lang w:val="ka-GE"/>
        </w:rPr>
        <w:t xml:space="preserve"> </w:t>
      </w:r>
      <w:r w:rsidR="008726C4" w:rsidRPr="002D7F31">
        <w:rPr>
          <w:rFonts w:ascii="Sylfaen" w:hAnsi="Sylfaen"/>
          <w:b/>
          <w:sz w:val="24"/>
          <w:szCs w:val="24"/>
          <w:lang w:val="ka-GE"/>
        </w:rPr>
        <w:t xml:space="preserve">იქნა 1383,9 </w:t>
      </w:r>
      <w:r w:rsidR="00BB40AA" w:rsidRPr="002D7F31">
        <w:rPr>
          <w:rFonts w:ascii="Sylfaen" w:hAnsi="Sylfaen"/>
          <w:b/>
          <w:sz w:val="24"/>
          <w:szCs w:val="24"/>
          <w:lang w:val="ka-GE"/>
        </w:rPr>
        <w:t xml:space="preserve"> ათასი ლარი </w:t>
      </w:r>
    </w:p>
    <w:p w:rsidR="008726C4" w:rsidRPr="002D7F31" w:rsidRDefault="008726C4" w:rsidP="008726C4">
      <w:pPr>
        <w:pStyle w:val="ListParagraph"/>
        <w:numPr>
          <w:ilvl w:val="0"/>
          <w:numId w:val="4"/>
        </w:numPr>
        <w:spacing w:after="0" w:line="40" w:lineRule="atLeast"/>
        <w:jc w:val="both"/>
        <w:rPr>
          <w:rFonts w:ascii="Sylfaen" w:hAnsi="Sylfaen"/>
          <w:b/>
          <w:sz w:val="24"/>
          <w:szCs w:val="24"/>
          <w:lang w:val="ka-GE"/>
        </w:rPr>
      </w:pPr>
      <w:r w:rsidRPr="002D7F31">
        <w:rPr>
          <w:rFonts w:ascii="Sylfaen" w:hAnsi="Sylfaen"/>
          <w:b/>
          <w:sz w:val="24"/>
          <w:szCs w:val="24"/>
          <w:lang w:val="ka-GE"/>
        </w:rPr>
        <w:t>„საქართელოს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2021 წლის  5 თებერვლის #168 განკარგულების შესაბამისად თეთრიწყაროს მუნიციპალიტეტისათვის გამოყოფილი  894,0 ათასი ლარიდან გადმორიცხული იქნ 100,0 ათასი ლარი</w:t>
      </w:r>
    </w:p>
    <w:p w:rsidR="008726C4" w:rsidRDefault="008726C4" w:rsidP="008726C4">
      <w:pPr>
        <w:pStyle w:val="ListParagraph"/>
        <w:jc w:val="both"/>
        <w:rPr>
          <w:rFonts w:ascii="Sylfaen" w:hAnsi="Sylfaen"/>
          <w:sz w:val="20"/>
          <w:szCs w:val="20"/>
          <w:lang w:val="ka-GE"/>
        </w:rPr>
      </w:pPr>
    </w:p>
    <w:tbl>
      <w:tblPr>
        <w:tblW w:w="5000" w:type="pct"/>
        <w:tblLayout w:type="fixed"/>
        <w:tblLook w:val="04A0" w:firstRow="1" w:lastRow="0" w:firstColumn="1" w:lastColumn="0" w:noHBand="0" w:noVBand="1"/>
      </w:tblPr>
      <w:tblGrid>
        <w:gridCol w:w="2269"/>
        <w:gridCol w:w="630"/>
        <w:gridCol w:w="810"/>
        <w:gridCol w:w="1260"/>
        <w:gridCol w:w="990"/>
        <w:gridCol w:w="718"/>
        <w:gridCol w:w="1258"/>
        <w:gridCol w:w="994"/>
        <w:gridCol w:w="647"/>
      </w:tblGrid>
      <w:tr w:rsidR="0056322B" w:rsidRPr="0056322B" w:rsidTr="0056322B">
        <w:trPr>
          <w:trHeight w:val="332"/>
          <w:tblHeader/>
        </w:trPr>
        <w:tc>
          <w:tcPr>
            <w:tcW w:w="11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LitNusx" w:eastAsia="Times New Roman" w:hAnsi="LitNusx" w:cs="Arial"/>
                <w:b/>
                <w:bCs/>
                <w:sz w:val="16"/>
                <w:szCs w:val="16"/>
                <w:lang w:val="ru-RU" w:eastAsia="ru-RU"/>
              </w:rPr>
            </w:pPr>
            <w:r w:rsidRPr="0056322B">
              <w:rPr>
                <w:rFonts w:ascii="Sylfaen" w:eastAsia="Times New Roman" w:hAnsi="Sylfaen" w:cs="Sylfaen"/>
                <w:b/>
                <w:bCs/>
                <w:sz w:val="16"/>
                <w:szCs w:val="16"/>
                <w:lang w:val="ru-RU" w:eastAsia="ru-RU"/>
              </w:rPr>
              <w:t>დასახელება</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კოდი</w:t>
            </w:r>
          </w:p>
        </w:tc>
        <w:tc>
          <w:tcPr>
            <w:tcW w:w="1598" w:type="pct"/>
            <w:gridSpan w:val="3"/>
            <w:tcBorders>
              <w:top w:val="single" w:sz="4" w:space="0" w:color="auto"/>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2021 წლის გეგმა</w:t>
            </w:r>
          </w:p>
        </w:tc>
        <w:tc>
          <w:tcPr>
            <w:tcW w:w="1551" w:type="pct"/>
            <w:gridSpan w:val="3"/>
            <w:tcBorders>
              <w:top w:val="single" w:sz="4" w:space="0" w:color="auto"/>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2021 წლის 9 თვის ფაქტი</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Arial" w:eastAsia="Times New Roman" w:hAnsi="Arial" w:cs="Arial"/>
                <w:b/>
                <w:bCs/>
                <w:sz w:val="16"/>
                <w:szCs w:val="16"/>
                <w:lang w:val="ru-RU" w:eastAsia="ru-RU"/>
              </w:rPr>
            </w:pPr>
            <w:r w:rsidRPr="0056322B">
              <w:rPr>
                <w:rFonts w:ascii="Sylfaen" w:eastAsia="Times New Roman" w:hAnsi="Sylfaen" w:cs="Sylfaen"/>
                <w:b/>
                <w:bCs/>
                <w:sz w:val="16"/>
                <w:szCs w:val="16"/>
                <w:lang w:val="ru-RU" w:eastAsia="ru-RU"/>
              </w:rPr>
              <w:t>შესრულების</w:t>
            </w:r>
            <w:r w:rsidRPr="0056322B">
              <w:rPr>
                <w:rFonts w:ascii="Arial" w:eastAsia="Times New Roman" w:hAnsi="Arial" w:cs="Arial"/>
                <w:b/>
                <w:bCs/>
                <w:sz w:val="16"/>
                <w:szCs w:val="16"/>
                <w:lang w:val="ru-RU" w:eastAsia="ru-RU"/>
              </w:rPr>
              <w:t xml:space="preserve"> %</w:t>
            </w:r>
          </w:p>
        </w:tc>
      </w:tr>
      <w:tr w:rsidR="0056322B" w:rsidRPr="0056322B" w:rsidTr="0056322B">
        <w:trPr>
          <w:trHeight w:val="315"/>
          <w:tblHeader/>
        </w:trPr>
        <w:tc>
          <w:tcPr>
            <w:tcW w:w="1184" w:type="pct"/>
            <w:vMerge/>
            <w:tcBorders>
              <w:top w:val="single" w:sz="4" w:space="0" w:color="auto"/>
              <w:left w:val="single" w:sz="4" w:space="0" w:color="auto"/>
              <w:bottom w:val="single" w:sz="4" w:space="0" w:color="auto"/>
              <w:right w:val="single" w:sz="4" w:space="0" w:color="auto"/>
            </w:tcBorders>
            <w:vAlign w:val="center"/>
            <w:hideMark/>
          </w:tcPr>
          <w:p w:rsidR="0056322B" w:rsidRPr="0056322B" w:rsidRDefault="0056322B" w:rsidP="0056322B">
            <w:pPr>
              <w:spacing w:after="0" w:line="240" w:lineRule="auto"/>
              <w:rPr>
                <w:rFonts w:ascii="LitNusx" w:eastAsia="Times New Roman" w:hAnsi="LitNusx" w:cs="Arial"/>
                <w:b/>
                <w:bCs/>
                <w:sz w:val="16"/>
                <w:szCs w:val="16"/>
                <w:lang w:val="ru-RU"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6322B" w:rsidRPr="0056322B" w:rsidRDefault="0056322B" w:rsidP="0056322B">
            <w:pPr>
              <w:spacing w:after="0" w:line="240" w:lineRule="auto"/>
              <w:rPr>
                <w:rFonts w:ascii="Sylfaen" w:eastAsia="Times New Roman" w:hAnsi="Sylfaen" w:cs="Arial"/>
                <w:b/>
                <w:bCs/>
                <w:sz w:val="16"/>
                <w:szCs w:val="16"/>
                <w:lang w:val="ru-RU" w:eastAsia="ru-RU"/>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სულ</w:t>
            </w:r>
          </w:p>
        </w:tc>
        <w:tc>
          <w:tcPr>
            <w:tcW w:w="1175" w:type="pct"/>
            <w:gridSpan w:val="2"/>
            <w:tcBorders>
              <w:top w:val="single" w:sz="4" w:space="0" w:color="auto"/>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მათ შორის</w:t>
            </w:r>
          </w:p>
        </w:tc>
        <w:tc>
          <w:tcPr>
            <w:tcW w:w="375" w:type="pct"/>
            <w:vMerge w:val="restart"/>
            <w:tcBorders>
              <w:top w:val="nil"/>
              <w:left w:val="single" w:sz="4" w:space="0" w:color="auto"/>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სულ</w:t>
            </w:r>
          </w:p>
        </w:tc>
        <w:tc>
          <w:tcPr>
            <w:tcW w:w="1176" w:type="pct"/>
            <w:gridSpan w:val="2"/>
            <w:tcBorders>
              <w:top w:val="single" w:sz="4" w:space="0" w:color="auto"/>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მათ შორის</w:t>
            </w: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56322B" w:rsidRPr="0056322B" w:rsidRDefault="0056322B" w:rsidP="0056322B">
            <w:pPr>
              <w:spacing w:after="0" w:line="240" w:lineRule="auto"/>
              <w:rPr>
                <w:rFonts w:ascii="Arial" w:eastAsia="Times New Roman" w:hAnsi="Arial" w:cs="Arial"/>
                <w:b/>
                <w:bCs/>
                <w:sz w:val="16"/>
                <w:szCs w:val="16"/>
                <w:lang w:val="ru-RU" w:eastAsia="ru-RU"/>
              </w:rPr>
            </w:pPr>
          </w:p>
        </w:tc>
      </w:tr>
      <w:tr w:rsidR="0056322B" w:rsidRPr="0056322B" w:rsidTr="0062091F">
        <w:trPr>
          <w:trHeight w:val="1340"/>
          <w:tblHeader/>
        </w:trPr>
        <w:tc>
          <w:tcPr>
            <w:tcW w:w="1184" w:type="pct"/>
            <w:vMerge/>
            <w:tcBorders>
              <w:top w:val="single" w:sz="4" w:space="0" w:color="auto"/>
              <w:left w:val="single" w:sz="4" w:space="0" w:color="auto"/>
              <w:bottom w:val="single" w:sz="4" w:space="0" w:color="auto"/>
              <w:right w:val="single" w:sz="4" w:space="0" w:color="auto"/>
            </w:tcBorders>
            <w:vAlign w:val="center"/>
            <w:hideMark/>
          </w:tcPr>
          <w:p w:rsidR="0056322B" w:rsidRPr="0056322B" w:rsidRDefault="0056322B" w:rsidP="0056322B">
            <w:pPr>
              <w:spacing w:after="0" w:line="240" w:lineRule="auto"/>
              <w:rPr>
                <w:rFonts w:ascii="LitNusx" w:eastAsia="Times New Roman" w:hAnsi="LitNusx" w:cs="Arial"/>
                <w:b/>
                <w:bCs/>
                <w:sz w:val="16"/>
                <w:szCs w:val="16"/>
                <w:lang w:val="ru-RU"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56322B" w:rsidRPr="0056322B" w:rsidRDefault="0056322B" w:rsidP="0056322B">
            <w:pPr>
              <w:spacing w:after="0" w:line="240" w:lineRule="auto"/>
              <w:rPr>
                <w:rFonts w:ascii="Sylfaen" w:eastAsia="Times New Roman" w:hAnsi="Sylfaen" w:cs="Arial"/>
                <w:b/>
                <w:bCs/>
                <w:sz w:val="16"/>
                <w:szCs w:val="16"/>
                <w:lang w:val="ru-RU" w:eastAsia="ru-RU"/>
              </w:rPr>
            </w:pPr>
          </w:p>
        </w:tc>
        <w:tc>
          <w:tcPr>
            <w:tcW w:w="423" w:type="pct"/>
            <w:vMerge/>
            <w:tcBorders>
              <w:top w:val="nil"/>
              <w:left w:val="single" w:sz="4" w:space="0" w:color="auto"/>
              <w:bottom w:val="single" w:sz="4" w:space="0" w:color="auto"/>
              <w:right w:val="single" w:sz="4" w:space="0" w:color="auto"/>
            </w:tcBorders>
            <w:vAlign w:val="center"/>
            <w:hideMark/>
          </w:tcPr>
          <w:p w:rsidR="0056322B" w:rsidRPr="0056322B" w:rsidRDefault="0056322B" w:rsidP="0056322B">
            <w:pPr>
              <w:spacing w:after="0" w:line="240" w:lineRule="auto"/>
              <w:rPr>
                <w:rFonts w:ascii="Sylfaen" w:eastAsia="Times New Roman" w:hAnsi="Sylfaen" w:cs="Arial"/>
                <w:b/>
                <w:bCs/>
                <w:sz w:val="16"/>
                <w:szCs w:val="16"/>
                <w:lang w:val="ru-RU" w:eastAsia="ru-RU"/>
              </w:rPr>
            </w:pPr>
          </w:p>
        </w:tc>
        <w:tc>
          <w:tcPr>
            <w:tcW w:w="658" w:type="pct"/>
            <w:tcBorders>
              <w:top w:val="nil"/>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17" w:type="pct"/>
            <w:tcBorders>
              <w:top w:val="nil"/>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საკუთარი შემოსავლები</w:t>
            </w:r>
          </w:p>
        </w:tc>
        <w:tc>
          <w:tcPr>
            <w:tcW w:w="375" w:type="pct"/>
            <w:vMerge/>
            <w:tcBorders>
              <w:top w:val="nil"/>
              <w:left w:val="single" w:sz="4" w:space="0" w:color="auto"/>
              <w:bottom w:val="single" w:sz="4" w:space="0" w:color="auto"/>
              <w:right w:val="single" w:sz="4" w:space="0" w:color="auto"/>
            </w:tcBorders>
            <w:vAlign w:val="center"/>
            <w:hideMark/>
          </w:tcPr>
          <w:p w:rsidR="0056322B" w:rsidRPr="0056322B" w:rsidRDefault="0056322B" w:rsidP="0056322B">
            <w:pPr>
              <w:spacing w:after="0" w:line="240" w:lineRule="auto"/>
              <w:rPr>
                <w:rFonts w:ascii="Sylfaen" w:eastAsia="Times New Roman" w:hAnsi="Sylfaen" w:cs="Arial"/>
                <w:b/>
                <w:bCs/>
                <w:sz w:val="16"/>
                <w:szCs w:val="16"/>
                <w:lang w:val="ru-RU" w:eastAsia="ru-RU"/>
              </w:rPr>
            </w:pPr>
          </w:p>
        </w:tc>
        <w:tc>
          <w:tcPr>
            <w:tcW w:w="657" w:type="pct"/>
            <w:tcBorders>
              <w:top w:val="nil"/>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19" w:type="pct"/>
            <w:tcBorders>
              <w:top w:val="nil"/>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საკუთარი შემოსავლები</w:t>
            </w: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56322B" w:rsidRPr="0056322B" w:rsidRDefault="0056322B" w:rsidP="0056322B">
            <w:pPr>
              <w:spacing w:after="0" w:line="240" w:lineRule="auto"/>
              <w:rPr>
                <w:rFonts w:ascii="Arial" w:eastAsia="Times New Roman" w:hAnsi="Arial" w:cs="Arial"/>
                <w:b/>
                <w:bCs/>
                <w:sz w:val="16"/>
                <w:szCs w:val="16"/>
                <w:lang w:val="ru-RU" w:eastAsia="ru-RU"/>
              </w:rPr>
            </w:pPr>
          </w:p>
        </w:tc>
      </w:tr>
      <w:tr w:rsidR="0056322B" w:rsidRPr="0056322B" w:rsidTr="0056322B">
        <w:trPr>
          <w:trHeight w:val="480"/>
        </w:trPr>
        <w:tc>
          <w:tcPr>
            <w:tcW w:w="1184" w:type="pct"/>
            <w:tcBorders>
              <w:top w:val="nil"/>
              <w:left w:val="single" w:sz="8" w:space="0" w:color="auto"/>
              <w:bottom w:val="single" w:sz="4" w:space="0" w:color="auto"/>
              <w:right w:val="nil"/>
            </w:tcBorders>
            <w:shd w:val="clear" w:color="000000" w:fill="DDD9C4"/>
            <w:vAlign w:val="center"/>
            <w:hideMark/>
          </w:tcPr>
          <w:p w:rsidR="0056322B" w:rsidRPr="0056322B" w:rsidRDefault="0056322B" w:rsidP="0056322B">
            <w:pPr>
              <w:spacing w:after="0" w:line="240" w:lineRule="auto"/>
              <w:ind w:firstLineChars="100" w:firstLine="161"/>
              <w:rPr>
                <w:rFonts w:ascii="Sylfaen" w:eastAsia="Times New Roman" w:hAnsi="Sylfaen" w:cs="Arial"/>
                <w:b/>
                <w:bCs/>
                <w:color w:val="0000FF"/>
                <w:sz w:val="16"/>
                <w:szCs w:val="16"/>
                <w:lang w:val="ru-RU" w:eastAsia="ru-RU"/>
              </w:rPr>
            </w:pPr>
            <w:r w:rsidRPr="0056322B">
              <w:rPr>
                <w:rFonts w:ascii="Sylfaen" w:eastAsia="Times New Roman" w:hAnsi="Sylfaen" w:cs="Arial"/>
                <w:b/>
                <w:bCs/>
                <w:color w:val="0000FF"/>
                <w:sz w:val="16"/>
                <w:szCs w:val="16"/>
                <w:lang w:val="ru-RU" w:eastAsia="ru-RU"/>
              </w:rPr>
              <w:t>გრანტები</w:t>
            </w:r>
          </w:p>
        </w:tc>
        <w:tc>
          <w:tcPr>
            <w:tcW w:w="329" w:type="pct"/>
            <w:tcBorders>
              <w:top w:val="single" w:sz="4" w:space="0" w:color="auto"/>
              <w:left w:val="single" w:sz="4" w:space="0" w:color="auto"/>
              <w:bottom w:val="single" w:sz="4" w:space="0" w:color="auto"/>
              <w:right w:val="nil"/>
            </w:tcBorders>
            <w:shd w:val="clear" w:color="000000" w:fill="DDD9C4"/>
            <w:vAlign w:val="center"/>
            <w:hideMark/>
          </w:tcPr>
          <w:p w:rsidR="0056322B" w:rsidRPr="0056322B" w:rsidRDefault="0056322B" w:rsidP="0056322B">
            <w:pPr>
              <w:spacing w:after="0" w:line="240" w:lineRule="auto"/>
              <w:rPr>
                <w:rFonts w:ascii="Sylfaen" w:eastAsia="Times New Roman" w:hAnsi="Sylfaen" w:cs="Arial"/>
                <w:b/>
                <w:bCs/>
                <w:color w:val="0000FF"/>
                <w:sz w:val="16"/>
                <w:szCs w:val="16"/>
                <w:lang w:val="ru-RU" w:eastAsia="ru-RU"/>
              </w:rPr>
            </w:pPr>
            <w:r w:rsidRPr="0056322B">
              <w:rPr>
                <w:rFonts w:ascii="Sylfaen" w:eastAsia="Times New Roman" w:hAnsi="Sylfaen" w:cs="Arial"/>
                <w:b/>
                <w:bCs/>
                <w:color w:val="0000FF"/>
                <w:sz w:val="16"/>
                <w:szCs w:val="16"/>
                <w:lang w:val="ru-RU" w:eastAsia="ru-RU"/>
              </w:rPr>
              <w:t>13</w:t>
            </w:r>
          </w:p>
        </w:tc>
        <w:tc>
          <w:tcPr>
            <w:tcW w:w="423" w:type="pct"/>
            <w:tcBorders>
              <w:top w:val="nil"/>
              <w:left w:val="single" w:sz="4" w:space="0" w:color="auto"/>
              <w:bottom w:val="single" w:sz="4" w:space="0" w:color="auto"/>
              <w:right w:val="single" w:sz="4" w:space="0" w:color="auto"/>
            </w:tcBorders>
            <w:shd w:val="clear" w:color="000000" w:fill="DDD9C4"/>
            <w:vAlign w:val="bottom"/>
            <w:hideMark/>
          </w:tcPr>
          <w:p w:rsidR="0056322B" w:rsidRPr="0056322B" w:rsidRDefault="0056322B" w:rsidP="0056322B">
            <w:pPr>
              <w:spacing w:after="0" w:line="240" w:lineRule="auto"/>
              <w:jc w:val="center"/>
              <w:rPr>
                <w:rFonts w:ascii="Sylfaen" w:eastAsia="Times New Roman" w:hAnsi="Sylfaen" w:cs="Arial"/>
                <w:b/>
                <w:bCs/>
                <w:color w:val="0000FF"/>
                <w:sz w:val="16"/>
                <w:szCs w:val="16"/>
                <w:lang w:val="ru-RU" w:eastAsia="ru-RU"/>
              </w:rPr>
            </w:pPr>
            <w:r w:rsidRPr="0056322B">
              <w:rPr>
                <w:rFonts w:ascii="Sylfaen" w:eastAsia="Times New Roman" w:hAnsi="Sylfaen" w:cs="Arial"/>
                <w:b/>
                <w:bCs/>
                <w:color w:val="0000FF"/>
                <w:sz w:val="16"/>
                <w:szCs w:val="16"/>
                <w:lang w:val="ru-RU" w:eastAsia="ru-RU"/>
              </w:rPr>
              <w:t>6,466.7</w:t>
            </w:r>
          </w:p>
        </w:tc>
        <w:tc>
          <w:tcPr>
            <w:tcW w:w="658" w:type="pct"/>
            <w:tcBorders>
              <w:top w:val="nil"/>
              <w:left w:val="nil"/>
              <w:bottom w:val="single" w:sz="4" w:space="0" w:color="auto"/>
              <w:right w:val="single" w:sz="4" w:space="0" w:color="auto"/>
            </w:tcBorders>
            <w:shd w:val="clear" w:color="000000" w:fill="DDD9C4"/>
            <w:vAlign w:val="bottom"/>
            <w:hideMark/>
          </w:tcPr>
          <w:p w:rsidR="0056322B" w:rsidRPr="0056322B" w:rsidRDefault="0056322B" w:rsidP="0056322B">
            <w:pPr>
              <w:spacing w:after="0" w:line="240" w:lineRule="auto"/>
              <w:jc w:val="center"/>
              <w:rPr>
                <w:rFonts w:ascii="Sylfaen" w:eastAsia="Times New Roman" w:hAnsi="Sylfaen" w:cs="Arial"/>
                <w:b/>
                <w:bCs/>
                <w:color w:val="0000FF"/>
                <w:sz w:val="16"/>
                <w:szCs w:val="16"/>
                <w:lang w:val="ru-RU" w:eastAsia="ru-RU"/>
              </w:rPr>
            </w:pPr>
            <w:r w:rsidRPr="0056322B">
              <w:rPr>
                <w:rFonts w:ascii="Sylfaen" w:eastAsia="Times New Roman" w:hAnsi="Sylfaen" w:cs="Arial"/>
                <w:b/>
                <w:bCs/>
                <w:color w:val="0000FF"/>
                <w:sz w:val="16"/>
                <w:szCs w:val="16"/>
                <w:lang w:val="ru-RU" w:eastAsia="ru-RU"/>
              </w:rPr>
              <w:t>6,251.7</w:t>
            </w:r>
          </w:p>
        </w:tc>
        <w:tc>
          <w:tcPr>
            <w:tcW w:w="517" w:type="pct"/>
            <w:tcBorders>
              <w:top w:val="nil"/>
              <w:left w:val="nil"/>
              <w:bottom w:val="single" w:sz="4" w:space="0" w:color="auto"/>
              <w:right w:val="single" w:sz="4" w:space="0" w:color="auto"/>
            </w:tcBorders>
            <w:shd w:val="clear" w:color="000000" w:fill="DDD9C4"/>
            <w:vAlign w:val="bottom"/>
            <w:hideMark/>
          </w:tcPr>
          <w:p w:rsidR="0056322B" w:rsidRPr="0056322B" w:rsidRDefault="0056322B" w:rsidP="0056322B">
            <w:pPr>
              <w:spacing w:after="0" w:line="240" w:lineRule="auto"/>
              <w:jc w:val="center"/>
              <w:rPr>
                <w:rFonts w:ascii="Sylfaen" w:eastAsia="Times New Roman" w:hAnsi="Sylfaen" w:cs="Arial"/>
                <w:b/>
                <w:bCs/>
                <w:color w:val="0000FF"/>
                <w:sz w:val="16"/>
                <w:szCs w:val="16"/>
                <w:lang w:val="ru-RU" w:eastAsia="ru-RU"/>
              </w:rPr>
            </w:pPr>
            <w:r w:rsidRPr="0056322B">
              <w:rPr>
                <w:rFonts w:ascii="Sylfaen" w:eastAsia="Times New Roman" w:hAnsi="Sylfaen" w:cs="Arial"/>
                <w:b/>
                <w:bCs/>
                <w:color w:val="0000FF"/>
                <w:sz w:val="16"/>
                <w:szCs w:val="16"/>
                <w:lang w:val="ru-RU" w:eastAsia="ru-RU"/>
              </w:rPr>
              <w:t>215.0</w:t>
            </w:r>
          </w:p>
        </w:tc>
        <w:tc>
          <w:tcPr>
            <w:tcW w:w="375" w:type="pct"/>
            <w:tcBorders>
              <w:top w:val="nil"/>
              <w:left w:val="nil"/>
              <w:bottom w:val="single" w:sz="4" w:space="0" w:color="auto"/>
              <w:right w:val="single" w:sz="4" w:space="0" w:color="auto"/>
            </w:tcBorders>
            <w:shd w:val="clear" w:color="000000" w:fill="DDD9C4"/>
            <w:vAlign w:val="bottom"/>
            <w:hideMark/>
          </w:tcPr>
          <w:p w:rsidR="0056322B" w:rsidRPr="0056322B" w:rsidRDefault="0056322B" w:rsidP="0056322B">
            <w:pPr>
              <w:spacing w:after="0" w:line="240" w:lineRule="auto"/>
              <w:jc w:val="center"/>
              <w:rPr>
                <w:rFonts w:ascii="Sylfaen" w:eastAsia="Times New Roman" w:hAnsi="Sylfaen" w:cs="Arial"/>
                <w:b/>
                <w:bCs/>
                <w:color w:val="0000FF"/>
                <w:sz w:val="16"/>
                <w:szCs w:val="16"/>
                <w:lang w:val="ru-RU" w:eastAsia="ru-RU"/>
              </w:rPr>
            </w:pPr>
            <w:r w:rsidRPr="0056322B">
              <w:rPr>
                <w:rFonts w:ascii="Sylfaen" w:eastAsia="Times New Roman" w:hAnsi="Sylfaen" w:cs="Arial"/>
                <w:b/>
                <w:bCs/>
                <w:color w:val="0000FF"/>
                <w:sz w:val="16"/>
                <w:szCs w:val="16"/>
                <w:lang w:val="ru-RU" w:eastAsia="ru-RU"/>
              </w:rPr>
              <w:t>1,860.0</w:t>
            </w:r>
          </w:p>
        </w:tc>
        <w:tc>
          <w:tcPr>
            <w:tcW w:w="657" w:type="pct"/>
            <w:tcBorders>
              <w:top w:val="nil"/>
              <w:left w:val="nil"/>
              <w:bottom w:val="single" w:sz="4" w:space="0" w:color="auto"/>
              <w:right w:val="single" w:sz="4" w:space="0" w:color="auto"/>
            </w:tcBorders>
            <w:shd w:val="clear" w:color="000000" w:fill="DDD9C4"/>
            <w:vAlign w:val="bottom"/>
            <w:hideMark/>
          </w:tcPr>
          <w:p w:rsidR="0056322B" w:rsidRPr="0056322B" w:rsidRDefault="0056322B" w:rsidP="0056322B">
            <w:pPr>
              <w:spacing w:after="0" w:line="240" w:lineRule="auto"/>
              <w:jc w:val="center"/>
              <w:rPr>
                <w:rFonts w:ascii="Sylfaen" w:eastAsia="Times New Roman" w:hAnsi="Sylfaen" w:cs="Arial"/>
                <w:b/>
                <w:bCs/>
                <w:color w:val="0000FF"/>
                <w:sz w:val="16"/>
                <w:szCs w:val="16"/>
                <w:lang w:val="ru-RU" w:eastAsia="ru-RU"/>
              </w:rPr>
            </w:pPr>
            <w:r w:rsidRPr="0056322B">
              <w:rPr>
                <w:rFonts w:ascii="Sylfaen" w:eastAsia="Times New Roman" w:hAnsi="Sylfaen" w:cs="Arial"/>
                <w:b/>
                <w:bCs/>
                <w:color w:val="0000FF"/>
                <w:sz w:val="16"/>
                <w:szCs w:val="16"/>
                <w:lang w:val="ru-RU" w:eastAsia="ru-RU"/>
              </w:rPr>
              <w:t>0.0</w:t>
            </w:r>
          </w:p>
        </w:tc>
        <w:tc>
          <w:tcPr>
            <w:tcW w:w="519" w:type="pct"/>
            <w:tcBorders>
              <w:top w:val="nil"/>
              <w:left w:val="nil"/>
              <w:bottom w:val="single" w:sz="4" w:space="0" w:color="auto"/>
              <w:right w:val="single" w:sz="4" w:space="0" w:color="auto"/>
            </w:tcBorders>
            <w:shd w:val="clear" w:color="000000" w:fill="DDD9C4"/>
            <w:vAlign w:val="bottom"/>
            <w:hideMark/>
          </w:tcPr>
          <w:p w:rsidR="0056322B" w:rsidRPr="0056322B" w:rsidRDefault="0056322B" w:rsidP="0056322B">
            <w:pPr>
              <w:spacing w:after="0" w:line="240" w:lineRule="auto"/>
              <w:jc w:val="center"/>
              <w:rPr>
                <w:rFonts w:ascii="Sylfaen" w:eastAsia="Times New Roman" w:hAnsi="Sylfaen" w:cs="Arial"/>
                <w:b/>
                <w:bCs/>
                <w:color w:val="0000FF"/>
                <w:sz w:val="16"/>
                <w:szCs w:val="16"/>
                <w:lang w:val="ru-RU" w:eastAsia="ru-RU"/>
              </w:rPr>
            </w:pPr>
            <w:r w:rsidRPr="0056322B">
              <w:rPr>
                <w:rFonts w:ascii="Sylfaen" w:eastAsia="Times New Roman" w:hAnsi="Sylfaen" w:cs="Arial"/>
                <w:b/>
                <w:bCs/>
                <w:color w:val="0000FF"/>
                <w:sz w:val="16"/>
                <w:szCs w:val="16"/>
                <w:lang w:val="ru-RU" w:eastAsia="ru-RU"/>
              </w:rPr>
              <w:t>1,860.0</w:t>
            </w:r>
          </w:p>
        </w:tc>
        <w:tc>
          <w:tcPr>
            <w:tcW w:w="338" w:type="pct"/>
            <w:tcBorders>
              <w:top w:val="nil"/>
              <w:left w:val="nil"/>
              <w:bottom w:val="single" w:sz="4" w:space="0" w:color="auto"/>
              <w:right w:val="single" w:sz="4" w:space="0" w:color="auto"/>
            </w:tcBorders>
            <w:shd w:val="clear" w:color="000000" w:fill="DDD9C4"/>
            <w:noWrap/>
            <w:vAlign w:val="center"/>
            <w:hideMark/>
          </w:tcPr>
          <w:p w:rsidR="0056322B" w:rsidRPr="0056322B" w:rsidRDefault="0056322B" w:rsidP="0056322B">
            <w:pPr>
              <w:spacing w:after="0" w:line="240" w:lineRule="auto"/>
              <w:jc w:val="center"/>
              <w:rPr>
                <w:rFonts w:ascii="Arial" w:eastAsia="Times New Roman" w:hAnsi="Arial" w:cs="Arial"/>
                <w:sz w:val="16"/>
                <w:szCs w:val="16"/>
                <w:lang w:val="ru-RU" w:eastAsia="ru-RU"/>
              </w:rPr>
            </w:pPr>
            <w:r w:rsidRPr="0056322B">
              <w:rPr>
                <w:rFonts w:ascii="Arial" w:eastAsia="Times New Roman" w:hAnsi="Arial" w:cs="Arial"/>
                <w:sz w:val="16"/>
                <w:szCs w:val="16"/>
                <w:lang w:val="ru-RU" w:eastAsia="ru-RU"/>
              </w:rPr>
              <w:t>29%</w:t>
            </w:r>
          </w:p>
        </w:tc>
      </w:tr>
      <w:tr w:rsidR="0056322B" w:rsidRPr="0056322B" w:rsidTr="0062091F">
        <w:trPr>
          <w:trHeight w:val="800"/>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200" w:firstLine="321"/>
              <w:rPr>
                <w:rFonts w:ascii="Sylfaen" w:eastAsia="Times New Roman" w:hAnsi="Sylfaen" w:cs="Arial"/>
                <w:b/>
                <w:bCs/>
                <w:color w:val="FF0000"/>
                <w:sz w:val="16"/>
                <w:szCs w:val="16"/>
                <w:lang w:val="ru-RU" w:eastAsia="ru-RU"/>
              </w:rPr>
            </w:pPr>
            <w:r w:rsidRPr="0056322B">
              <w:rPr>
                <w:rFonts w:ascii="Sylfaen" w:eastAsia="Times New Roman" w:hAnsi="Sylfaen" w:cs="Arial"/>
                <w:b/>
                <w:bCs/>
                <w:color w:val="FF0000"/>
                <w:sz w:val="16"/>
                <w:szCs w:val="16"/>
                <w:lang w:val="ru-RU" w:eastAsia="ru-RU"/>
              </w:rPr>
              <w:t>სახელმწიფო ბიუჯეტიდან გამოყოფილი ტრანსფერი</w:t>
            </w:r>
          </w:p>
        </w:tc>
        <w:tc>
          <w:tcPr>
            <w:tcW w:w="329" w:type="pct"/>
            <w:tcBorders>
              <w:top w:val="single" w:sz="4" w:space="0" w:color="auto"/>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rPr>
                <w:rFonts w:ascii="Sylfaen" w:eastAsia="Times New Roman" w:hAnsi="Sylfaen" w:cs="Arial"/>
                <w:b/>
                <w:bCs/>
                <w:color w:val="FF0000"/>
                <w:sz w:val="16"/>
                <w:szCs w:val="16"/>
                <w:lang w:val="ru-RU" w:eastAsia="ru-RU"/>
              </w:rPr>
            </w:pPr>
            <w:r w:rsidRPr="0056322B">
              <w:rPr>
                <w:rFonts w:ascii="Sylfaen" w:eastAsia="Times New Roman" w:hAnsi="Sylfaen" w:cs="Arial"/>
                <w:b/>
                <w:bCs/>
                <w:color w:val="FF0000"/>
                <w:sz w:val="16"/>
                <w:szCs w:val="16"/>
                <w:lang w:val="ru-RU" w:eastAsia="ru-RU"/>
              </w:rPr>
              <w:t>133</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color w:val="FF0000"/>
                <w:sz w:val="16"/>
                <w:szCs w:val="16"/>
                <w:lang w:val="ru-RU" w:eastAsia="ru-RU"/>
              </w:rPr>
            </w:pPr>
            <w:r w:rsidRPr="0056322B">
              <w:rPr>
                <w:rFonts w:ascii="Sylfaen" w:eastAsia="Times New Roman" w:hAnsi="Sylfaen" w:cs="Arial"/>
                <w:b/>
                <w:bCs/>
                <w:color w:val="FF0000"/>
                <w:sz w:val="16"/>
                <w:szCs w:val="16"/>
                <w:lang w:val="ru-RU" w:eastAsia="ru-RU"/>
              </w:rPr>
              <w:t>6,466.7</w:t>
            </w:r>
          </w:p>
        </w:tc>
        <w:tc>
          <w:tcPr>
            <w:tcW w:w="658" w:type="pct"/>
            <w:tcBorders>
              <w:top w:val="nil"/>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color w:val="FF0000"/>
                <w:sz w:val="16"/>
                <w:szCs w:val="16"/>
                <w:lang w:val="ru-RU" w:eastAsia="ru-RU"/>
              </w:rPr>
            </w:pPr>
            <w:r w:rsidRPr="0056322B">
              <w:rPr>
                <w:rFonts w:ascii="Sylfaen" w:eastAsia="Times New Roman" w:hAnsi="Sylfaen" w:cs="Arial"/>
                <w:b/>
                <w:bCs/>
                <w:color w:val="FF0000"/>
                <w:sz w:val="16"/>
                <w:szCs w:val="16"/>
                <w:lang w:val="ru-RU" w:eastAsia="ru-RU"/>
              </w:rPr>
              <w:t>6,251.7</w:t>
            </w:r>
          </w:p>
        </w:tc>
        <w:tc>
          <w:tcPr>
            <w:tcW w:w="517" w:type="pct"/>
            <w:tcBorders>
              <w:top w:val="nil"/>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color w:val="FF0000"/>
                <w:sz w:val="16"/>
                <w:szCs w:val="16"/>
                <w:lang w:val="ru-RU" w:eastAsia="ru-RU"/>
              </w:rPr>
            </w:pPr>
            <w:r w:rsidRPr="0056322B">
              <w:rPr>
                <w:rFonts w:ascii="Sylfaen" w:eastAsia="Times New Roman" w:hAnsi="Sylfaen" w:cs="Arial"/>
                <w:b/>
                <w:bCs/>
                <w:color w:val="FF0000"/>
                <w:sz w:val="16"/>
                <w:szCs w:val="16"/>
                <w:lang w:val="ru-RU" w:eastAsia="ru-RU"/>
              </w:rPr>
              <w:t>215.0</w:t>
            </w:r>
          </w:p>
        </w:tc>
        <w:tc>
          <w:tcPr>
            <w:tcW w:w="375" w:type="pct"/>
            <w:tcBorders>
              <w:top w:val="nil"/>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color w:val="FF0000"/>
                <w:sz w:val="16"/>
                <w:szCs w:val="16"/>
                <w:lang w:val="ru-RU" w:eastAsia="ru-RU"/>
              </w:rPr>
            </w:pPr>
            <w:r w:rsidRPr="0056322B">
              <w:rPr>
                <w:rFonts w:ascii="Sylfaen" w:eastAsia="Times New Roman" w:hAnsi="Sylfaen" w:cs="Arial"/>
                <w:b/>
                <w:bCs/>
                <w:color w:val="FF0000"/>
                <w:sz w:val="16"/>
                <w:szCs w:val="16"/>
                <w:lang w:val="ru-RU" w:eastAsia="ru-RU"/>
              </w:rPr>
              <w:t>1,860.0</w:t>
            </w:r>
          </w:p>
        </w:tc>
        <w:tc>
          <w:tcPr>
            <w:tcW w:w="657" w:type="pct"/>
            <w:tcBorders>
              <w:top w:val="nil"/>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color w:val="FF0000"/>
                <w:sz w:val="16"/>
                <w:szCs w:val="16"/>
                <w:lang w:val="ru-RU" w:eastAsia="ru-RU"/>
              </w:rPr>
            </w:pPr>
            <w:r w:rsidRPr="0056322B">
              <w:rPr>
                <w:rFonts w:ascii="Sylfaen" w:eastAsia="Times New Roman" w:hAnsi="Sylfaen" w:cs="Arial"/>
                <w:b/>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56322B" w:rsidRPr="0056322B" w:rsidRDefault="0056322B" w:rsidP="0056322B">
            <w:pPr>
              <w:spacing w:after="0" w:line="240" w:lineRule="auto"/>
              <w:jc w:val="center"/>
              <w:rPr>
                <w:rFonts w:ascii="Sylfaen" w:eastAsia="Times New Roman" w:hAnsi="Sylfaen" w:cs="Arial"/>
                <w:b/>
                <w:bCs/>
                <w:color w:val="FF0000"/>
                <w:sz w:val="16"/>
                <w:szCs w:val="16"/>
                <w:lang w:val="ru-RU" w:eastAsia="ru-RU"/>
              </w:rPr>
            </w:pPr>
            <w:r w:rsidRPr="0056322B">
              <w:rPr>
                <w:rFonts w:ascii="Sylfaen" w:eastAsia="Times New Roman" w:hAnsi="Sylfaen" w:cs="Arial"/>
                <w:b/>
                <w:bCs/>
                <w:color w:val="FF0000"/>
                <w:sz w:val="16"/>
                <w:szCs w:val="16"/>
                <w:lang w:val="ru-RU" w:eastAsia="ru-RU"/>
              </w:rPr>
              <w:t>1,860.0</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56322B" w:rsidP="0056322B">
            <w:pPr>
              <w:spacing w:after="0" w:line="240" w:lineRule="auto"/>
              <w:jc w:val="center"/>
              <w:rPr>
                <w:rFonts w:ascii="Arial" w:eastAsia="Times New Roman" w:hAnsi="Arial" w:cs="Arial"/>
                <w:sz w:val="16"/>
                <w:szCs w:val="16"/>
                <w:lang w:val="ru-RU" w:eastAsia="ru-RU"/>
              </w:rPr>
            </w:pPr>
            <w:r w:rsidRPr="0056322B">
              <w:rPr>
                <w:rFonts w:ascii="Arial" w:eastAsia="Times New Roman" w:hAnsi="Arial" w:cs="Arial"/>
                <w:sz w:val="16"/>
                <w:szCs w:val="16"/>
                <w:lang w:val="ru-RU" w:eastAsia="ru-RU"/>
              </w:rPr>
              <w:t>29%</w:t>
            </w:r>
          </w:p>
        </w:tc>
      </w:tr>
      <w:tr w:rsidR="0056322B" w:rsidRPr="0056322B" w:rsidTr="0056322B">
        <w:trPr>
          <w:trHeight w:val="735"/>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400" w:firstLine="643"/>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ბიუჯეტით გათვალისწინებული ტრანსფერები</w:t>
            </w:r>
          </w:p>
        </w:tc>
        <w:tc>
          <w:tcPr>
            <w:tcW w:w="329" w:type="pct"/>
            <w:tcBorders>
              <w:top w:val="nil"/>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1311</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215.0</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215.0</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360E4B" w:rsidRDefault="00360E4B" w:rsidP="0056322B">
            <w:pPr>
              <w:spacing w:after="0" w:line="240" w:lineRule="auto"/>
              <w:jc w:val="center"/>
              <w:rPr>
                <w:rFonts w:ascii="Sylfaen" w:eastAsia="Times New Roman" w:hAnsi="Sylfaen" w:cs="Arial"/>
                <w:b/>
                <w:bCs/>
                <w:sz w:val="16"/>
                <w:szCs w:val="16"/>
                <w:lang w:val="ka-GE" w:eastAsia="ru-RU"/>
              </w:rPr>
            </w:pPr>
            <w:r>
              <w:rPr>
                <w:rFonts w:ascii="Sylfaen" w:eastAsia="Times New Roman" w:hAnsi="Sylfaen" w:cs="Arial"/>
                <w:b/>
                <w:bCs/>
                <w:sz w:val="16"/>
                <w:szCs w:val="16"/>
                <w:lang w:val="ka-GE" w:eastAsia="ru-RU"/>
              </w:rPr>
              <w:t>161,1</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360E4B" w:rsidRDefault="00360E4B" w:rsidP="0056322B">
            <w:pPr>
              <w:spacing w:after="0" w:line="240" w:lineRule="auto"/>
              <w:jc w:val="center"/>
              <w:rPr>
                <w:rFonts w:ascii="Sylfaen" w:eastAsia="Times New Roman" w:hAnsi="Sylfaen" w:cs="Arial"/>
                <w:b/>
                <w:bCs/>
                <w:sz w:val="16"/>
                <w:szCs w:val="16"/>
                <w:lang w:val="ka-GE" w:eastAsia="ru-RU"/>
              </w:rPr>
            </w:pPr>
            <w:r>
              <w:rPr>
                <w:rFonts w:ascii="Sylfaen" w:eastAsia="Times New Roman" w:hAnsi="Sylfaen" w:cs="Arial"/>
                <w:b/>
                <w:bCs/>
                <w:sz w:val="16"/>
                <w:szCs w:val="16"/>
                <w:lang w:val="ka-GE" w:eastAsia="ru-RU"/>
              </w:rPr>
              <w:t>161,1</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360E4B" w:rsidRDefault="00360E4B" w:rsidP="00360E4B">
            <w:pPr>
              <w:spacing w:after="0" w:line="240" w:lineRule="auto"/>
              <w:rPr>
                <w:rFonts w:eastAsia="Times New Roman" w:cs="Arial"/>
                <w:sz w:val="16"/>
                <w:szCs w:val="16"/>
                <w:lang w:val="ka-GE" w:eastAsia="ru-RU"/>
              </w:rPr>
            </w:pPr>
            <w:r>
              <w:rPr>
                <w:rFonts w:eastAsia="Times New Roman" w:cs="Arial"/>
                <w:sz w:val="16"/>
                <w:szCs w:val="16"/>
                <w:lang w:val="ka-GE" w:eastAsia="ru-RU"/>
              </w:rPr>
              <w:t>74,9%</w:t>
            </w:r>
          </w:p>
        </w:tc>
      </w:tr>
      <w:tr w:rsidR="0056322B" w:rsidRPr="0056322B" w:rsidTr="0056322B">
        <w:trPr>
          <w:trHeight w:val="720"/>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მიზნობრივი ტრანსფერი დელეგირებული უფლებამოსილების განსახორციელებლად</w:t>
            </w:r>
          </w:p>
        </w:tc>
        <w:tc>
          <w:tcPr>
            <w:tcW w:w="329" w:type="pct"/>
            <w:tcBorders>
              <w:top w:val="single" w:sz="4" w:space="0" w:color="auto"/>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215.0</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215.0</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360E4B" w:rsidRDefault="00360E4B" w:rsidP="0056322B">
            <w:pPr>
              <w:spacing w:after="0" w:line="240" w:lineRule="auto"/>
              <w:jc w:val="center"/>
              <w:rPr>
                <w:rFonts w:ascii="Sylfaen" w:eastAsia="Times New Roman" w:hAnsi="Sylfaen" w:cs="Arial"/>
                <w:sz w:val="16"/>
                <w:szCs w:val="16"/>
                <w:lang w:val="ka-GE" w:eastAsia="ru-RU"/>
              </w:rPr>
            </w:pPr>
            <w:r>
              <w:rPr>
                <w:rFonts w:ascii="Sylfaen" w:eastAsia="Times New Roman" w:hAnsi="Sylfaen" w:cs="Arial"/>
                <w:sz w:val="16"/>
                <w:szCs w:val="16"/>
                <w:lang w:val="ka-GE" w:eastAsia="ru-RU"/>
              </w:rPr>
              <w:t>161,1</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360E4B" w:rsidRDefault="00360E4B" w:rsidP="0056322B">
            <w:pPr>
              <w:spacing w:after="0" w:line="240" w:lineRule="auto"/>
              <w:jc w:val="center"/>
              <w:rPr>
                <w:rFonts w:ascii="Sylfaen" w:eastAsia="Times New Roman" w:hAnsi="Sylfaen" w:cs="Arial"/>
                <w:sz w:val="16"/>
                <w:szCs w:val="16"/>
                <w:lang w:val="ka-GE" w:eastAsia="ru-RU"/>
              </w:rPr>
            </w:pPr>
            <w:r>
              <w:rPr>
                <w:rFonts w:ascii="Sylfaen" w:eastAsia="Times New Roman" w:hAnsi="Sylfaen" w:cs="Arial"/>
                <w:sz w:val="16"/>
                <w:szCs w:val="16"/>
                <w:lang w:val="ka-GE" w:eastAsia="ru-RU"/>
              </w:rPr>
              <w:t>161,1</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360E4B" w:rsidP="0056322B">
            <w:pPr>
              <w:spacing w:after="0" w:line="240" w:lineRule="auto"/>
              <w:jc w:val="center"/>
              <w:rPr>
                <w:rFonts w:ascii="Arial" w:eastAsia="Times New Roman" w:hAnsi="Arial" w:cs="Arial"/>
                <w:sz w:val="16"/>
                <w:szCs w:val="16"/>
                <w:lang w:val="ru-RU" w:eastAsia="ru-RU"/>
              </w:rPr>
            </w:pPr>
            <w:r>
              <w:rPr>
                <w:rFonts w:eastAsia="Times New Roman" w:cs="Arial"/>
                <w:sz w:val="16"/>
                <w:szCs w:val="16"/>
                <w:lang w:val="ka-GE" w:eastAsia="ru-RU"/>
              </w:rPr>
              <w:t>74,9%</w:t>
            </w:r>
          </w:p>
        </w:tc>
      </w:tr>
      <w:tr w:rsidR="0056322B" w:rsidRPr="0056322B" w:rsidTr="0056322B">
        <w:trPr>
          <w:trHeight w:val="450"/>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400" w:firstLine="643"/>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ფონდებიდან გამოყოფილი ტრანსფერები</w:t>
            </w:r>
          </w:p>
        </w:tc>
        <w:tc>
          <w:tcPr>
            <w:tcW w:w="329" w:type="pct"/>
            <w:tcBorders>
              <w:top w:val="single" w:sz="4" w:space="0" w:color="auto"/>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1312</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6,251.7</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6,251.7</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0.0</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360E4B" w:rsidRDefault="0056322B" w:rsidP="0056322B">
            <w:pPr>
              <w:spacing w:after="0" w:line="240" w:lineRule="auto"/>
              <w:jc w:val="center"/>
              <w:rPr>
                <w:rFonts w:ascii="Sylfaen" w:eastAsia="Times New Roman" w:hAnsi="Sylfaen" w:cs="Arial"/>
                <w:b/>
                <w:bCs/>
                <w:sz w:val="16"/>
                <w:szCs w:val="16"/>
                <w:lang w:val="ka-GE" w:eastAsia="ru-RU"/>
              </w:rPr>
            </w:pPr>
            <w:r w:rsidRPr="0056322B">
              <w:rPr>
                <w:rFonts w:ascii="Sylfaen" w:eastAsia="Times New Roman" w:hAnsi="Sylfaen" w:cs="Arial"/>
                <w:b/>
                <w:bCs/>
                <w:sz w:val="16"/>
                <w:szCs w:val="16"/>
                <w:lang w:val="ru-RU" w:eastAsia="ru-RU"/>
              </w:rPr>
              <w:t>1,6</w:t>
            </w:r>
            <w:r w:rsidR="00360E4B">
              <w:rPr>
                <w:rFonts w:ascii="Sylfaen" w:eastAsia="Times New Roman" w:hAnsi="Sylfaen" w:cs="Arial"/>
                <w:b/>
                <w:bCs/>
                <w:sz w:val="16"/>
                <w:szCs w:val="16"/>
                <w:lang w:val="ka-GE" w:eastAsia="ru-RU"/>
              </w:rPr>
              <w:t>98,9</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360E4B" w:rsidRDefault="00360E4B" w:rsidP="0056322B">
            <w:pPr>
              <w:spacing w:after="0" w:line="240" w:lineRule="auto"/>
              <w:jc w:val="center"/>
              <w:rPr>
                <w:rFonts w:ascii="Sylfaen" w:eastAsia="Times New Roman" w:hAnsi="Sylfaen" w:cs="Arial"/>
                <w:b/>
                <w:bCs/>
                <w:sz w:val="16"/>
                <w:szCs w:val="16"/>
                <w:lang w:val="ka-GE" w:eastAsia="ru-RU"/>
              </w:rPr>
            </w:pPr>
            <w:r>
              <w:rPr>
                <w:rFonts w:ascii="Sylfaen" w:eastAsia="Times New Roman" w:hAnsi="Sylfaen" w:cs="Arial"/>
                <w:b/>
                <w:bCs/>
                <w:sz w:val="16"/>
                <w:szCs w:val="16"/>
                <w:lang w:val="ka-GE" w:eastAsia="ru-RU"/>
              </w:rPr>
              <w:t>1698,9</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360E4B" w:rsidP="0056322B">
            <w:pPr>
              <w:spacing w:after="0" w:line="240" w:lineRule="auto"/>
              <w:jc w:val="center"/>
              <w:rPr>
                <w:rFonts w:ascii="Arial" w:eastAsia="Times New Roman" w:hAnsi="Arial" w:cs="Arial"/>
                <w:sz w:val="16"/>
                <w:szCs w:val="16"/>
                <w:lang w:val="ru-RU" w:eastAsia="ru-RU"/>
              </w:rPr>
            </w:pPr>
            <w:r>
              <w:rPr>
                <w:rFonts w:eastAsia="Times New Roman" w:cs="Arial"/>
                <w:sz w:val="16"/>
                <w:szCs w:val="16"/>
                <w:lang w:val="ka-GE" w:eastAsia="ru-RU"/>
              </w:rPr>
              <w:t>27</w:t>
            </w:r>
            <w:r w:rsidR="0056322B" w:rsidRPr="0056322B">
              <w:rPr>
                <w:rFonts w:ascii="Arial" w:eastAsia="Times New Roman" w:hAnsi="Arial" w:cs="Arial"/>
                <w:sz w:val="16"/>
                <w:szCs w:val="16"/>
                <w:lang w:val="ru-RU" w:eastAsia="ru-RU"/>
              </w:rPr>
              <w:t>%</w:t>
            </w:r>
          </w:p>
        </w:tc>
      </w:tr>
      <w:tr w:rsidR="0056322B" w:rsidRPr="0056322B" w:rsidTr="0056322B">
        <w:trPr>
          <w:trHeight w:val="1680"/>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xml:space="preserve">რეგიონების ფონდის პირველადი განაწილება                         </w:t>
            </w:r>
            <w:r w:rsidRPr="0056322B">
              <w:rPr>
                <w:rFonts w:ascii="Sylfaen" w:eastAsia="Times New Roman" w:hAnsi="Sylfaen" w:cs="Arial"/>
                <w:b/>
                <w:bCs/>
                <w:color w:val="FF0000"/>
                <w:sz w:val="16"/>
                <w:szCs w:val="16"/>
                <w:lang w:val="ru-RU" w:eastAsia="ru-RU"/>
              </w:rPr>
              <w:t xml:space="preserve">საქ.მთავრობის 31.12.2019  #2751 რგფ,   </w:t>
            </w:r>
            <w:r w:rsidRPr="0056322B">
              <w:rPr>
                <w:rFonts w:ascii="Sylfaen" w:eastAsia="Times New Roman" w:hAnsi="Sylfaen" w:cs="Arial"/>
                <w:b/>
                <w:bCs/>
                <w:color w:val="00CCFF"/>
                <w:sz w:val="16"/>
                <w:szCs w:val="16"/>
                <w:lang w:val="ru-RU" w:eastAsia="ru-RU"/>
              </w:rPr>
              <w:t>ჯორჯიაშ წყალი  590.1    სტიქია შეხვეტილა 207.7   სოფ პროექტები   476.1  605.5</w:t>
            </w:r>
          </w:p>
        </w:tc>
        <w:tc>
          <w:tcPr>
            <w:tcW w:w="329" w:type="pct"/>
            <w:tcBorders>
              <w:top w:val="nil"/>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5,140.3</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5,140.3</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360E4B" w:rsidRDefault="00360E4B" w:rsidP="0056322B">
            <w:pPr>
              <w:spacing w:after="0" w:line="240" w:lineRule="auto"/>
              <w:jc w:val="center"/>
              <w:rPr>
                <w:rFonts w:ascii="Sylfaen" w:eastAsia="Times New Roman" w:hAnsi="Sylfaen" w:cs="Arial"/>
                <w:sz w:val="16"/>
                <w:szCs w:val="16"/>
                <w:lang w:val="ka-GE" w:eastAsia="ru-RU"/>
              </w:rPr>
            </w:pPr>
            <w:r>
              <w:rPr>
                <w:rFonts w:ascii="Sylfaen" w:eastAsia="Times New Roman" w:hAnsi="Sylfaen" w:cs="Arial"/>
                <w:sz w:val="16"/>
                <w:szCs w:val="16"/>
                <w:lang w:val="ka-GE" w:eastAsia="ru-RU"/>
              </w:rPr>
              <w:t>1</w:t>
            </w:r>
            <w:r>
              <w:rPr>
                <w:rFonts w:eastAsia="Times New Roman" w:cs="Arial"/>
                <w:sz w:val="16"/>
                <w:szCs w:val="16"/>
                <w:lang w:val="ka-GE" w:eastAsia="ru-RU"/>
              </w:rPr>
              <w:t>467,9</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7213EE" w:rsidRDefault="007213EE" w:rsidP="0056322B">
            <w:pPr>
              <w:spacing w:after="0" w:line="240" w:lineRule="auto"/>
              <w:jc w:val="center"/>
              <w:rPr>
                <w:rFonts w:ascii="Sylfaen" w:eastAsia="Times New Roman" w:hAnsi="Sylfaen" w:cs="Arial"/>
                <w:sz w:val="16"/>
                <w:szCs w:val="16"/>
                <w:lang w:val="ka-GE" w:eastAsia="ru-RU"/>
              </w:rPr>
            </w:pPr>
            <w:r>
              <w:rPr>
                <w:rFonts w:ascii="Sylfaen" w:eastAsia="Times New Roman" w:hAnsi="Sylfaen" w:cs="Arial"/>
                <w:sz w:val="16"/>
                <w:szCs w:val="16"/>
                <w:lang w:val="ka-GE" w:eastAsia="ru-RU"/>
              </w:rPr>
              <w:t>1</w:t>
            </w:r>
            <w:r>
              <w:rPr>
                <w:rFonts w:eastAsia="Times New Roman" w:cs="Arial"/>
                <w:sz w:val="16"/>
                <w:szCs w:val="16"/>
                <w:lang w:val="ka-GE" w:eastAsia="ru-RU"/>
              </w:rPr>
              <w:t>467,9</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56322B" w:rsidP="00360E4B">
            <w:pPr>
              <w:spacing w:after="0" w:line="240" w:lineRule="auto"/>
              <w:rPr>
                <w:rFonts w:ascii="Arial" w:eastAsia="Times New Roman" w:hAnsi="Arial" w:cs="Arial"/>
                <w:sz w:val="16"/>
                <w:szCs w:val="16"/>
                <w:lang w:val="ru-RU" w:eastAsia="ru-RU"/>
              </w:rPr>
            </w:pPr>
            <w:r w:rsidRPr="0056322B">
              <w:rPr>
                <w:rFonts w:ascii="Arial" w:eastAsia="Times New Roman" w:hAnsi="Arial" w:cs="Arial"/>
                <w:sz w:val="16"/>
                <w:szCs w:val="16"/>
                <w:lang w:val="ru-RU" w:eastAsia="ru-RU"/>
              </w:rPr>
              <w:t>2</w:t>
            </w:r>
            <w:r w:rsidR="00360E4B">
              <w:rPr>
                <w:rFonts w:eastAsia="Times New Roman" w:cs="Arial"/>
                <w:sz w:val="16"/>
                <w:szCs w:val="16"/>
                <w:lang w:val="ka-GE" w:eastAsia="ru-RU"/>
              </w:rPr>
              <w:t>8,5</w:t>
            </w:r>
            <w:r w:rsidRPr="0056322B">
              <w:rPr>
                <w:rFonts w:ascii="Arial" w:eastAsia="Times New Roman" w:hAnsi="Arial" w:cs="Arial"/>
                <w:sz w:val="16"/>
                <w:szCs w:val="16"/>
                <w:lang w:val="ru-RU" w:eastAsia="ru-RU"/>
              </w:rPr>
              <w:t>%</w:t>
            </w:r>
          </w:p>
        </w:tc>
      </w:tr>
      <w:tr w:rsidR="0056322B" w:rsidRPr="0056322B" w:rsidTr="0056322B">
        <w:trPr>
          <w:trHeight w:val="975"/>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lastRenderedPageBreak/>
              <w:t xml:space="preserve">სოფლის მხარდაჭერის პროგრამა </w:t>
            </w:r>
            <w:r w:rsidRPr="0056322B">
              <w:rPr>
                <w:rFonts w:ascii="Sylfaen" w:eastAsia="Times New Roman" w:hAnsi="Sylfaen" w:cs="Arial"/>
                <w:b/>
                <w:bCs/>
                <w:color w:val="FF0000"/>
                <w:sz w:val="16"/>
                <w:szCs w:val="16"/>
                <w:lang w:val="ru-RU" w:eastAsia="ru-RU"/>
              </w:rPr>
              <w:t xml:space="preserve"> სოფ პროექტ  02.02.2021  #168</w:t>
            </w:r>
          </w:p>
        </w:tc>
        <w:tc>
          <w:tcPr>
            <w:tcW w:w="329" w:type="pct"/>
            <w:tcBorders>
              <w:top w:val="nil"/>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894.0</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894.0</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100.0</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100.0</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56322B" w:rsidP="0056322B">
            <w:pPr>
              <w:spacing w:after="0" w:line="240" w:lineRule="auto"/>
              <w:jc w:val="center"/>
              <w:rPr>
                <w:rFonts w:ascii="Arial" w:eastAsia="Times New Roman" w:hAnsi="Arial" w:cs="Arial"/>
                <w:sz w:val="16"/>
                <w:szCs w:val="16"/>
                <w:lang w:val="ru-RU" w:eastAsia="ru-RU"/>
              </w:rPr>
            </w:pPr>
            <w:r w:rsidRPr="0056322B">
              <w:rPr>
                <w:rFonts w:ascii="Arial" w:eastAsia="Times New Roman" w:hAnsi="Arial" w:cs="Arial"/>
                <w:sz w:val="16"/>
                <w:szCs w:val="16"/>
                <w:lang w:val="ru-RU" w:eastAsia="ru-RU"/>
              </w:rPr>
              <w:t>11%</w:t>
            </w:r>
          </w:p>
        </w:tc>
      </w:tr>
      <w:tr w:rsidR="0056322B" w:rsidRPr="0056322B" w:rsidTr="0056322B">
        <w:trPr>
          <w:trHeight w:val="450"/>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xml:space="preserve">მოსწავლეთა ტრანსპორტირება </w:t>
            </w:r>
            <w:r w:rsidRPr="0056322B">
              <w:rPr>
                <w:rFonts w:ascii="Sylfaen" w:eastAsia="Times New Roman" w:hAnsi="Sylfaen" w:cs="Arial"/>
                <w:color w:val="FF0000"/>
                <w:sz w:val="16"/>
                <w:szCs w:val="16"/>
                <w:lang w:val="ru-RU" w:eastAsia="ru-RU"/>
              </w:rPr>
              <w:t xml:space="preserve"> 04.02.2021  #147</w:t>
            </w:r>
          </w:p>
        </w:tc>
        <w:tc>
          <w:tcPr>
            <w:tcW w:w="329" w:type="pct"/>
            <w:tcBorders>
              <w:top w:val="nil"/>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117.7</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117.7</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84.0</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84.0</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56322B" w:rsidP="0056322B">
            <w:pPr>
              <w:spacing w:after="0" w:line="240" w:lineRule="auto"/>
              <w:jc w:val="center"/>
              <w:rPr>
                <w:rFonts w:ascii="Arial" w:eastAsia="Times New Roman" w:hAnsi="Arial" w:cs="Arial"/>
                <w:sz w:val="16"/>
                <w:szCs w:val="16"/>
                <w:lang w:val="ru-RU" w:eastAsia="ru-RU"/>
              </w:rPr>
            </w:pPr>
            <w:r w:rsidRPr="0056322B">
              <w:rPr>
                <w:rFonts w:ascii="Arial" w:eastAsia="Times New Roman" w:hAnsi="Arial" w:cs="Arial"/>
                <w:sz w:val="16"/>
                <w:szCs w:val="16"/>
                <w:lang w:val="ru-RU" w:eastAsia="ru-RU"/>
              </w:rPr>
              <w:t>71%</w:t>
            </w:r>
          </w:p>
        </w:tc>
      </w:tr>
      <w:tr w:rsidR="0056322B" w:rsidRPr="0056322B" w:rsidTr="0056322B">
        <w:trPr>
          <w:trHeight w:val="450"/>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სკოლების რეაბილიტაცია</w:t>
            </w:r>
          </w:p>
        </w:tc>
        <w:tc>
          <w:tcPr>
            <w:tcW w:w="329" w:type="pct"/>
            <w:tcBorders>
              <w:top w:val="nil"/>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0"/>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27.2</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27.2</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0.0</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sz w:val="16"/>
                <w:szCs w:val="16"/>
                <w:lang w:val="ru-RU" w:eastAsia="ru-RU"/>
              </w:rPr>
            </w:pPr>
            <w:r w:rsidRPr="0056322B">
              <w:rPr>
                <w:rFonts w:ascii="Sylfaen" w:eastAsia="Times New Roman" w:hAnsi="Sylfaen" w:cs="Arial"/>
                <w:sz w:val="16"/>
                <w:szCs w:val="16"/>
                <w:lang w:val="ru-RU"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56322B" w:rsidP="0056322B">
            <w:pPr>
              <w:spacing w:after="0" w:line="240" w:lineRule="auto"/>
              <w:jc w:val="center"/>
              <w:rPr>
                <w:rFonts w:ascii="Arial" w:eastAsia="Times New Roman" w:hAnsi="Arial" w:cs="Arial"/>
                <w:sz w:val="16"/>
                <w:szCs w:val="16"/>
                <w:lang w:val="ru-RU" w:eastAsia="ru-RU"/>
              </w:rPr>
            </w:pPr>
            <w:r w:rsidRPr="0056322B">
              <w:rPr>
                <w:rFonts w:ascii="Arial" w:eastAsia="Times New Roman" w:hAnsi="Arial" w:cs="Arial"/>
                <w:sz w:val="16"/>
                <w:szCs w:val="16"/>
                <w:lang w:val="ru-RU" w:eastAsia="ru-RU"/>
              </w:rPr>
              <w:t>0%</w:t>
            </w:r>
          </w:p>
        </w:tc>
      </w:tr>
      <w:tr w:rsidR="0056322B" w:rsidRPr="0056322B" w:rsidTr="0056322B">
        <w:trPr>
          <w:trHeight w:val="450"/>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3"/>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სხვა პროექტები</w:t>
            </w:r>
          </w:p>
        </w:tc>
        <w:tc>
          <w:tcPr>
            <w:tcW w:w="329" w:type="pct"/>
            <w:tcBorders>
              <w:top w:val="nil"/>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500" w:firstLine="803"/>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 </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72.5</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72.5</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0.0</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47.0</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b/>
                <w:bCs/>
                <w:sz w:val="16"/>
                <w:szCs w:val="16"/>
                <w:lang w:val="ru-RU" w:eastAsia="ru-RU"/>
              </w:rPr>
            </w:pPr>
            <w:r w:rsidRPr="0056322B">
              <w:rPr>
                <w:rFonts w:ascii="Sylfaen" w:eastAsia="Times New Roman" w:hAnsi="Sylfaen" w:cs="Arial"/>
                <w:b/>
                <w:bCs/>
                <w:sz w:val="16"/>
                <w:szCs w:val="16"/>
                <w:lang w:val="ru-RU" w:eastAsia="ru-RU"/>
              </w:rPr>
              <w:t>47.0</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56322B" w:rsidP="0056322B">
            <w:pPr>
              <w:spacing w:after="0" w:line="240" w:lineRule="auto"/>
              <w:jc w:val="center"/>
              <w:rPr>
                <w:rFonts w:ascii="Arial" w:eastAsia="Times New Roman" w:hAnsi="Arial" w:cs="Arial"/>
                <w:sz w:val="16"/>
                <w:szCs w:val="16"/>
                <w:lang w:val="ru-RU" w:eastAsia="ru-RU"/>
              </w:rPr>
            </w:pPr>
            <w:r w:rsidRPr="0056322B">
              <w:rPr>
                <w:rFonts w:ascii="Arial" w:eastAsia="Times New Roman" w:hAnsi="Arial" w:cs="Arial"/>
                <w:sz w:val="16"/>
                <w:szCs w:val="16"/>
                <w:lang w:val="ru-RU" w:eastAsia="ru-RU"/>
              </w:rPr>
              <w:t>65%</w:t>
            </w:r>
          </w:p>
        </w:tc>
      </w:tr>
      <w:tr w:rsidR="0056322B" w:rsidRPr="0056322B" w:rsidTr="0056322B">
        <w:trPr>
          <w:trHeight w:val="960"/>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600" w:firstLine="960"/>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ინფრასტრუქტურული ღონისძიებების დასაფინანსებლად  გ</w:t>
            </w:r>
            <w:r w:rsidRPr="0056322B">
              <w:rPr>
                <w:rFonts w:ascii="Sylfaen" w:eastAsia="Times New Roman" w:hAnsi="Sylfaen" w:cs="Arial"/>
                <w:i/>
                <w:iCs/>
                <w:color w:val="FF0000"/>
                <w:sz w:val="16"/>
                <w:szCs w:val="16"/>
                <w:lang w:val="ru-RU" w:eastAsia="ru-RU"/>
              </w:rPr>
              <w:t>ანვითარების ფონდის</w:t>
            </w:r>
          </w:p>
        </w:tc>
        <w:tc>
          <w:tcPr>
            <w:tcW w:w="329" w:type="pct"/>
            <w:tcBorders>
              <w:top w:val="nil"/>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600" w:firstLine="960"/>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 </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25.5</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25.5</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 </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0.0</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56322B" w:rsidP="0056322B">
            <w:pPr>
              <w:spacing w:after="0" w:line="240" w:lineRule="auto"/>
              <w:jc w:val="center"/>
              <w:rPr>
                <w:rFonts w:ascii="Arial" w:eastAsia="Times New Roman" w:hAnsi="Arial" w:cs="Arial"/>
                <w:sz w:val="16"/>
                <w:szCs w:val="16"/>
                <w:lang w:val="ru-RU" w:eastAsia="ru-RU"/>
              </w:rPr>
            </w:pPr>
            <w:r w:rsidRPr="0056322B">
              <w:rPr>
                <w:rFonts w:ascii="Arial" w:eastAsia="Times New Roman" w:hAnsi="Arial" w:cs="Arial"/>
                <w:sz w:val="16"/>
                <w:szCs w:val="16"/>
                <w:lang w:val="ru-RU" w:eastAsia="ru-RU"/>
              </w:rPr>
              <w:t>0%</w:t>
            </w:r>
          </w:p>
        </w:tc>
      </w:tr>
      <w:tr w:rsidR="0056322B" w:rsidRPr="0056322B" w:rsidTr="0056322B">
        <w:trPr>
          <w:trHeight w:val="1035"/>
        </w:trPr>
        <w:tc>
          <w:tcPr>
            <w:tcW w:w="1184" w:type="pct"/>
            <w:tcBorders>
              <w:top w:val="nil"/>
              <w:left w:val="single" w:sz="8"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600" w:firstLine="960"/>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მ.შ. სხვა დანარჩენი   გრანტი  გაერთ ერები</w:t>
            </w:r>
          </w:p>
        </w:tc>
        <w:tc>
          <w:tcPr>
            <w:tcW w:w="329" w:type="pct"/>
            <w:tcBorders>
              <w:top w:val="nil"/>
              <w:left w:val="single" w:sz="4" w:space="0" w:color="auto"/>
              <w:bottom w:val="single" w:sz="4" w:space="0" w:color="auto"/>
              <w:right w:val="nil"/>
            </w:tcBorders>
            <w:shd w:val="clear" w:color="000000" w:fill="FFFFFF"/>
            <w:vAlign w:val="center"/>
            <w:hideMark/>
          </w:tcPr>
          <w:p w:rsidR="0056322B" w:rsidRPr="0056322B" w:rsidRDefault="0056322B" w:rsidP="0056322B">
            <w:pPr>
              <w:spacing w:after="0" w:line="240" w:lineRule="auto"/>
              <w:ind w:firstLineChars="600" w:firstLine="960"/>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 </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47.0</w:t>
            </w:r>
          </w:p>
        </w:tc>
        <w:tc>
          <w:tcPr>
            <w:tcW w:w="658"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47.0</w:t>
            </w:r>
          </w:p>
        </w:tc>
        <w:tc>
          <w:tcPr>
            <w:tcW w:w="51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 </w:t>
            </w:r>
          </w:p>
        </w:tc>
        <w:tc>
          <w:tcPr>
            <w:tcW w:w="375"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47.0</w:t>
            </w:r>
          </w:p>
        </w:tc>
        <w:tc>
          <w:tcPr>
            <w:tcW w:w="657"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bottom"/>
            <w:hideMark/>
          </w:tcPr>
          <w:p w:rsidR="0056322B" w:rsidRPr="0056322B" w:rsidRDefault="0056322B" w:rsidP="0056322B">
            <w:pPr>
              <w:spacing w:after="0" w:line="240" w:lineRule="auto"/>
              <w:jc w:val="center"/>
              <w:rPr>
                <w:rFonts w:ascii="Sylfaen" w:eastAsia="Times New Roman" w:hAnsi="Sylfaen" w:cs="Arial"/>
                <w:i/>
                <w:iCs/>
                <w:sz w:val="16"/>
                <w:szCs w:val="16"/>
                <w:lang w:val="ru-RU" w:eastAsia="ru-RU"/>
              </w:rPr>
            </w:pPr>
            <w:r w:rsidRPr="0056322B">
              <w:rPr>
                <w:rFonts w:ascii="Sylfaen" w:eastAsia="Times New Roman" w:hAnsi="Sylfaen" w:cs="Arial"/>
                <w:i/>
                <w:iCs/>
                <w:sz w:val="16"/>
                <w:szCs w:val="16"/>
                <w:lang w:val="ru-RU" w:eastAsia="ru-RU"/>
              </w:rPr>
              <w:t>47.0</w:t>
            </w:r>
          </w:p>
        </w:tc>
        <w:tc>
          <w:tcPr>
            <w:tcW w:w="338" w:type="pct"/>
            <w:tcBorders>
              <w:top w:val="nil"/>
              <w:left w:val="nil"/>
              <w:bottom w:val="single" w:sz="4" w:space="0" w:color="auto"/>
              <w:right w:val="single" w:sz="4" w:space="0" w:color="auto"/>
            </w:tcBorders>
            <w:shd w:val="clear" w:color="000000" w:fill="FFFFFF"/>
            <w:noWrap/>
            <w:vAlign w:val="center"/>
            <w:hideMark/>
          </w:tcPr>
          <w:p w:rsidR="0056322B" w:rsidRPr="0056322B" w:rsidRDefault="0056322B" w:rsidP="0056322B">
            <w:pPr>
              <w:spacing w:after="0" w:line="240" w:lineRule="auto"/>
              <w:jc w:val="center"/>
              <w:rPr>
                <w:rFonts w:ascii="Arial" w:eastAsia="Times New Roman" w:hAnsi="Arial" w:cs="Arial"/>
                <w:sz w:val="16"/>
                <w:szCs w:val="16"/>
                <w:lang w:val="ru-RU" w:eastAsia="ru-RU"/>
              </w:rPr>
            </w:pPr>
            <w:r w:rsidRPr="0056322B">
              <w:rPr>
                <w:rFonts w:ascii="Arial" w:eastAsia="Times New Roman" w:hAnsi="Arial" w:cs="Arial"/>
                <w:sz w:val="16"/>
                <w:szCs w:val="16"/>
                <w:lang w:val="ru-RU" w:eastAsia="ru-RU"/>
              </w:rPr>
              <w:t>100%</w:t>
            </w:r>
          </w:p>
        </w:tc>
      </w:tr>
    </w:tbl>
    <w:p w:rsidR="008726C4" w:rsidRDefault="008726C4" w:rsidP="000C0949">
      <w:pPr>
        <w:jc w:val="both"/>
        <w:rPr>
          <w:rFonts w:ascii="Sylfaen" w:hAnsi="Sylfaen"/>
          <w:sz w:val="20"/>
          <w:szCs w:val="20"/>
          <w:lang w:val="ka-GE"/>
        </w:rPr>
      </w:pPr>
    </w:p>
    <w:p w:rsidR="009567B6" w:rsidRPr="002D7F31" w:rsidRDefault="005476A7" w:rsidP="000C0949">
      <w:pPr>
        <w:jc w:val="both"/>
        <w:rPr>
          <w:rFonts w:ascii="Sylfaen" w:hAnsi="Sylfaen"/>
          <w:sz w:val="24"/>
          <w:szCs w:val="24"/>
          <w:lang w:val="ka-GE"/>
        </w:rPr>
      </w:pPr>
      <w:r w:rsidRPr="002D7F31">
        <w:rPr>
          <w:rFonts w:ascii="Sylfaen" w:hAnsi="Sylfaen"/>
          <w:sz w:val="24"/>
          <w:szCs w:val="24"/>
          <w:lang w:val="ka-GE"/>
        </w:rPr>
        <w:t>სხვა შემოსულობების მუხლში შემოსავალმა შეადგინა</w:t>
      </w:r>
      <w:r w:rsidR="00EB51EE" w:rsidRPr="002D7F31">
        <w:rPr>
          <w:rFonts w:ascii="Sylfaen" w:hAnsi="Sylfaen"/>
          <w:sz w:val="24"/>
          <w:szCs w:val="24"/>
          <w:lang w:val="ka-GE"/>
        </w:rPr>
        <w:t xml:space="preserve"> </w:t>
      </w:r>
      <w:r w:rsidR="008726C4" w:rsidRPr="002D7F31">
        <w:rPr>
          <w:rFonts w:ascii="Sylfaen" w:hAnsi="Sylfaen"/>
          <w:sz w:val="24"/>
          <w:szCs w:val="24"/>
          <w:lang w:val="ka-GE"/>
        </w:rPr>
        <w:t>1780,5</w:t>
      </w:r>
      <w:r w:rsidRPr="002D7F31">
        <w:rPr>
          <w:rFonts w:ascii="Sylfaen" w:hAnsi="Sylfaen"/>
          <w:sz w:val="24"/>
          <w:szCs w:val="24"/>
          <w:lang w:val="ka-GE"/>
        </w:rPr>
        <w:t xml:space="preserve"> ათასი ლარი</w:t>
      </w:r>
      <w:r w:rsidR="00FC7BA1" w:rsidRPr="002D7F31">
        <w:rPr>
          <w:rFonts w:ascii="Sylfaen" w:hAnsi="Sylfaen"/>
          <w:sz w:val="24"/>
          <w:szCs w:val="24"/>
          <w:lang w:val="ka-GE"/>
        </w:rPr>
        <w:t xml:space="preserve"> ნაცვლად</w:t>
      </w:r>
      <w:r w:rsidR="008726C4" w:rsidRPr="002D7F31">
        <w:rPr>
          <w:rFonts w:ascii="Sylfaen" w:hAnsi="Sylfaen"/>
          <w:sz w:val="24"/>
          <w:szCs w:val="24"/>
          <w:lang w:val="ka-GE"/>
        </w:rPr>
        <w:t xml:space="preserve"> 1815,3</w:t>
      </w:r>
      <w:r w:rsidR="00FC7BA1" w:rsidRPr="002D7F31">
        <w:rPr>
          <w:rFonts w:ascii="Sylfaen" w:hAnsi="Sylfaen"/>
          <w:sz w:val="24"/>
          <w:szCs w:val="24"/>
          <w:lang w:val="ka-GE"/>
        </w:rPr>
        <w:t xml:space="preserve"> </w:t>
      </w:r>
      <w:r w:rsidR="00EC0292" w:rsidRPr="002D7F31">
        <w:rPr>
          <w:rFonts w:ascii="Sylfaen" w:hAnsi="Sylfaen"/>
          <w:sz w:val="24"/>
          <w:szCs w:val="24"/>
          <w:lang w:val="ka-GE"/>
        </w:rPr>
        <w:t>ათ</w:t>
      </w:r>
      <w:r w:rsidR="00FC7BA1" w:rsidRPr="002D7F31">
        <w:rPr>
          <w:rFonts w:ascii="Sylfaen" w:hAnsi="Sylfaen"/>
          <w:sz w:val="24"/>
          <w:szCs w:val="24"/>
          <w:lang w:val="ka-GE"/>
        </w:rPr>
        <w:t>ასი ლარისა  შესრულება</w:t>
      </w:r>
      <w:r w:rsidR="00EB51EE" w:rsidRPr="002D7F31">
        <w:rPr>
          <w:rFonts w:ascii="Sylfaen" w:hAnsi="Sylfaen"/>
          <w:sz w:val="24"/>
          <w:szCs w:val="24"/>
          <w:lang w:val="ka-GE"/>
        </w:rPr>
        <w:t xml:space="preserve"> </w:t>
      </w:r>
      <w:r w:rsidR="008726C4" w:rsidRPr="002D7F31">
        <w:rPr>
          <w:rFonts w:ascii="Sylfaen" w:hAnsi="Sylfaen"/>
          <w:sz w:val="24"/>
          <w:szCs w:val="24"/>
        </w:rPr>
        <w:t>9</w:t>
      </w:r>
      <w:r w:rsidR="008726C4" w:rsidRPr="002D7F31">
        <w:rPr>
          <w:rFonts w:ascii="Sylfaen" w:hAnsi="Sylfaen"/>
          <w:sz w:val="24"/>
          <w:szCs w:val="24"/>
          <w:lang w:val="ka-GE"/>
        </w:rPr>
        <w:t>8</w:t>
      </w:r>
      <w:r w:rsidR="00FC7BA1" w:rsidRPr="002D7F31">
        <w:rPr>
          <w:rFonts w:ascii="Sylfaen" w:hAnsi="Sylfaen"/>
          <w:sz w:val="24"/>
          <w:szCs w:val="24"/>
          <w:lang w:val="ka-GE"/>
        </w:rPr>
        <w:t xml:space="preserve"> %</w:t>
      </w:r>
    </w:p>
    <w:tbl>
      <w:tblPr>
        <w:tblW w:w="5000" w:type="pct"/>
        <w:tblLayout w:type="fixed"/>
        <w:tblLook w:val="04A0" w:firstRow="1" w:lastRow="0" w:firstColumn="1" w:lastColumn="0" w:noHBand="0" w:noVBand="1"/>
      </w:tblPr>
      <w:tblGrid>
        <w:gridCol w:w="2000"/>
        <w:gridCol w:w="721"/>
        <w:gridCol w:w="811"/>
        <w:gridCol w:w="1261"/>
        <w:gridCol w:w="990"/>
        <w:gridCol w:w="720"/>
        <w:gridCol w:w="1350"/>
        <w:gridCol w:w="1076"/>
        <w:gridCol w:w="647"/>
      </w:tblGrid>
      <w:tr w:rsidR="008726C4" w:rsidRPr="008726C4" w:rsidTr="008726C4">
        <w:trPr>
          <w:trHeight w:val="296"/>
          <w:tblHeader/>
        </w:trPr>
        <w:tc>
          <w:tcPr>
            <w:tcW w:w="10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LitNusx" w:eastAsia="Times New Roman" w:hAnsi="LitNusx" w:cs="Arial"/>
                <w:b/>
                <w:bCs/>
                <w:sz w:val="16"/>
                <w:szCs w:val="16"/>
                <w:lang w:val="ru-RU" w:eastAsia="ru-RU"/>
              </w:rPr>
            </w:pPr>
            <w:r w:rsidRPr="008726C4">
              <w:rPr>
                <w:rFonts w:ascii="Sylfaen" w:eastAsia="Times New Roman" w:hAnsi="Sylfaen" w:cs="Sylfaen"/>
                <w:b/>
                <w:bCs/>
                <w:sz w:val="16"/>
                <w:szCs w:val="16"/>
                <w:lang w:val="ru-RU" w:eastAsia="ru-RU"/>
              </w:rPr>
              <w:t>დასახელება</w:t>
            </w:r>
          </w:p>
        </w:tc>
        <w:tc>
          <w:tcPr>
            <w:tcW w:w="3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კოდი</w:t>
            </w:r>
          </w:p>
        </w:tc>
        <w:tc>
          <w:tcPr>
            <w:tcW w:w="1598" w:type="pct"/>
            <w:gridSpan w:val="3"/>
            <w:tcBorders>
              <w:top w:val="single" w:sz="4" w:space="0" w:color="auto"/>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2021 წლის გეგმა</w:t>
            </w:r>
          </w:p>
        </w:tc>
        <w:tc>
          <w:tcPr>
            <w:tcW w:w="1643" w:type="pct"/>
            <w:gridSpan w:val="3"/>
            <w:tcBorders>
              <w:top w:val="single" w:sz="4" w:space="0" w:color="auto"/>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2021 წლის 9 თვის ფაქტი</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Arial" w:eastAsia="Times New Roman" w:hAnsi="Arial" w:cs="Arial"/>
                <w:b/>
                <w:bCs/>
                <w:sz w:val="16"/>
                <w:szCs w:val="16"/>
                <w:lang w:val="ru-RU" w:eastAsia="ru-RU"/>
              </w:rPr>
            </w:pPr>
            <w:r w:rsidRPr="008726C4">
              <w:rPr>
                <w:rFonts w:ascii="Sylfaen" w:eastAsia="Times New Roman" w:hAnsi="Sylfaen" w:cs="Sylfaen"/>
                <w:b/>
                <w:bCs/>
                <w:sz w:val="16"/>
                <w:szCs w:val="16"/>
                <w:lang w:val="ru-RU" w:eastAsia="ru-RU"/>
              </w:rPr>
              <w:t>შესრულების</w:t>
            </w:r>
            <w:r w:rsidRPr="008726C4">
              <w:rPr>
                <w:rFonts w:ascii="Arial" w:eastAsia="Times New Roman" w:hAnsi="Arial" w:cs="Arial"/>
                <w:b/>
                <w:bCs/>
                <w:sz w:val="16"/>
                <w:szCs w:val="16"/>
                <w:lang w:val="ru-RU" w:eastAsia="ru-RU"/>
              </w:rPr>
              <w:t xml:space="preserve"> %</w:t>
            </w:r>
          </w:p>
        </w:tc>
      </w:tr>
      <w:tr w:rsidR="008726C4" w:rsidRPr="008726C4" w:rsidTr="008726C4">
        <w:trPr>
          <w:trHeight w:val="315"/>
          <w:tblHeader/>
        </w:trPr>
        <w:tc>
          <w:tcPr>
            <w:tcW w:w="1044"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spacing w:after="0" w:line="240" w:lineRule="auto"/>
              <w:rPr>
                <w:rFonts w:ascii="LitNusx" w:eastAsia="Times New Roman" w:hAnsi="LitNusx" w:cs="Arial"/>
                <w:b/>
                <w:bCs/>
                <w:sz w:val="16"/>
                <w:szCs w:val="16"/>
                <w:lang w:val="ru-RU"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spacing w:after="0" w:line="240" w:lineRule="auto"/>
              <w:rPr>
                <w:rFonts w:ascii="Sylfaen" w:eastAsia="Times New Roman" w:hAnsi="Sylfaen" w:cs="Arial"/>
                <w:b/>
                <w:bCs/>
                <w:sz w:val="16"/>
                <w:szCs w:val="16"/>
                <w:lang w:val="ru-RU" w:eastAsia="ru-RU"/>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სულ</w:t>
            </w:r>
          </w:p>
        </w:tc>
        <w:tc>
          <w:tcPr>
            <w:tcW w:w="1175" w:type="pct"/>
            <w:gridSpan w:val="2"/>
            <w:tcBorders>
              <w:top w:val="single" w:sz="4" w:space="0" w:color="auto"/>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მათ შორის</w:t>
            </w:r>
          </w:p>
        </w:tc>
        <w:tc>
          <w:tcPr>
            <w:tcW w:w="376" w:type="pct"/>
            <w:vMerge w:val="restar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სულ</w:t>
            </w:r>
          </w:p>
        </w:tc>
        <w:tc>
          <w:tcPr>
            <w:tcW w:w="1267" w:type="pct"/>
            <w:gridSpan w:val="2"/>
            <w:tcBorders>
              <w:top w:val="single" w:sz="4" w:space="0" w:color="auto"/>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მათ შორის</w:t>
            </w: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spacing w:after="0" w:line="240" w:lineRule="auto"/>
              <w:rPr>
                <w:rFonts w:ascii="Arial" w:eastAsia="Times New Roman" w:hAnsi="Arial" w:cs="Arial"/>
                <w:b/>
                <w:bCs/>
                <w:sz w:val="16"/>
                <w:szCs w:val="16"/>
                <w:lang w:val="ru-RU" w:eastAsia="ru-RU"/>
              </w:rPr>
            </w:pPr>
          </w:p>
        </w:tc>
      </w:tr>
      <w:tr w:rsidR="008726C4" w:rsidRPr="008726C4" w:rsidTr="008726C4">
        <w:trPr>
          <w:trHeight w:val="1277"/>
          <w:tblHeader/>
        </w:trPr>
        <w:tc>
          <w:tcPr>
            <w:tcW w:w="1044"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spacing w:after="0" w:line="240" w:lineRule="auto"/>
              <w:rPr>
                <w:rFonts w:ascii="LitNusx" w:eastAsia="Times New Roman" w:hAnsi="LitNusx" w:cs="Arial"/>
                <w:b/>
                <w:bCs/>
                <w:sz w:val="16"/>
                <w:szCs w:val="16"/>
                <w:lang w:val="ru-RU"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spacing w:after="0" w:line="240" w:lineRule="auto"/>
              <w:rPr>
                <w:rFonts w:ascii="Sylfaen" w:eastAsia="Times New Roman" w:hAnsi="Sylfaen" w:cs="Arial"/>
                <w:b/>
                <w:bCs/>
                <w:sz w:val="16"/>
                <w:szCs w:val="16"/>
                <w:lang w:val="ru-RU" w:eastAsia="ru-RU"/>
              </w:rPr>
            </w:pPr>
          </w:p>
        </w:tc>
        <w:tc>
          <w:tcPr>
            <w:tcW w:w="423" w:type="pct"/>
            <w:vMerge/>
            <w:tcBorders>
              <w:top w:val="nil"/>
              <w:left w:val="single" w:sz="4" w:space="0" w:color="auto"/>
              <w:bottom w:val="single" w:sz="4" w:space="0" w:color="auto"/>
              <w:right w:val="single" w:sz="4" w:space="0" w:color="auto"/>
            </w:tcBorders>
            <w:vAlign w:val="center"/>
            <w:hideMark/>
          </w:tcPr>
          <w:p w:rsidR="008726C4" w:rsidRPr="008726C4" w:rsidRDefault="008726C4" w:rsidP="008726C4">
            <w:pPr>
              <w:spacing w:after="0" w:line="240" w:lineRule="auto"/>
              <w:rPr>
                <w:rFonts w:ascii="Sylfaen" w:eastAsia="Times New Roman" w:hAnsi="Sylfaen" w:cs="Arial"/>
                <w:b/>
                <w:bCs/>
                <w:sz w:val="16"/>
                <w:szCs w:val="16"/>
                <w:lang w:val="ru-RU" w:eastAsia="ru-RU"/>
              </w:rPr>
            </w:pP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საკუთარი შემოსავლები</w:t>
            </w:r>
          </w:p>
        </w:tc>
        <w:tc>
          <w:tcPr>
            <w:tcW w:w="376" w:type="pct"/>
            <w:vMerge/>
            <w:tcBorders>
              <w:top w:val="nil"/>
              <w:left w:val="single" w:sz="4" w:space="0" w:color="auto"/>
              <w:bottom w:val="single" w:sz="4" w:space="0" w:color="auto"/>
              <w:right w:val="single" w:sz="4" w:space="0" w:color="auto"/>
            </w:tcBorders>
            <w:vAlign w:val="center"/>
            <w:hideMark/>
          </w:tcPr>
          <w:p w:rsidR="008726C4" w:rsidRPr="008726C4" w:rsidRDefault="008726C4" w:rsidP="008726C4">
            <w:pPr>
              <w:spacing w:after="0" w:line="240" w:lineRule="auto"/>
              <w:rPr>
                <w:rFonts w:ascii="Sylfaen" w:eastAsia="Times New Roman" w:hAnsi="Sylfaen" w:cs="Arial"/>
                <w:b/>
                <w:bCs/>
                <w:sz w:val="16"/>
                <w:szCs w:val="16"/>
                <w:lang w:val="ru-RU" w:eastAsia="ru-RU"/>
              </w:rPr>
            </w:pP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საკუთარი შემოსავლები</w:t>
            </w: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spacing w:after="0" w:line="240" w:lineRule="auto"/>
              <w:rPr>
                <w:rFonts w:ascii="Arial" w:eastAsia="Times New Roman" w:hAnsi="Arial" w:cs="Arial"/>
                <w:b/>
                <w:bCs/>
                <w:sz w:val="16"/>
                <w:szCs w:val="16"/>
                <w:lang w:val="ru-RU" w:eastAsia="ru-RU"/>
              </w:rPr>
            </w:pPr>
          </w:p>
        </w:tc>
      </w:tr>
      <w:tr w:rsidR="008726C4" w:rsidRPr="008726C4" w:rsidTr="008726C4">
        <w:trPr>
          <w:trHeight w:val="440"/>
        </w:trPr>
        <w:tc>
          <w:tcPr>
            <w:tcW w:w="1044" w:type="pct"/>
            <w:tcBorders>
              <w:top w:val="nil"/>
              <w:left w:val="single" w:sz="8" w:space="0" w:color="auto"/>
              <w:bottom w:val="single" w:sz="4" w:space="0" w:color="auto"/>
              <w:right w:val="nil"/>
            </w:tcBorders>
            <w:shd w:val="clear" w:color="000000" w:fill="DDD9C4"/>
            <w:vAlign w:val="center"/>
            <w:hideMark/>
          </w:tcPr>
          <w:p w:rsidR="008726C4" w:rsidRPr="008726C4" w:rsidRDefault="008726C4" w:rsidP="008726C4">
            <w:pPr>
              <w:spacing w:after="0" w:line="240" w:lineRule="auto"/>
              <w:ind w:firstLineChars="100" w:firstLine="161"/>
              <w:rPr>
                <w:rFonts w:ascii="Sylfaen" w:eastAsia="Times New Roman" w:hAnsi="Sylfaen" w:cs="Arial"/>
                <w:b/>
                <w:bCs/>
                <w:color w:val="0000FF"/>
                <w:sz w:val="16"/>
                <w:szCs w:val="16"/>
                <w:lang w:val="ru-RU" w:eastAsia="ru-RU"/>
              </w:rPr>
            </w:pPr>
            <w:r w:rsidRPr="008726C4">
              <w:rPr>
                <w:rFonts w:ascii="Sylfaen" w:eastAsia="Times New Roman" w:hAnsi="Sylfaen" w:cs="Arial"/>
                <w:b/>
                <w:bCs/>
                <w:color w:val="0000FF"/>
                <w:sz w:val="16"/>
                <w:szCs w:val="16"/>
                <w:lang w:val="ru-RU" w:eastAsia="ru-RU"/>
              </w:rPr>
              <w:t>სხვა შემოსავლები</w:t>
            </w:r>
          </w:p>
        </w:tc>
        <w:tc>
          <w:tcPr>
            <w:tcW w:w="376" w:type="pct"/>
            <w:tcBorders>
              <w:top w:val="nil"/>
              <w:left w:val="single" w:sz="4" w:space="0" w:color="auto"/>
              <w:bottom w:val="single" w:sz="4" w:space="0" w:color="auto"/>
              <w:right w:val="nil"/>
            </w:tcBorders>
            <w:shd w:val="clear" w:color="000000" w:fill="DDD9C4"/>
            <w:vAlign w:val="center"/>
            <w:hideMark/>
          </w:tcPr>
          <w:p w:rsidR="008726C4" w:rsidRPr="008726C4" w:rsidRDefault="008726C4" w:rsidP="008726C4">
            <w:pPr>
              <w:spacing w:after="0" w:line="240" w:lineRule="auto"/>
              <w:rPr>
                <w:rFonts w:ascii="Sylfaen" w:eastAsia="Times New Roman" w:hAnsi="Sylfaen" w:cs="Arial"/>
                <w:b/>
                <w:bCs/>
                <w:color w:val="0000FF"/>
                <w:sz w:val="16"/>
                <w:szCs w:val="16"/>
                <w:lang w:val="ru-RU" w:eastAsia="ru-RU"/>
              </w:rPr>
            </w:pPr>
            <w:r w:rsidRPr="008726C4">
              <w:rPr>
                <w:rFonts w:ascii="Sylfaen" w:eastAsia="Times New Roman" w:hAnsi="Sylfaen" w:cs="Arial"/>
                <w:b/>
                <w:bCs/>
                <w:color w:val="0000FF"/>
                <w:sz w:val="16"/>
                <w:szCs w:val="16"/>
                <w:lang w:val="ru-RU" w:eastAsia="ru-RU"/>
              </w:rPr>
              <w:t>14</w:t>
            </w:r>
          </w:p>
        </w:tc>
        <w:tc>
          <w:tcPr>
            <w:tcW w:w="423" w:type="pct"/>
            <w:tcBorders>
              <w:top w:val="nil"/>
              <w:left w:val="single" w:sz="4" w:space="0" w:color="auto"/>
              <w:bottom w:val="single" w:sz="4" w:space="0" w:color="auto"/>
              <w:right w:val="single" w:sz="4" w:space="0" w:color="auto"/>
            </w:tcBorders>
            <w:shd w:val="clear" w:color="000000" w:fill="DDD9C4"/>
            <w:vAlign w:val="center"/>
            <w:hideMark/>
          </w:tcPr>
          <w:p w:rsidR="008726C4" w:rsidRPr="008726C4" w:rsidRDefault="008726C4" w:rsidP="008726C4">
            <w:pPr>
              <w:spacing w:after="0" w:line="240" w:lineRule="auto"/>
              <w:jc w:val="center"/>
              <w:rPr>
                <w:rFonts w:ascii="Sylfaen" w:eastAsia="Times New Roman" w:hAnsi="Sylfaen" w:cs="Arial"/>
                <w:b/>
                <w:bCs/>
                <w:color w:val="0000FF"/>
                <w:sz w:val="16"/>
                <w:szCs w:val="16"/>
                <w:lang w:val="ru-RU" w:eastAsia="ru-RU"/>
              </w:rPr>
            </w:pPr>
            <w:r w:rsidRPr="008726C4">
              <w:rPr>
                <w:rFonts w:ascii="Sylfaen" w:eastAsia="Times New Roman" w:hAnsi="Sylfaen" w:cs="Arial"/>
                <w:b/>
                <w:bCs/>
                <w:color w:val="0000FF"/>
                <w:sz w:val="16"/>
                <w:szCs w:val="16"/>
                <w:lang w:val="ru-RU" w:eastAsia="ru-RU"/>
              </w:rPr>
              <w:t>1,815.3</w:t>
            </w:r>
          </w:p>
        </w:tc>
        <w:tc>
          <w:tcPr>
            <w:tcW w:w="658" w:type="pct"/>
            <w:tcBorders>
              <w:top w:val="nil"/>
              <w:left w:val="nil"/>
              <w:bottom w:val="single" w:sz="4" w:space="0" w:color="auto"/>
              <w:right w:val="single" w:sz="4" w:space="0" w:color="auto"/>
            </w:tcBorders>
            <w:shd w:val="clear" w:color="000000" w:fill="DDD9C4"/>
            <w:vAlign w:val="center"/>
            <w:hideMark/>
          </w:tcPr>
          <w:p w:rsidR="008726C4" w:rsidRPr="008726C4" w:rsidRDefault="008726C4" w:rsidP="008726C4">
            <w:pPr>
              <w:spacing w:after="0" w:line="240" w:lineRule="auto"/>
              <w:jc w:val="center"/>
              <w:rPr>
                <w:rFonts w:ascii="Sylfaen" w:eastAsia="Times New Roman" w:hAnsi="Sylfaen" w:cs="Arial"/>
                <w:b/>
                <w:bCs/>
                <w:color w:val="0000FF"/>
                <w:sz w:val="16"/>
                <w:szCs w:val="16"/>
                <w:lang w:val="ru-RU" w:eastAsia="ru-RU"/>
              </w:rPr>
            </w:pPr>
            <w:r w:rsidRPr="008726C4">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DDD9C4"/>
            <w:vAlign w:val="center"/>
            <w:hideMark/>
          </w:tcPr>
          <w:p w:rsidR="008726C4" w:rsidRPr="008726C4" w:rsidRDefault="008726C4" w:rsidP="008726C4">
            <w:pPr>
              <w:spacing w:after="0" w:line="240" w:lineRule="auto"/>
              <w:jc w:val="center"/>
              <w:rPr>
                <w:rFonts w:ascii="Sylfaen" w:eastAsia="Times New Roman" w:hAnsi="Sylfaen" w:cs="Arial"/>
                <w:b/>
                <w:bCs/>
                <w:color w:val="0000FF"/>
                <w:sz w:val="16"/>
                <w:szCs w:val="16"/>
                <w:lang w:val="ru-RU" w:eastAsia="ru-RU"/>
              </w:rPr>
            </w:pPr>
            <w:r w:rsidRPr="008726C4">
              <w:rPr>
                <w:rFonts w:ascii="Sylfaen" w:eastAsia="Times New Roman" w:hAnsi="Sylfaen" w:cs="Arial"/>
                <w:b/>
                <w:bCs/>
                <w:color w:val="0000FF"/>
                <w:sz w:val="16"/>
                <w:szCs w:val="16"/>
                <w:lang w:val="ru-RU" w:eastAsia="ru-RU"/>
              </w:rPr>
              <w:t>1,815.3</w:t>
            </w:r>
          </w:p>
        </w:tc>
        <w:tc>
          <w:tcPr>
            <w:tcW w:w="376" w:type="pct"/>
            <w:tcBorders>
              <w:top w:val="nil"/>
              <w:left w:val="nil"/>
              <w:bottom w:val="single" w:sz="4" w:space="0" w:color="auto"/>
              <w:right w:val="single" w:sz="4" w:space="0" w:color="auto"/>
            </w:tcBorders>
            <w:shd w:val="clear" w:color="000000" w:fill="DDD9C4"/>
            <w:vAlign w:val="center"/>
            <w:hideMark/>
          </w:tcPr>
          <w:p w:rsidR="008726C4" w:rsidRPr="008726C4" w:rsidRDefault="008726C4" w:rsidP="008726C4">
            <w:pPr>
              <w:spacing w:after="0" w:line="240" w:lineRule="auto"/>
              <w:jc w:val="center"/>
              <w:rPr>
                <w:rFonts w:ascii="Sylfaen" w:eastAsia="Times New Roman" w:hAnsi="Sylfaen" w:cs="Arial"/>
                <w:b/>
                <w:bCs/>
                <w:color w:val="0000FF"/>
                <w:sz w:val="16"/>
                <w:szCs w:val="16"/>
                <w:lang w:val="ru-RU" w:eastAsia="ru-RU"/>
              </w:rPr>
            </w:pPr>
            <w:r w:rsidRPr="008726C4">
              <w:rPr>
                <w:rFonts w:ascii="Sylfaen" w:eastAsia="Times New Roman" w:hAnsi="Sylfaen" w:cs="Arial"/>
                <w:b/>
                <w:bCs/>
                <w:color w:val="0000FF"/>
                <w:sz w:val="16"/>
                <w:szCs w:val="16"/>
                <w:lang w:val="ru-RU" w:eastAsia="ru-RU"/>
              </w:rPr>
              <w:t>1,780.5</w:t>
            </w:r>
          </w:p>
        </w:tc>
        <w:tc>
          <w:tcPr>
            <w:tcW w:w="705" w:type="pct"/>
            <w:tcBorders>
              <w:top w:val="nil"/>
              <w:left w:val="nil"/>
              <w:bottom w:val="single" w:sz="4" w:space="0" w:color="auto"/>
              <w:right w:val="single" w:sz="4" w:space="0" w:color="auto"/>
            </w:tcBorders>
            <w:shd w:val="clear" w:color="000000" w:fill="DDD9C4"/>
            <w:vAlign w:val="center"/>
            <w:hideMark/>
          </w:tcPr>
          <w:p w:rsidR="008726C4" w:rsidRPr="008726C4" w:rsidRDefault="008726C4" w:rsidP="008726C4">
            <w:pPr>
              <w:spacing w:after="0" w:line="240" w:lineRule="auto"/>
              <w:jc w:val="center"/>
              <w:rPr>
                <w:rFonts w:ascii="Sylfaen" w:eastAsia="Times New Roman" w:hAnsi="Sylfaen" w:cs="Arial"/>
                <w:b/>
                <w:bCs/>
                <w:color w:val="0000FF"/>
                <w:sz w:val="16"/>
                <w:szCs w:val="16"/>
                <w:lang w:val="ru-RU" w:eastAsia="ru-RU"/>
              </w:rPr>
            </w:pPr>
            <w:r w:rsidRPr="008726C4">
              <w:rPr>
                <w:rFonts w:ascii="Sylfaen" w:eastAsia="Times New Roman" w:hAnsi="Sylfaen" w:cs="Arial"/>
                <w:b/>
                <w:bCs/>
                <w:color w:val="0000FF"/>
                <w:sz w:val="16"/>
                <w:szCs w:val="16"/>
                <w:lang w:val="ru-RU" w:eastAsia="ru-RU"/>
              </w:rPr>
              <w:t>0.0</w:t>
            </w:r>
          </w:p>
        </w:tc>
        <w:tc>
          <w:tcPr>
            <w:tcW w:w="562" w:type="pct"/>
            <w:tcBorders>
              <w:top w:val="nil"/>
              <w:left w:val="nil"/>
              <w:bottom w:val="single" w:sz="4" w:space="0" w:color="auto"/>
              <w:right w:val="single" w:sz="4" w:space="0" w:color="auto"/>
            </w:tcBorders>
            <w:shd w:val="clear" w:color="000000" w:fill="DDD9C4"/>
            <w:vAlign w:val="center"/>
            <w:hideMark/>
          </w:tcPr>
          <w:p w:rsidR="008726C4" w:rsidRPr="008726C4" w:rsidRDefault="008726C4" w:rsidP="008726C4">
            <w:pPr>
              <w:spacing w:after="0" w:line="240" w:lineRule="auto"/>
              <w:jc w:val="center"/>
              <w:rPr>
                <w:rFonts w:ascii="Sylfaen" w:eastAsia="Times New Roman" w:hAnsi="Sylfaen" w:cs="Arial"/>
                <w:b/>
                <w:bCs/>
                <w:color w:val="0000FF"/>
                <w:sz w:val="16"/>
                <w:szCs w:val="16"/>
                <w:lang w:val="ru-RU" w:eastAsia="ru-RU"/>
              </w:rPr>
            </w:pPr>
            <w:r w:rsidRPr="008726C4">
              <w:rPr>
                <w:rFonts w:ascii="Sylfaen" w:eastAsia="Times New Roman" w:hAnsi="Sylfaen" w:cs="Arial"/>
                <w:b/>
                <w:bCs/>
                <w:color w:val="0000FF"/>
                <w:sz w:val="16"/>
                <w:szCs w:val="16"/>
                <w:lang w:val="ru-RU" w:eastAsia="ru-RU"/>
              </w:rPr>
              <w:t>1,780.5</w:t>
            </w:r>
          </w:p>
        </w:tc>
        <w:tc>
          <w:tcPr>
            <w:tcW w:w="338" w:type="pct"/>
            <w:tcBorders>
              <w:top w:val="nil"/>
              <w:left w:val="nil"/>
              <w:bottom w:val="single" w:sz="4" w:space="0" w:color="auto"/>
              <w:right w:val="single" w:sz="4" w:space="0" w:color="auto"/>
            </w:tcBorders>
            <w:shd w:val="clear" w:color="000000" w:fill="DDD9C4"/>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98%</w:t>
            </w:r>
          </w:p>
        </w:tc>
      </w:tr>
      <w:tr w:rsidR="008726C4" w:rsidRPr="008726C4" w:rsidTr="008726C4">
        <w:trPr>
          <w:trHeight w:val="390"/>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200" w:firstLine="321"/>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შემოსავლები საკუთრებიდან</w:t>
            </w:r>
          </w:p>
        </w:tc>
        <w:tc>
          <w:tcPr>
            <w:tcW w:w="376" w:type="pct"/>
            <w:tcBorders>
              <w:top w:val="nil"/>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141</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1,190.3</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1,190.3</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1,249.2</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0.0</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1,249.2</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105%</w:t>
            </w:r>
          </w:p>
        </w:tc>
      </w:tr>
      <w:tr w:rsidR="008726C4" w:rsidRPr="008726C4" w:rsidTr="008726C4">
        <w:trPr>
          <w:trHeight w:val="278"/>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300" w:firstLine="482"/>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პროცენტები</w:t>
            </w:r>
          </w:p>
        </w:tc>
        <w:tc>
          <w:tcPr>
            <w:tcW w:w="376" w:type="pct"/>
            <w:tcBorders>
              <w:top w:val="nil"/>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1411</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200.0</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200.0</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186.1</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186.1</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93%</w:t>
            </w:r>
          </w:p>
        </w:tc>
      </w:tr>
      <w:tr w:rsidR="008726C4" w:rsidRPr="008726C4" w:rsidTr="008726C4">
        <w:trPr>
          <w:trHeight w:val="305"/>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300" w:firstLine="482"/>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რენტა</w:t>
            </w:r>
          </w:p>
        </w:tc>
        <w:tc>
          <w:tcPr>
            <w:tcW w:w="376" w:type="pct"/>
            <w:tcBorders>
              <w:top w:val="single" w:sz="4" w:space="0" w:color="auto"/>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1415</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990.3</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990.3</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1,063.1</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0.0</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1,063.1</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107%</w:t>
            </w:r>
          </w:p>
        </w:tc>
      </w:tr>
      <w:tr w:rsidR="008726C4" w:rsidRPr="008726C4" w:rsidTr="008726C4">
        <w:trPr>
          <w:trHeight w:val="750"/>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400" w:firstLine="640"/>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xml:space="preserve">მოსაკრებელი ბუნებრივი რესურსებით სარგებლობისათვის                     </w:t>
            </w:r>
          </w:p>
        </w:tc>
        <w:tc>
          <w:tcPr>
            <w:tcW w:w="376" w:type="pct"/>
            <w:tcBorders>
              <w:top w:val="nil"/>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14151</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990.3</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990.3</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1,009.0</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1,009.0</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102%</w:t>
            </w:r>
          </w:p>
        </w:tc>
      </w:tr>
      <w:tr w:rsidR="008726C4" w:rsidRPr="008726C4" w:rsidTr="008726C4">
        <w:trPr>
          <w:trHeight w:val="1005"/>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400" w:firstLine="640"/>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შემოსავალი მიწის იჯარიდან და მართვაში (უზურფრუქტი, ქირავნობა და სხვა) გადაცემიდან</w:t>
            </w:r>
          </w:p>
        </w:tc>
        <w:tc>
          <w:tcPr>
            <w:tcW w:w="376" w:type="pct"/>
            <w:tcBorders>
              <w:top w:val="nil"/>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14154</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0.0</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54.1</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54.1</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 </w:t>
            </w:r>
          </w:p>
        </w:tc>
      </w:tr>
      <w:tr w:rsidR="008726C4" w:rsidRPr="008726C4" w:rsidTr="0062091F">
        <w:trPr>
          <w:trHeight w:val="584"/>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200" w:firstLine="321"/>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lastRenderedPageBreak/>
              <w:t>საქონლისა და მომსახურების რეალიზაცია</w:t>
            </w:r>
          </w:p>
        </w:tc>
        <w:tc>
          <w:tcPr>
            <w:tcW w:w="376" w:type="pct"/>
            <w:tcBorders>
              <w:top w:val="single" w:sz="4" w:space="0" w:color="auto"/>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142</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75.0</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75.0</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73.0</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0.0</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73.0</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97%</w:t>
            </w:r>
          </w:p>
        </w:tc>
      </w:tr>
      <w:tr w:rsidR="008726C4" w:rsidRPr="008726C4" w:rsidTr="0062091F">
        <w:trPr>
          <w:trHeight w:val="728"/>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300" w:firstLine="482"/>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ადმინისტრაციული მოსაკრებლები და გადასახდელები</w:t>
            </w:r>
          </w:p>
        </w:tc>
        <w:tc>
          <w:tcPr>
            <w:tcW w:w="376" w:type="pct"/>
            <w:tcBorders>
              <w:top w:val="nil"/>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1422</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70.0</w:t>
            </w:r>
          </w:p>
        </w:tc>
        <w:tc>
          <w:tcPr>
            <w:tcW w:w="658"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70.0</w:t>
            </w:r>
          </w:p>
        </w:tc>
        <w:tc>
          <w:tcPr>
            <w:tcW w:w="376"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68.4</w:t>
            </w:r>
          </w:p>
        </w:tc>
        <w:tc>
          <w:tcPr>
            <w:tcW w:w="705"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0.0</w:t>
            </w:r>
          </w:p>
        </w:tc>
        <w:tc>
          <w:tcPr>
            <w:tcW w:w="562"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68.4</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98%</w:t>
            </w:r>
          </w:p>
        </w:tc>
      </w:tr>
      <w:tr w:rsidR="008726C4" w:rsidRPr="008726C4" w:rsidTr="008726C4">
        <w:trPr>
          <w:trHeight w:val="555"/>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400" w:firstLine="640"/>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სანებართვო მოსაკრებელი</w:t>
            </w:r>
          </w:p>
        </w:tc>
        <w:tc>
          <w:tcPr>
            <w:tcW w:w="376" w:type="pct"/>
            <w:tcBorders>
              <w:top w:val="single" w:sz="4" w:space="0" w:color="auto"/>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14223</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70.0</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70.0</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68.3</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68.3</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98%</w:t>
            </w:r>
          </w:p>
        </w:tc>
      </w:tr>
      <w:tr w:rsidR="008726C4" w:rsidRPr="008726C4" w:rsidTr="008726C4">
        <w:trPr>
          <w:trHeight w:val="900"/>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400" w:firstLine="640"/>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xml:space="preserve">ადგილობრივი მოსაკრებელი დასახლებული ტერიტორიის დასუფთავებისათვის </w:t>
            </w:r>
          </w:p>
        </w:tc>
        <w:tc>
          <w:tcPr>
            <w:tcW w:w="376" w:type="pct"/>
            <w:tcBorders>
              <w:top w:val="single" w:sz="4" w:space="0" w:color="auto"/>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142214</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0.0</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0.1</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0.1</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 </w:t>
            </w:r>
          </w:p>
        </w:tc>
      </w:tr>
      <w:tr w:rsidR="008726C4" w:rsidRPr="008726C4" w:rsidTr="008726C4">
        <w:trPr>
          <w:trHeight w:val="825"/>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300" w:firstLine="482"/>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არასაბაზრო წესით გაყიდული საქონელი და მომსახურება</w:t>
            </w:r>
          </w:p>
        </w:tc>
        <w:tc>
          <w:tcPr>
            <w:tcW w:w="376" w:type="pct"/>
            <w:tcBorders>
              <w:top w:val="single" w:sz="4" w:space="0" w:color="auto"/>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1423</w:t>
            </w:r>
          </w:p>
        </w:tc>
        <w:tc>
          <w:tcPr>
            <w:tcW w:w="423" w:type="pct"/>
            <w:tcBorders>
              <w:top w:val="nil"/>
              <w:left w:val="single" w:sz="4" w:space="0" w:color="auto"/>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5.0</w:t>
            </w:r>
          </w:p>
        </w:tc>
        <w:tc>
          <w:tcPr>
            <w:tcW w:w="658"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5.0</w:t>
            </w:r>
          </w:p>
        </w:tc>
        <w:tc>
          <w:tcPr>
            <w:tcW w:w="376"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4.6</w:t>
            </w:r>
          </w:p>
        </w:tc>
        <w:tc>
          <w:tcPr>
            <w:tcW w:w="705"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0.0</w:t>
            </w:r>
          </w:p>
        </w:tc>
        <w:tc>
          <w:tcPr>
            <w:tcW w:w="562" w:type="pct"/>
            <w:tcBorders>
              <w:top w:val="nil"/>
              <w:left w:val="nil"/>
              <w:bottom w:val="single" w:sz="4" w:space="0" w:color="auto"/>
              <w:right w:val="single" w:sz="4" w:space="0" w:color="auto"/>
            </w:tcBorders>
            <w:shd w:val="clear" w:color="000000" w:fill="FFFFFF"/>
            <w:vAlign w:val="bottom"/>
            <w:hideMark/>
          </w:tcPr>
          <w:p w:rsidR="008726C4" w:rsidRPr="008726C4" w:rsidRDefault="008726C4" w:rsidP="008726C4">
            <w:pPr>
              <w:spacing w:after="0" w:line="240" w:lineRule="auto"/>
              <w:jc w:val="center"/>
              <w:rPr>
                <w:rFonts w:ascii="Sylfaen" w:eastAsia="Times New Roman" w:hAnsi="Sylfaen" w:cs="Arial"/>
                <w:b/>
                <w:bCs/>
                <w:sz w:val="16"/>
                <w:szCs w:val="16"/>
                <w:lang w:val="ru-RU" w:eastAsia="ru-RU"/>
              </w:rPr>
            </w:pPr>
            <w:r w:rsidRPr="008726C4">
              <w:rPr>
                <w:rFonts w:ascii="Sylfaen" w:eastAsia="Times New Roman" w:hAnsi="Sylfaen" w:cs="Arial"/>
                <w:b/>
                <w:bCs/>
                <w:sz w:val="16"/>
                <w:szCs w:val="16"/>
                <w:lang w:val="ru-RU" w:eastAsia="ru-RU"/>
              </w:rPr>
              <w:t>4.6</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92%</w:t>
            </w:r>
          </w:p>
        </w:tc>
      </w:tr>
      <w:tr w:rsidR="008726C4" w:rsidRPr="008726C4" w:rsidTr="008726C4">
        <w:trPr>
          <w:trHeight w:val="360"/>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400" w:firstLine="640"/>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შემოსავლები მომსახურების გაწევიდან</w:t>
            </w:r>
          </w:p>
        </w:tc>
        <w:tc>
          <w:tcPr>
            <w:tcW w:w="376" w:type="pct"/>
            <w:tcBorders>
              <w:top w:val="single" w:sz="4" w:space="0" w:color="auto"/>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14232</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5.0</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5.0</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4.6</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 </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sz w:val="16"/>
                <w:szCs w:val="16"/>
                <w:lang w:val="ru-RU" w:eastAsia="ru-RU"/>
              </w:rPr>
            </w:pPr>
            <w:r w:rsidRPr="008726C4">
              <w:rPr>
                <w:rFonts w:ascii="Sylfaen" w:eastAsia="Times New Roman" w:hAnsi="Sylfaen" w:cs="Arial"/>
                <w:sz w:val="16"/>
                <w:szCs w:val="16"/>
                <w:lang w:val="ru-RU" w:eastAsia="ru-RU"/>
              </w:rPr>
              <w:t>4.6</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92%</w:t>
            </w:r>
          </w:p>
        </w:tc>
      </w:tr>
      <w:tr w:rsidR="008726C4" w:rsidRPr="008726C4" w:rsidTr="008726C4">
        <w:trPr>
          <w:trHeight w:val="465"/>
        </w:trPr>
        <w:tc>
          <w:tcPr>
            <w:tcW w:w="1044" w:type="pct"/>
            <w:tcBorders>
              <w:top w:val="nil"/>
              <w:left w:val="single" w:sz="8"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ind w:firstLineChars="200" w:firstLine="321"/>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 xml:space="preserve">ჯარიმები, სანქციები და საურავები </w:t>
            </w:r>
          </w:p>
        </w:tc>
        <w:tc>
          <w:tcPr>
            <w:tcW w:w="376" w:type="pct"/>
            <w:tcBorders>
              <w:top w:val="nil"/>
              <w:left w:val="single" w:sz="4" w:space="0" w:color="auto"/>
              <w:bottom w:val="single" w:sz="4" w:space="0" w:color="auto"/>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143</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300.0</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300.0</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247.8</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 </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247.8</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83%</w:t>
            </w:r>
          </w:p>
        </w:tc>
      </w:tr>
      <w:tr w:rsidR="008726C4" w:rsidRPr="008726C4" w:rsidTr="0062091F">
        <w:trPr>
          <w:trHeight w:val="710"/>
        </w:trPr>
        <w:tc>
          <w:tcPr>
            <w:tcW w:w="1044" w:type="pct"/>
            <w:tcBorders>
              <w:top w:val="nil"/>
              <w:left w:val="single" w:sz="8" w:space="0" w:color="auto"/>
              <w:bottom w:val="single" w:sz="4" w:space="0" w:color="auto"/>
              <w:right w:val="single" w:sz="8" w:space="0" w:color="auto"/>
            </w:tcBorders>
            <w:shd w:val="clear" w:color="000000" w:fill="FFFFFF"/>
            <w:vAlign w:val="center"/>
            <w:hideMark/>
          </w:tcPr>
          <w:p w:rsidR="008726C4" w:rsidRPr="008726C4" w:rsidRDefault="008726C4" w:rsidP="008726C4">
            <w:pPr>
              <w:spacing w:after="0" w:line="240" w:lineRule="auto"/>
              <w:ind w:firstLineChars="200" w:firstLine="321"/>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ნებაყოფლობითი ტრანსფერები, გრანტების გარეშე</w:t>
            </w:r>
          </w:p>
        </w:tc>
        <w:tc>
          <w:tcPr>
            <w:tcW w:w="376" w:type="pct"/>
            <w:tcBorders>
              <w:top w:val="nil"/>
              <w:left w:val="single" w:sz="4" w:space="0" w:color="auto"/>
              <w:bottom w:val="nil"/>
              <w:right w:val="nil"/>
            </w:tcBorders>
            <w:shd w:val="clear" w:color="000000" w:fill="FFFFFF"/>
            <w:vAlign w:val="center"/>
            <w:hideMark/>
          </w:tcPr>
          <w:p w:rsidR="008726C4" w:rsidRPr="008726C4" w:rsidRDefault="008726C4" w:rsidP="008726C4">
            <w:pPr>
              <w:spacing w:after="0" w:line="240" w:lineRule="auto"/>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144</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250.0</w:t>
            </w:r>
          </w:p>
        </w:tc>
        <w:tc>
          <w:tcPr>
            <w:tcW w:w="658"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250.0</w:t>
            </w:r>
          </w:p>
        </w:tc>
        <w:tc>
          <w:tcPr>
            <w:tcW w:w="376"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210.5</w:t>
            </w:r>
          </w:p>
        </w:tc>
        <w:tc>
          <w:tcPr>
            <w:tcW w:w="705"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 </w:t>
            </w:r>
          </w:p>
        </w:tc>
        <w:tc>
          <w:tcPr>
            <w:tcW w:w="562" w:type="pct"/>
            <w:tcBorders>
              <w:top w:val="nil"/>
              <w:left w:val="nil"/>
              <w:bottom w:val="single" w:sz="4" w:space="0" w:color="auto"/>
              <w:right w:val="single" w:sz="4" w:space="0" w:color="auto"/>
            </w:tcBorders>
            <w:shd w:val="clear" w:color="000000" w:fill="FFFFFF"/>
            <w:vAlign w:val="center"/>
            <w:hideMark/>
          </w:tcPr>
          <w:p w:rsidR="008726C4" w:rsidRPr="008726C4" w:rsidRDefault="008726C4" w:rsidP="008726C4">
            <w:pPr>
              <w:spacing w:after="0" w:line="240" w:lineRule="auto"/>
              <w:jc w:val="center"/>
              <w:rPr>
                <w:rFonts w:ascii="Sylfaen" w:eastAsia="Times New Roman" w:hAnsi="Sylfaen" w:cs="Arial"/>
                <w:b/>
                <w:bCs/>
                <w:color w:val="FF0000"/>
                <w:sz w:val="16"/>
                <w:szCs w:val="16"/>
                <w:lang w:val="ru-RU" w:eastAsia="ru-RU"/>
              </w:rPr>
            </w:pPr>
            <w:r w:rsidRPr="008726C4">
              <w:rPr>
                <w:rFonts w:ascii="Sylfaen" w:eastAsia="Times New Roman" w:hAnsi="Sylfaen" w:cs="Arial"/>
                <w:b/>
                <w:bCs/>
                <w:color w:val="FF0000"/>
                <w:sz w:val="16"/>
                <w:szCs w:val="16"/>
                <w:lang w:val="ru-RU" w:eastAsia="ru-RU"/>
              </w:rPr>
              <w:t>210.5</w:t>
            </w:r>
          </w:p>
        </w:tc>
        <w:tc>
          <w:tcPr>
            <w:tcW w:w="338" w:type="pct"/>
            <w:tcBorders>
              <w:top w:val="nil"/>
              <w:left w:val="nil"/>
              <w:bottom w:val="single" w:sz="4" w:space="0" w:color="auto"/>
              <w:right w:val="single" w:sz="4" w:space="0" w:color="auto"/>
            </w:tcBorders>
            <w:shd w:val="clear" w:color="000000" w:fill="FFFFFF"/>
            <w:noWrap/>
            <w:vAlign w:val="center"/>
            <w:hideMark/>
          </w:tcPr>
          <w:p w:rsidR="008726C4" w:rsidRPr="008726C4" w:rsidRDefault="008726C4" w:rsidP="008726C4">
            <w:pPr>
              <w:spacing w:after="0" w:line="240" w:lineRule="auto"/>
              <w:jc w:val="center"/>
              <w:rPr>
                <w:rFonts w:ascii="Arial" w:eastAsia="Times New Roman" w:hAnsi="Arial" w:cs="Arial"/>
                <w:sz w:val="16"/>
                <w:szCs w:val="16"/>
                <w:lang w:val="ru-RU" w:eastAsia="ru-RU"/>
              </w:rPr>
            </w:pPr>
            <w:r w:rsidRPr="008726C4">
              <w:rPr>
                <w:rFonts w:ascii="Arial" w:eastAsia="Times New Roman" w:hAnsi="Arial" w:cs="Arial"/>
                <w:sz w:val="16"/>
                <w:szCs w:val="16"/>
                <w:lang w:val="ru-RU" w:eastAsia="ru-RU"/>
              </w:rPr>
              <w:t>84%</w:t>
            </w:r>
          </w:p>
        </w:tc>
      </w:tr>
    </w:tbl>
    <w:p w:rsidR="005476A7" w:rsidRDefault="005476A7" w:rsidP="000C0949">
      <w:pPr>
        <w:jc w:val="both"/>
        <w:rPr>
          <w:rFonts w:ascii="Sylfaen" w:hAnsi="Sylfaen"/>
          <w:sz w:val="24"/>
          <w:szCs w:val="24"/>
          <w:lang w:val="ka-GE"/>
        </w:rPr>
      </w:pPr>
    </w:p>
    <w:p w:rsidR="00235561" w:rsidRPr="002D7F31" w:rsidRDefault="00801E0E" w:rsidP="000C0949">
      <w:pPr>
        <w:jc w:val="both"/>
        <w:rPr>
          <w:rFonts w:ascii="Sylfaen" w:hAnsi="Sylfaen"/>
          <w:sz w:val="24"/>
          <w:szCs w:val="24"/>
          <w:lang w:val="ka-GE"/>
        </w:rPr>
      </w:pPr>
      <w:r w:rsidRPr="002D7F31">
        <w:rPr>
          <w:rFonts w:ascii="Sylfaen" w:hAnsi="Sylfaen"/>
          <w:sz w:val="24"/>
          <w:szCs w:val="24"/>
          <w:lang w:val="ka-GE"/>
        </w:rPr>
        <w:t xml:space="preserve">არაფინანსური აქტივების კლების მუხლში შემოსულია </w:t>
      </w:r>
      <w:r w:rsidR="00F21071" w:rsidRPr="002D7F31">
        <w:rPr>
          <w:rFonts w:ascii="Sylfaen" w:hAnsi="Sylfaen"/>
          <w:sz w:val="24"/>
          <w:szCs w:val="24"/>
          <w:lang w:val="ka-GE"/>
        </w:rPr>
        <w:t>437,5</w:t>
      </w:r>
      <w:r w:rsidRPr="002D7F31">
        <w:rPr>
          <w:rFonts w:ascii="Sylfaen" w:hAnsi="Sylfaen"/>
          <w:sz w:val="24"/>
          <w:szCs w:val="24"/>
          <w:lang w:val="ka-GE"/>
        </w:rPr>
        <w:t xml:space="preserve"> ათასი ლარი ნაცვლად </w:t>
      </w:r>
      <w:r w:rsidR="00F21071" w:rsidRPr="002D7F31">
        <w:rPr>
          <w:rFonts w:ascii="Sylfaen" w:hAnsi="Sylfaen"/>
          <w:sz w:val="24"/>
          <w:szCs w:val="24"/>
          <w:lang w:val="ka-GE"/>
        </w:rPr>
        <w:t>382,0</w:t>
      </w:r>
      <w:r w:rsidRPr="002D7F31">
        <w:rPr>
          <w:rFonts w:ascii="Sylfaen" w:hAnsi="Sylfaen"/>
          <w:sz w:val="24"/>
          <w:szCs w:val="24"/>
          <w:lang w:val="ka-GE"/>
        </w:rPr>
        <w:t xml:space="preserve"> ათასი ლარისა, შესრულება</w:t>
      </w:r>
      <w:r w:rsidR="00F21071" w:rsidRPr="002D7F31">
        <w:rPr>
          <w:rFonts w:ascii="Sylfaen" w:hAnsi="Sylfaen"/>
          <w:sz w:val="24"/>
          <w:szCs w:val="24"/>
          <w:lang w:val="ka-GE"/>
        </w:rPr>
        <w:t xml:space="preserve"> 115,0</w:t>
      </w:r>
      <w:r w:rsidR="00205645" w:rsidRPr="002D7F31">
        <w:rPr>
          <w:rFonts w:ascii="Sylfaen" w:hAnsi="Sylfaen"/>
          <w:sz w:val="24"/>
          <w:szCs w:val="24"/>
          <w:lang w:val="ka-GE"/>
        </w:rPr>
        <w:t xml:space="preserve"> </w:t>
      </w:r>
      <w:r w:rsidRPr="002D7F31">
        <w:rPr>
          <w:rFonts w:ascii="Sylfaen" w:hAnsi="Sylfaen"/>
          <w:sz w:val="24"/>
          <w:szCs w:val="24"/>
          <w:lang w:val="ka-GE"/>
        </w:rPr>
        <w:t>%</w:t>
      </w:r>
      <w:r w:rsidR="003A02C0" w:rsidRPr="002D7F31">
        <w:rPr>
          <w:rFonts w:ascii="Sylfaen" w:hAnsi="Sylfaen"/>
          <w:sz w:val="24"/>
          <w:szCs w:val="24"/>
          <w:lang w:val="ka-GE"/>
        </w:rPr>
        <w:t>-ს შეადგენს.</w:t>
      </w:r>
    </w:p>
    <w:tbl>
      <w:tblPr>
        <w:tblW w:w="5000" w:type="pct"/>
        <w:tblLook w:val="04A0" w:firstRow="1" w:lastRow="0" w:firstColumn="1" w:lastColumn="0" w:noHBand="0" w:noVBand="1"/>
      </w:tblPr>
      <w:tblGrid>
        <w:gridCol w:w="1918"/>
        <w:gridCol w:w="620"/>
        <w:gridCol w:w="571"/>
        <w:gridCol w:w="1199"/>
        <w:gridCol w:w="1174"/>
        <w:gridCol w:w="576"/>
        <w:gridCol w:w="1199"/>
        <w:gridCol w:w="1174"/>
        <w:gridCol w:w="1145"/>
      </w:tblGrid>
      <w:tr w:rsidR="00F21071" w:rsidRPr="00F21071" w:rsidTr="0062091F">
        <w:trPr>
          <w:trHeight w:val="440"/>
          <w:tblHeader/>
        </w:trPr>
        <w:tc>
          <w:tcPr>
            <w:tcW w:w="10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LitNusx" w:eastAsia="Times New Roman" w:hAnsi="LitNusx" w:cs="Arial"/>
                <w:b/>
                <w:bCs/>
                <w:sz w:val="16"/>
                <w:szCs w:val="16"/>
                <w:lang w:val="ru-RU" w:eastAsia="ru-RU"/>
              </w:rPr>
            </w:pPr>
            <w:r w:rsidRPr="00F21071">
              <w:rPr>
                <w:rFonts w:ascii="Sylfaen" w:eastAsia="Times New Roman" w:hAnsi="Sylfaen" w:cs="Sylfaen"/>
                <w:b/>
                <w:bCs/>
                <w:sz w:val="16"/>
                <w:szCs w:val="16"/>
                <w:lang w:val="ru-RU" w:eastAsia="ru-RU"/>
              </w:rPr>
              <w:t>დასახელება</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კოდი</w:t>
            </w:r>
          </w:p>
        </w:tc>
        <w:tc>
          <w:tcPr>
            <w:tcW w:w="1537" w:type="pct"/>
            <w:gridSpan w:val="3"/>
            <w:tcBorders>
              <w:top w:val="single" w:sz="4" w:space="0" w:color="auto"/>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2021 წლის გეგმა</w:t>
            </w:r>
          </w:p>
        </w:tc>
        <w:tc>
          <w:tcPr>
            <w:tcW w:w="1540" w:type="pct"/>
            <w:gridSpan w:val="3"/>
            <w:tcBorders>
              <w:top w:val="single" w:sz="4" w:space="0" w:color="auto"/>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2021 წლის 9 თვის ფაქტი</w:t>
            </w:r>
          </w:p>
        </w:tc>
        <w:tc>
          <w:tcPr>
            <w:tcW w:w="5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Arial" w:eastAsia="Times New Roman" w:hAnsi="Arial" w:cs="Arial"/>
                <w:b/>
                <w:bCs/>
                <w:sz w:val="16"/>
                <w:szCs w:val="16"/>
                <w:lang w:val="ru-RU" w:eastAsia="ru-RU"/>
              </w:rPr>
            </w:pPr>
            <w:r w:rsidRPr="00F21071">
              <w:rPr>
                <w:rFonts w:ascii="Sylfaen" w:eastAsia="Times New Roman" w:hAnsi="Sylfaen" w:cs="Sylfaen"/>
                <w:b/>
                <w:bCs/>
                <w:sz w:val="16"/>
                <w:szCs w:val="16"/>
                <w:lang w:val="ru-RU" w:eastAsia="ru-RU"/>
              </w:rPr>
              <w:t>შესრულების</w:t>
            </w:r>
            <w:r w:rsidRPr="00F21071">
              <w:rPr>
                <w:rFonts w:ascii="Arial" w:eastAsia="Times New Roman" w:hAnsi="Arial" w:cs="Arial"/>
                <w:b/>
                <w:bCs/>
                <w:sz w:val="16"/>
                <w:szCs w:val="16"/>
                <w:lang w:val="ru-RU" w:eastAsia="ru-RU"/>
              </w:rPr>
              <w:t xml:space="preserve"> %</w:t>
            </w:r>
          </w:p>
        </w:tc>
      </w:tr>
      <w:tr w:rsidR="00F21071" w:rsidRPr="00F21071" w:rsidTr="0062091F">
        <w:trPr>
          <w:trHeight w:val="315"/>
          <w:tblHeader/>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F21071" w:rsidRPr="00F21071" w:rsidRDefault="00F21071" w:rsidP="00F21071">
            <w:pPr>
              <w:spacing w:after="0" w:line="240" w:lineRule="auto"/>
              <w:rPr>
                <w:rFonts w:ascii="LitNusx" w:eastAsia="Times New Roman" w:hAnsi="LitNusx" w:cs="Arial"/>
                <w:b/>
                <w:bCs/>
                <w:sz w:val="16"/>
                <w:szCs w:val="16"/>
                <w:lang w:val="ru-RU" w:eastAsia="ru-RU"/>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21071" w:rsidRPr="00F21071" w:rsidRDefault="00F21071" w:rsidP="00F21071">
            <w:pPr>
              <w:spacing w:after="0" w:line="240" w:lineRule="auto"/>
              <w:rPr>
                <w:rFonts w:ascii="Sylfaen" w:eastAsia="Times New Roman" w:hAnsi="Sylfaen" w:cs="Arial"/>
                <w:b/>
                <w:bCs/>
                <w:sz w:val="16"/>
                <w:szCs w:val="16"/>
                <w:lang w:val="ru-RU" w:eastAsia="ru-RU"/>
              </w:rPr>
            </w:pPr>
          </w:p>
        </w:tc>
        <w:tc>
          <w:tcPr>
            <w:tcW w:w="298" w:type="pct"/>
            <w:vMerge w:val="restart"/>
            <w:tcBorders>
              <w:top w:val="nil"/>
              <w:left w:val="single" w:sz="4" w:space="0" w:color="auto"/>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სულ</w:t>
            </w:r>
          </w:p>
        </w:tc>
        <w:tc>
          <w:tcPr>
            <w:tcW w:w="1239" w:type="pct"/>
            <w:gridSpan w:val="2"/>
            <w:tcBorders>
              <w:top w:val="single" w:sz="4" w:space="0" w:color="auto"/>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მათ შორის</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სულ</w:t>
            </w:r>
          </w:p>
        </w:tc>
        <w:tc>
          <w:tcPr>
            <w:tcW w:w="1239" w:type="pct"/>
            <w:gridSpan w:val="2"/>
            <w:tcBorders>
              <w:top w:val="single" w:sz="4" w:space="0" w:color="auto"/>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მათ შორის</w:t>
            </w: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p>
        </w:tc>
      </w:tr>
      <w:tr w:rsidR="00F21071" w:rsidRPr="00F21071" w:rsidTr="0062091F">
        <w:trPr>
          <w:trHeight w:val="1196"/>
          <w:tblHeader/>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F21071" w:rsidRPr="00F21071" w:rsidRDefault="00F21071" w:rsidP="00F21071">
            <w:pPr>
              <w:spacing w:after="0" w:line="240" w:lineRule="auto"/>
              <w:rPr>
                <w:rFonts w:ascii="LitNusx" w:eastAsia="Times New Roman" w:hAnsi="LitNusx" w:cs="Arial"/>
                <w:b/>
                <w:bCs/>
                <w:sz w:val="16"/>
                <w:szCs w:val="16"/>
                <w:lang w:val="ru-RU" w:eastAsia="ru-RU"/>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21071" w:rsidRPr="00F21071" w:rsidRDefault="00F21071" w:rsidP="00F21071">
            <w:pPr>
              <w:spacing w:after="0" w:line="240" w:lineRule="auto"/>
              <w:rPr>
                <w:rFonts w:ascii="Sylfaen" w:eastAsia="Times New Roman" w:hAnsi="Sylfaen" w:cs="Arial"/>
                <w:b/>
                <w:bCs/>
                <w:sz w:val="16"/>
                <w:szCs w:val="16"/>
                <w:lang w:val="ru-RU" w:eastAsia="ru-RU"/>
              </w:rPr>
            </w:pPr>
          </w:p>
        </w:tc>
        <w:tc>
          <w:tcPr>
            <w:tcW w:w="298" w:type="pct"/>
            <w:vMerge/>
            <w:tcBorders>
              <w:top w:val="nil"/>
              <w:left w:val="single" w:sz="4" w:space="0" w:color="auto"/>
              <w:bottom w:val="single" w:sz="4" w:space="0" w:color="auto"/>
              <w:right w:val="single" w:sz="4" w:space="0" w:color="auto"/>
            </w:tcBorders>
            <w:vAlign w:val="center"/>
            <w:hideMark/>
          </w:tcPr>
          <w:p w:rsidR="00F21071" w:rsidRPr="00F21071" w:rsidRDefault="00F21071" w:rsidP="00F21071">
            <w:pPr>
              <w:spacing w:after="0" w:line="240" w:lineRule="auto"/>
              <w:rPr>
                <w:rFonts w:ascii="Sylfaen" w:eastAsia="Times New Roman" w:hAnsi="Sylfaen" w:cs="Arial"/>
                <w:b/>
                <w:bCs/>
                <w:sz w:val="16"/>
                <w:szCs w:val="16"/>
                <w:lang w:val="ru-RU" w:eastAsia="ru-RU"/>
              </w:rPr>
            </w:pPr>
          </w:p>
        </w:tc>
        <w:tc>
          <w:tcPr>
            <w:tcW w:w="626"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613"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საკუთარი შემოსავლები</w:t>
            </w:r>
          </w:p>
        </w:tc>
        <w:tc>
          <w:tcPr>
            <w:tcW w:w="301" w:type="pct"/>
            <w:vMerge/>
            <w:tcBorders>
              <w:top w:val="nil"/>
              <w:left w:val="single" w:sz="4" w:space="0" w:color="auto"/>
              <w:bottom w:val="single" w:sz="4" w:space="0" w:color="auto"/>
              <w:right w:val="single" w:sz="4" w:space="0" w:color="auto"/>
            </w:tcBorders>
            <w:vAlign w:val="center"/>
            <w:hideMark/>
          </w:tcPr>
          <w:p w:rsidR="00F21071" w:rsidRPr="00F21071" w:rsidRDefault="00F21071" w:rsidP="00F21071">
            <w:pPr>
              <w:spacing w:after="0" w:line="240" w:lineRule="auto"/>
              <w:rPr>
                <w:rFonts w:ascii="Sylfaen" w:eastAsia="Times New Roman" w:hAnsi="Sylfaen" w:cs="Arial"/>
                <w:b/>
                <w:bCs/>
                <w:sz w:val="16"/>
                <w:szCs w:val="16"/>
                <w:lang w:val="ru-RU" w:eastAsia="ru-RU"/>
              </w:rPr>
            </w:pPr>
          </w:p>
        </w:tc>
        <w:tc>
          <w:tcPr>
            <w:tcW w:w="626"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613"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საკუთარი შემოსავლები</w:t>
            </w: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p>
        </w:tc>
      </w:tr>
      <w:tr w:rsidR="00F21071" w:rsidRPr="00F21071" w:rsidTr="0062091F">
        <w:trPr>
          <w:trHeight w:val="630"/>
        </w:trPr>
        <w:tc>
          <w:tcPr>
            <w:tcW w:w="1002" w:type="pct"/>
            <w:tcBorders>
              <w:top w:val="nil"/>
              <w:left w:val="single" w:sz="8" w:space="0" w:color="auto"/>
              <w:bottom w:val="single" w:sz="4" w:space="0" w:color="auto"/>
              <w:right w:val="nil"/>
            </w:tcBorders>
            <w:shd w:val="clear" w:color="000000" w:fill="DDD9C4"/>
            <w:vAlign w:val="center"/>
            <w:hideMark/>
          </w:tcPr>
          <w:p w:rsidR="00F21071" w:rsidRPr="00F21071" w:rsidRDefault="00F21071" w:rsidP="00F21071">
            <w:pPr>
              <w:spacing w:after="0" w:line="240" w:lineRule="auto"/>
              <w:rPr>
                <w:rFonts w:ascii="Sylfaen" w:eastAsia="Times New Roman" w:hAnsi="Sylfaen" w:cs="Arial"/>
                <w:b/>
                <w:bCs/>
                <w:color w:val="0070C0"/>
                <w:sz w:val="16"/>
                <w:szCs w:val="16"/>
                <w:lang w:val="ru-RU" w:eastAsia="ru-RU"/>
              </w:rPr>
            </w:pPr>
            <w:r w:rsidRPr="00F21071">
              <w:rPr>
                <w:rFonts w:ascii="Sylfaen" w:eastAsia="Times New Roman" w:hAnsi="Sylfaen" w:cs="Arial"/>
                <w:b/>
                <w:bCs/>
                <w:color w:val="0070C0"/>
                <w:sz w:val="16"/>
                <w:szCs w:val="16"/>
                <w:lang w:val="ru-RU" w:eastAsia="ru-RU"/>
              </w:rPr>
              <w:t>არაფინანსური აქტივების კლება</w:t>
            </w:r>
          </w:p>
        </w:tc>
        <w:tc>
          <w:tcPr>
            <w:tcW w:w="324" w:type="pct"/>
            <w:tcBorders>
              <w:top w:val="single" w:sz="4" w:space="0" w:color="auto"/>
              <w:left w:val="single" w:sz="4" w:space="0" w:color="auto"/>
              <w:bottom w:val="single" w:sz="4" w:space="0" w:color="auto"/>
              <w:right w:val="nil"/>
            </w:tcBorders>
            <w:shd w:val="clear" w:color="000000" w:fill="DDD9C4"/>
            <w:vAlign w:val="center"/>
            <w:hideMark/>
          </w:tcPr>
          <w:p w:rsidR="00F21071" w:rsidRPr="00F21071" w:rsidRDefault="00F21071" w:rsidP="00F21071">
            <w:pPr>
              <w:spacing w:after="0" w:line="240" w:lineRule="auto"/>
              <w:rPr>
                <w:rFonts w:ascii="Sylfaen" w:eastAsia="Times New Roman" w:hAnsi="Sylfaen" w:cs="Arial"/>
                <w:b/>
                <w:bCs/>
                <w:color w:val="0070C0"/>
                <w:sz w:val="16"/>
                <w:szCs w:val="16"/>
                <w:lang w:val="ru-RU" w:eastAsia="ru-RU"/>
              </w:rPr>
            </w:pPr>
            <w:r w:rsidRPr="00F21071">
              <w:rPr>
                <w:rFonts w:ascii="Sylfaen" w:eastAsia="Times New Roman" w:hAnsi="Sylfaen" w:cs="Arial"/>
                <w:b/>
                <w:bCs/>
                <w:color w:val="0070C0"/>
                <w:sz w:val="16"/>
                <w:szCs w:val="16"/>
                <w:lang w:val="ru-RU" w:eastAsia="ru-RU"/>
              </w:rPr>
              <w:t>31</w:t>
            </w:r>
          </w:p>
        </w:tc>
        <w:tc>
          <w:tcPr>
            <w:tcW w:w="298" w:type="pct"/>
            <w:tcBorders>
              <w:top w:val="nil"/>
              <w:left w:val="single" w:sz="4" w:space="0" w:color="auto"/>
              <w:bottom w:val="single" w:sz="4" w:space="0" w:color="auto"/>
              <w:right w:val="single" w:sz="4" w:space="0" w:color="auto"/>
            </w:tcBorders>
            <w:shd w:val="clear" w:color="000000" w:fill="DDD9C4"/>
            <w:noWrap/>
            <w:vAlign w:val="bottom"/>
            <w:hideMark/>
          </w:tcPr>
          <w:p w:rsidR="00F21071" w:rsidRPr="00F21071" w:rsidRDefault="00F21071" w:rsidP="00F21071">
            <w:pPr>
              <w:spacing w:after="0" w:line="240" w:lineRule="auto"/>
              <w:rPr>
                <w:rFonts w:ascii="Sylfaen" w:eastAsia="Times New Roman" w:hAnsi="Sylfaen" w:cs="Arial"/>
                <w:b/>
                <w:bCs/>
                <w:color w:val="0070C0"/>
                <w:sz w:val="16"/>
                <w:szCs w:val="16"/>
                <w:lang w:val="ru-RU" w:eastAsia="ru-RU"/>
              </w:rPr>
            </w:pPr>
            <w:r w:rsidRPr="00F21071">
              <w:rPr>
                <w:rFonts w:ascii="Sylfaen" w:eastAsia="Times New Roman" w:hAnsi="Sylfaen" w:cs="Arial"/>
                <w:b/>
                <w:bCs/>
                <w:color w:val="0070C0"/>
                <w:sz w:val="16"/>
                <w:szCs w:val="16"/>
                <w:lang w:val="ru-RU" w:eastAsia="ru-RU"/>
              </w:rPr>
              <w:t>382.0</w:t>
            </w:r>
          </w:p>
        </w:tc>
        <w:tc>
          <w:tcPr>
            <w:tcW w:w="626" w:type="pct"/>
            <w:tcBorders>
              <w:top w:val="nil"/>
              <w:left w:val="nil"/>
              <w:bottom w:val="single" w:sz="4" w:space="0" w:color="auto"/>
              <w:right w:val="single" w:sz="4" w:space="0" w:color="auto"/>
            </w:tcBorders>
            <w:shd w:val="clear" w:color="000000" w:fill="DDD9C4"/>
            <w:noWrap/>
            <w:vAlign w:val="bottom"/>
            <w:hideMark/>
          </w:tcPr>
          <w:p w:rsidR="00F21071" w:rsidRPr="00F21071" w:rsidRDefault="00F21071" w:rsidP="00F21071">
            <w:pPr>
              <w:spacing w:after="0" w:line="240" w:lineRule="auto"/>
              <w:jc w:val="center"/>
              <w:rPr>
                <w:rFonts w:ascii="Sylfaen" w:eastAsia="Times New Roman" w:hAnsi="Sylfaen" w:cs="Arial"/>
                <w:b/>
                <w:bCs/>
                <w:color w:val="0070C0"/>
                <w:sz w:val="16"/>
                <w:szCs w:val="16"/>
                <w:lang w:val="ru-RU" w:eastAsia="ru-RU"/>
              </w:rPr>
            </w:pPr>
            <w:r w:rsidRPr="00F21071">
              <w:rPr>
                <w:rFonts w:ascii="Sylfaen" w:eastAsia="Times New Roman" w:hAnsi="Sylfaen" w:cs="Arial"/>
                <w:b/>
                <w:bCs/>
                <w:color w:val="0070C0"/>
                <w:sz w:val="16"/>
                <w:szCs w:val="16"/>
                <w:lang w:val="ru-RU" w:eastAsia="ru-RU"/>
              </w:rPr>
              <w:t>0.0</w:t>
            </w:r>
          </w:p>
        </w:tc>
        <w:tc>
          <w:tcPr>
            <w:tcW w:w="613" w:type="pct"/>
            <w:tcBorders>
              <w:top w:val="nil"/>
              <w:left w:val="nil"/>
              <w:bottom w:val="single" w:sz="4" w:space="0" w:color="auto"/>
              <w:right w:val="single" w:sz="4" w:space="0" w:color="auto"/>
            </w:tcBorders>
            <w:shd w:val="clear" w:color="000000" w:fill="DDD9C4"/>
            <w:noWrap/>
            <w:vAlign w:val="bottom"/>
            <w:hideMark/>
          </w:tcPr>
          <w:p w:rsidR="00F21071" w:rsidRPr="00F21071" w:rsidRDefault="00F21071" w:rsidP="00F21071">
            <w:pPr>
              <w:spacing w:after="0" w:line="240" w:lineRule="auto"/>
              <w:jc w:val="center"/>
              <w:rPr>
                <w:rFonts w:ascii="Sylfaen" w:eastAsia="Times New Roman" w:hAnsi="Sylfaen" w:cs="Arial"/>
                <w:b/>
                <w:bCs/>
                <w:color w:val="0070C0"/>
                <w:sz w:val="16"/>
                <w:szCs w:val="16"/>
                <w:lang w:val="ru-RU" w:eastAsia="ru-RU"/>
              </w:rPr>
            </w:pPr>
            <w:r w:rsidRPr="00F21071">
              <w:rPr>
                <w:rFonts w:ascii="Sylfaen" w:eastAsia="Times New Roman" w:hAnsi="Sylfaen" w:cs="Arial"/>
                <w:b/>
                <w:bCs/>
                <w:color w:val="0070C0"/>
                <w:sz w:val="16"/>
                <w:szCs w:val="16"/>
                <w:lang w:val="ru-RU" w:eastAsia="ru-RU"/>
              </w:rPr>
              <w:t>382.0</w:t>
            </w:r>
          </w:p>
        </w:tc>
        <w:tc>
          <w:tcPr>
            <w:tcW w:w="301" w:type="pct"/>
            <w:tcBorders>
              <w:top w:val="nil"/>
              <w:left w:val="nil"/>
              <w:bottom w:val="single" w:sz="4" w:space="0" w:color="auto"/>
              <w:right w:val="single" w:sz="4" w:space="0" w:color="auto"/>
            </w:tcBorders>
            <w:shd w:val="clear" w:color="000000" w:fill="DDD9C4"/>
            <w:noWrap/>
            <w:vAlign w:val="bottom"/>
            <w:hideMark/>
          </w:tcPr>
          <w:p w:rsidR="00F21071" w:rsidRPr="00F21071" w:rsidRDefault="00F21071" w:rsidP="00F21071">
            <w:pPr>
              <w:spacing w:after="0" w:line="240" w:lineRule="auto"/>
              <w:jc w:val="center"/>
              <w:rPr>
                <w:rFonts w:ascii="Sylfaen" w:eastAsia="Times New Roman" w:hAnsi="Sylfaen" w:cs="Arial"/>
                <w:b/>
                <w:bCs/>
                <w:color w:val="0070C0"/>
                <w:sz w:val="16"/>
                <w:szCs w:val="16"/>
                <w:lang w:val="ru-RU" w:eastAsia="ru-RU"/>
              </w:rPr>
            </w:pPr>
            <w:r w:rsidRPr="00F21071">
              <w:rPr>
                <w:rFonts w:ascii="Sylfaen" w:eastAsia="Times New Roman" w:hAnsi="Sylfaen" w:cs="Arial"/>
                <w:b/>
                <w:bCs/>
                <w:color w:val="0070C0"/>
                <w:sz w:val="16"/>
                <w:szCs w:val="16"/>
                <w:lang w:val="ru-RU" w:eastAsia="ru-RU"/>
              </w:rPr>
              <w:t>437.5</w:t>
            </w:r>
          </w:p>
        </w:tc>
        <w:tc>
          <w:tcPr>
            <w:tcW w:w="626" w:type="pct"/>
            <w:tcBorders>
              <w:top w:val="nil"/>
              <w:left w:val="nil"/>
              <w:bottom w:val="single" w:sz="4" w:space="0" w:color="auto"/>
              <w:right w:val="single" w:sz="4" w:space="0" w:color="auto"/>
            </w:tcBorders>
            <w:shd w:val="clear" w:color="000000" w:fill="DDD9C4"/>
            <w:noWrap/>
            <w:vAlign w:val="bottom"/>
            <w:hideMark/>
          </w:tcPr>
          <w:p w:rsidR="00F21071" w:rsidRPr="00F21071" w:rsidRDefault="00F21071" w:rsidP="00F21071">
            <w:pPr>
              <w:spacing w:after="0" w:line="240" w:lineRule="auto"/>
              <w:jc w:val="center"/>
              <w:rPr>
                <w:rFonts w:ascii="Sylfaen" w:eastAsia="Times New Roman" w:hAnsi="Sylfaen" w:cs="Arial"/>
                <w:b/>
                <w:bCs/>
                <w:color w:val="0070C0"/>
                <w:sz w:val="16"/>
                <w:szCs w:val="16"/>
                <w:lang w:val="ru-RU" w:eastAsia="ru-RU"/>
              </w:rPr>
            </w:pPr>
            <w:r w:rsidRPr="00F21071">
              <w:rPr>
                <w:rFonts w:ascii="Sylfaen" w:eastAsia="Times New Roman" w:hAnsi="Sylfaen" w:cs="Arial"/>
                <w:b/>
                <w:bCs/>
                <w:color w:val="0070C0"/>
                <w:sz w:val="16"/>
                <w:szCs w:val="16"/>
                <w:lang w:val="ru-RU" w:eastAsia="ru-RU"/>
              </w:rPr>
              <w:t>0.0</w:t>
            </w:r>
          </w:p>
        </w:tc>
        <w:tc>
          <w:tcPr>
            <w:tcW w:w="613" w:type="pct"/>
            <w:tcBorders>
              <w:top w:val="nil"/>
              <w:left w:val="nil"/>
              <w:bottom w:val="single" w:sz="4" w:space="0" w:color="auto"/>
              <w:right w:val="single" w:sz="4" w:space="0" w:color="auto"/>
            </w:tcBorders>
            <w:shd w:val="clear" w:color="000000" w:fill="DDD9C4"/>
            <w:noWrap/>
            <w:vAlign w:val="bottom"/>
            <w:hideMark/>
          </w:tcPr>
          <w:p w:rsidR="00F21071" w:rsidRPr="00F21071" w:rsidRDefault="00F21071" w:rsidP="00F21071">
            <w:pPr>
              <w:spacing w:after="0" w:line="240" w:lineRule="auto"/>
              <w:jc w:val="center"/>
              <w:rPr>
                <w:rFonts w:ascii="Sylfaen" w:eastAsia="Times New Roman" w:hAnsi="Sylfaen" w:cs="Arial"/>
                <w:b/>
                <w:bCs/>
                <w:color w:val="0070C0"/>
                <w:sz w:val="16"/>
                <w:szCs w:val="16"/>
                <w:lang w:val="ru-RU" w:eastAsia="ru-RU"/>
              </w:rPr>
            </w:pPr>
            <w:r w:rsidRPr="00F21071">
              <w:rPr>
                <w:rFonts w:ascii="Sylfaen" w:eastAsia="Times New Roman" w:hAnsi="Sylfaen" w:cs="Arial"/>
                <w:b/>
                <w:bCs/>
                <w:color w:val="0070C0"/>
                <w:sz w:val="16"/>
                <w:szCs w:val="16"/>
                <w:lang w:val="ru-RU" w:eastAsia="ru-RU"/>
              </w:rPr>
              <w:t>437.5</w:t>
            </w:r>
          </w:p>
        </w:tc>
        <w:tc>
          <w:tcPr>
            <w:tcW w:w="598" w:type="pct"/>
            <w:tcBorders>
              <w:top w:val="nil"/>
              <w:left w:val="nil"/>
              <w:bottom w:val="single" w:sz="4" w:space="0" w:color="auto"/>
              <w:right w:val="single" w:sz="4" w:space="0" w:color="auto"/>
            </w:tcBorders>
            <w:shd w:val="clear" w:color="000000" w:fill="DDD9C4"/>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115%</w:t>
            </w:r>
          </w:p>
        </w:tc>
      </w:tr>
      <w:tr w:rsidR="00F21071" w:rsidRPr="00F21071" w:rsidTr="0062091F">
        <w:trPr>
          <w:trHeight w:val="390"/>
        </w:trPr>
        <w:tc>
          <w:tcPr>
            <w:tcW w:w="1002" w:type="pct"/>
            <w:tcBorders>
              <w:top w:val="nil"/>
              <w:left w:val="single" w:sz="8" w:space="0" w:color="auto"/>
              <w:bottom w:val="single" w:sz="4" w:space="0" w:color="auto"/>
              <w:right w:val="nil"/>
            </w:tcBorders>
            <w:shd w:val="clear" w:color="000000" w:fill="FFFFFF"/>
            <w:vAlign w:val="center"/>
            <w:hideMark/>
          </w:tcPr>
          <w:p w:rsidR="00F21071" w:rsidRPr="00F21071" w:rsidRDefault="00F21071" w:rsidP="00F21071">
            <w:pPr>
              <w:spacing w:after="0" w:line="240" w:lineRule="auto"/>
              <w:ind w:firstLineChars="200" w:firstLine="321"/>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ძირითადი აქტივები</w:t>
            </w:r>
          </w:p>
        </w:tc>
        <w:tc>
          <w:tcPr>
            <w:tcW w:w="324" w:type="pct"/>
            <w:tcBorders>
              <w:top w:val="nil"/>
              <w:left w:val="single" w:sz="4" w:space="0" w:color="auto"/>
              <w:bottom w:val="single" w:sz="4" w:space="0" w:color="auto"/>
              <w:right w:val="nil"/>
            </w:tcBorders>
            <w:shd w:val="clear" w:color="000000" w:fill="FFFFFF"/>
            <w:vAlign w:val="center"/>
            <w:hideMark/>
          </w:tcPr>
          <w:p w:rsidR="00F21071" w:rsidRPr="00F21071" w:rsidRDefault="00F21071" w:rsidP="00F21071">
            <w:pPr>
              <w:spacing w:after="0" w:line="240" w:lineRule="auto"/>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311</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325.0</w:t>
            </w:r>
          </w:p>
        </w:tc>
        <w:tc>
          <w:tcPr>
            <w:tcW w:w="626"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 </w:t>
            </w:r>
          </w:p>
        </w:tc>
        <w:tc>
          <w:tcPr>
            <w:tcW w:w="613"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325.0</w:t>
            </w:r>
          </w:p>
        </w:tc>
        <w:tc>
          <w:tcPr>
            <w:tcW w:w="301"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324.0</w:t>
            </w:r>
          </w:p>
        </w:tc>
        <w:tc>
          <w:tcPr>
            <w:tcW w:w="626"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 </w:t>
            </w:r>
          </w:p>
        </w:tc>
        <w:tc>
          <w:tcPr>
            <w:tcW w:w="613"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324.0</w:t>
            </w:r>
          </w:p>
        </w:tc>
        <w:tc>
          <w:tcPr>
            <w:tcW w:w="598"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100%</w:t>
            </w:r>
          </w:p>
        </w:tc>
      </w:tr>
      <w:tr w:rsidR="00F21071" w:rsidRPr="00F21071" w:rsidTr="0062091F">
        <w:trPr>
          <w:trHeight w:val="390"/>
        </w:trPr>
        <w:tc>
          <w:tcPr>
            <w:tcW w:w="1002" w:type="pct"/>
            <w:tcBorders>
              <w:top w:val="nil"/>
              <w:left w:val="single" w:sz="8" w:space="0" w:color="auto"/>
              <w:bottom w:val="single" w:sz="4" w:space="0" w:color="auto"/>
              <w:right w:val="nil"/>
            </w:tcBorders>
            <w:shd w:val="clear" w:color="000000" w:fill="FFFFFF"/>
            <w:vAlign w:val="center"/>
            <w:hideMark/>
          </w:tcPr>
          <w:p w:rsidR="00F21071" w:rsidRPr="00F21071" w:rsidRDefault="00F21071" w:rsidP="00F21071">
            <w:pPr>
              <w:spacing w:after="0" w:line="240" w:lineRule="auto"/>
              <w:ind w:firstLineChars="200" w:firstLine="321"/>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არაწარმოებული აქტივები</w:t>
            </w:r>
          </w:p>
        </w:tc>
        <w:tc>
          <w:tcPr>
            <w:tcW w:w="324" w:type="pct"/>
            <w:tcBorders>
              <w:top w:val="single" w:sz="4" w:space="0" w:color="auto"/>
              <w:left w:val="single" w:sz="4" w:space="0" w:color="auto"/>
              <w:bottom w:val="single" w:sz="4" w:space="0" w:color="auto"/>
              <w:right w:val="nil"/>
            </w:tcBorders>
            <w:shd w:val="clear" w:color="000000" w:fill="FFFFFF"/>
            <w:vAlign w:val="center"/>
            <w:hideMark/>
          </w:tcPr>
          <w:p w:rsidR="00F21071" w:rsidRPr="00F21071" w:rsidRDefault="00F21071" w:rsidP="00F21071">
            <w:pPr>
              <w:spacing w:after="0" w:line="240" w:lineRule="auto"/>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314</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57.0</w:t>
            </w:r>
          </w:p>
        </w:tc>
        <w:tc>
          <w:tcPr>
            <w:tcW w:w="626"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613"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57.0</w:t>
            </w:r>
          </w:p>
        </w:tc>
        <w:tc>
          <w:tcPr>
            <w:tcW w:w="301"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113.5</w:t>
            </w:r>
          </w:p>
        </w:tc>
        <w:tc>
          <w:tcPr>
            <w:tcW w:w="626"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613"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113.5</w:t>
            </w:r>
          </w:p>
        </w:tc>
        <w:tc>
          <w:tcPr>
            <w:tcW w:w="598"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199%</w:t>
            </w:r>
          </w:p>
        </w:tc>
      </w:tr>
      <w:tr w:rsidR="00F21071" w:rsidRPr="00F21071" w:rsidTr="0062091F">
        <w:trPr>
          <w:trHeight w:val="375"/>
        </w:trPr>
        <w:tc>
          <w:tcPr>
            <w:tcW w:w="1002" w:type="pct"/>
            <w:tcBorders>
              <w:top w:val="nil"/>
              <w:left w:val="single" w:sz="8" w:space="0" w:color="auto"/>
              <w:bottom w:val="single" w:sz="4" w:space="0" w:color="auto"/>
              <w:right w:val="nil"/>
            </w:tcBorders>
            <w:shd w:val="clear" w:color="000000" w:fill="FFFFFF"/>
            <w:vAlign w:val="center"/>
            <w:hideMark/>
          </w:tcPr>
          <w:p w:rsidR="00F21071" w:rsidRPr="00F21071" w:rsidRDefault="00F21071" w:rsidP="00F21071">
            <w:pPr>
              <w:spacing w:after="0" w:line="240" w:lineRule="auto"/>
              <w:ind w:firstLineChars="300" w:firstLine="482"/>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მიწა</w:t>
            </w:r>
          </w:p>
        </w:tc>
        <w:tc>
          <w:tcPr>
            <w:tcW w:w="324" w:type="pct"/>
            <w:tcBorders>
              <w:top w:val="nil"/>
              <w:left w:val="single" w:sz="4" w:space="0" w:color="auto"/>
              <w:bottom w:val="single" w:sz="4" w:space="0" w:color="auto"/>
              <w:right w:val="nil"/>
            </w:tcBorders>
            <w:shd w:val="clear" w:color="000000" w:fill="FFFFFF"/>
            <w:vAlign w:val="center"/>
            <w:hideMark/>
          </w:tcPr>
          <w:p w:rsidR="00F21071" w:rsidRPr="00F21071" w:rsidRDefault="00F21071" w:rsidP="00F21071">
            <w:pPr>
              <w:spacing w:after="0" w:line="240" w:lineRule="auto"/>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3141</w:t>
            </w:r>
          </w:p>
        </w:tc>
        <w:tc>
          <w:tcPr>
            <w:tcW w:w="298" w:type="pct"/>
            <w:tcBorders>
              <w:top w:val="nil"/>
              <w:left w:val="single" w:sz="4" w:space="0" w:color="auto"/>
              <w:bottom w:val="single" w:sz="4" w:space="0" w:color="auto"/>
              <w:right w:val="single" w:sz="4" w:space="0" w:color="auto"/>
            </w:tcBorders>
            <w:shd w:val="clear" w:color="000000" w:fill="FFFFFF"/>
            <w:vAlign w:val="bottom"/>
            <w:hideMark/>
          </w:tcPr>
          <w:p w:rsidR="00F21071" w:rsidRPr="00F21071" w:rsidRDefault="00F21071" w:rsidP="00F21071">
            <w:pPr>
              <w:spacing w:after="0" w:line="240" w:lineRule="auto"/>
              <w:jc w:val="center"/>
              <w:rPr>
                <w:rFonts w:ascii="Sylfaen" w:eastAsia="Times New Roman" w:hAnsi="Sylfaen" w:cs="Arial"/>
                <w:sz w:val="16"/>
                <w:szCs w:val="16"/>
                <w:lang w:val="ru-RU" w:eastAsia="ru-RU"/>
              </w:rPr>
            </w:pPr>
            <w:r w:rsidRPr="00F21071">
              <w:rPr>
                <w:rFonts w:ascii="Sylfaen" w:eastAsia="Times New Roman" w:hAnsi="Sylfaen" w:cs="Arial"/>
                <w:sz w:val="16"/>
                <w:szCs w:val="16"/>
                <w:lang w:val="ru-RU" w:eastAsia="ru-RU"/>
              </w:rPr>
              <w:t>57.0</w:t>
            </w:r>
          </w:p>
        </w:tc>
        <w:tc>
          <w:tcPr>
            <w:tcW w:w="626" w:type="pct"/>
            <w:tcBorders>
              <w:top w:val="nil"/>
              <w:left w:val="nil"/>
              <w:bottom w:val="single" w:sz="4" w:space="0" w:color="auto"/>
              <w:right w:val="single" w:sz="4" w:space="0" w:color="auto"/>
            </w:tcBorders>
            <w:shd w:val="clear" w:color="000000" w:fill="FFFFFF"/>
            <w:vAlign w:val="bottom"/>
            <w:hideMark/>
          </w:tcPr>
          <w:p w:rsidR="00F21071" w:rsidRPr="00F21071" w:rsidRDefault="00F21071" w:rsidP="00F21071">
            <w:pPr>
              <w:spacing w:after="0" w:line="240" w:lineRule="auto"/>
              <w:jc w:val="center"/>
              <w:rPr>
                <w:rFonts w:ascii="Sylfaen" w:eastAsia="Times New Roman" w:hAnsi="Sylfaen" w:cs="Arial"/>
                <w:sz w:val="16"/>
                <w:szCs w:val="16"/>
                <w:lang w:val="ru-RU" w:eastAsia="ru-RU"/>
              </w:rPr>
            </w:pPr>
            <w:r w:rsidRPr="00F21071">
              <w:rPr>
                <w:rFonts w:ascii="Sylfaen" w:eastAsia="Times New Roman" w:hAnsi="Sylfaen" w:cs="Arial"/>
                <w:sz w:val="16"/>
                <w:szCs w:val="16"/>
                <w:lang w:val="ru-RU" w:eastAsia="ru-RU"/>
              </w:rPr>
              <w:t> </w:t>
            </w:r>
          </w:p>
        </w:tc>
        <w:tc>
          <w:tcPr>
            <w:tcW w:w="613" w:type="pct"/>
            <w:tcBorders>
              <w:top w:val="nil"/>
              <w:left w:val="nil"/>
              <w:bottom w:val="single" w:sz="4" w:space="0" w:color="auto"/>
              <w:right w:val="single" w:sz="4" w:space="0" w:color="auto"/>
            </w:tcBorders>
            <w:shd w:val="clear" w:color="000000" w:fill="FFFFFF"/>
            <w:vAlign w:val="bottom"/>
            <w:hideMark/>
          </w:tcPr>
          <w:p w:rsidR="00F21071" w:rsidRPr="00F21071" w:rsidRDefault="00F21071" w:rsidP="00F21071">
            <w:pPr>
              <w:spacing w:after="0" w:line="240" w:lineRule="auto"/>
              <w:jc w:val="center"/>
              <w:rPr>
                <w:rFonts w:ascii="Sylfaen" w:eastAsia="Times New Roman" w:hAnsi="Sylfaen" w:cs="Arial"/>
                <w:sz w:val="16"/>
                <w:szCs w:val="16"/>
                <w:lang w:val="ru-RU" w:eastAsia="ru-RU"/>
              </w:rPr>
            </w:pPr>
            <w:r w:rsidRPr="00F21071">
              <w:rPr>
                <w:rFonts w:ascii="Sylfaen" w:eastAsia="Times New Roman" w:hAnsi="Sylfaen" w:cs="Arial"/>
                <w:sz w:val="16"/>
                <w:szCs w:val="16"/>
                <w:lang w:val="ru-RU" w:eastAsia="ru-RU"/>
              </w:rPr>
              <w:t>57.0</w:t>
            </w:r>
          </w:p>
        </w:tc>
        <w:tc>
          <w:tcPr>
            <w:tcW w:w="301" w:type="pct"/>
            <w:tcBorders>
              <w:top w:val="nil"/>
              <w:left w:val="nil"/>
              <w:bottom w:val="single" w:sz="4" w:space="0" w:color="auto"/>
              <w:right w:val="single" w:sz="4" w:space="0" w:color="auto"/>
            </w:tcBorders>
            <w:shd w:val="clear" w:color="000000" w:fill="FFFFFF"/>
            <w:vAlign w:val="bottom"/>
            <w:hideMark/>
          </w:tcPr>
          <w:p w:rsidR="00F21071" w:rsidRPr="00F21071" w:rsidRDefault="00F21071" w:rsidP="00F21071">
            <w:pPr>
              <w:spacing w:after="0" w:line="240" w:lineRule="auto"/>
              <w:jc w:val="center"/>
              <w:rPr>
                <w:rFonts w:ascii="Sylfaen" w:eastAsia="Times New Roman" w:hAnsi="Sylfaen" w:cs="Arial"/>
                <w:sz w:val="16"/>
                <w:szCs w:val="16"/>
                <w:lang w:val="ru-RU" w:eastAsia="ru-RU"/>
              </w:rPr>
            </w:pPr>
            <w:r w:rsidRPr="00F21071">
              <w:rPr>
                <w:rFonts w:ascii="Sylfaen" w:eastAsia="Times New Roman" w:hAnsi="Sylfaen" w:cs="Arial"/>
                <w:sz w:val="16"/>
                <w:szCs w:val="16"/>
                <w:lang w:val="ru-RU" w:eastAsia="ru-RU"/>
              </w:rPr>
              <w:t>113.5</w:t>
            </w:r>
          </w:p>
        </w:tc>
        <w:tc>
          <w:tcPr>
            <w:tcW w:w="626" w:type="pct"/>
            <w:tcBorders>
              <w:top w:val="nil"/>
              <w:left w:val="nil"/>
              <w:bottom w:val="single" w:sz="4" w:space="0" w:color="auto"/>
              <w:right w:val="single" w:sz="4" w:space="0" w:color="auto"/>
            </w:tcBorders>
            <w:shd w:val="clear" w:color="000000" w:fill="FFFFFF"/>
            <w:vAlign w:val="bottom"/>
            <w:hideMark/>
          </w:tcPr>
          <w:p w:rsidR="00F21071" w:rsidRPr="00F21071" w:rsidRDefault="00F21071" w:rsidP="00F21071">
            <w:pPr>
              <w:spacing w:after="0" w:line="240" w:lineRule="auto"/>
              <w:jc w:val="center"/>
              <w:rPr>
                <w:rFonts w:ascii="Sylfaen" w:eastAsia="Times New Roman" w:hAnsi="Sylfaen" w:cs="Arial"/>
                <w:sz w:val="16"/>
                <w:szCs w:val="16"/>
                <w:lang w:val="ru-RU" w:eastAsia="ru-RU"/>
              </w:rPr>
            </w:pPr>
            <w:r w:rsidRPr="00F21071">
              <w:rPr>
                <w:rFonts w:ascii="Sylfaen" w:eastAsia="Times New Roman" w:hAnsi="Sylfaen" w:cs="Arial"/>
                <w:sz w:val="16"/>
                <w:szCs w:val="16"/>
                <w:lang w:val="ru-RU" w:eastAsia="ru-RU"/>
              </w:rPr>
              <w:t> </w:t>
            </w:r>
          </w:p>
        </w:tc>
        <w:tc>
          <w:tcPr>
            <w:tcW w:w="613" w:type="pct"/>
            <w:tcBorders>
              <w:top w:val="nil"/>
              <w:left w:val="nil"/>
              <w:bottom w:val="single" w:sz="4" w:space="0" w:color="auto"/>
              <w:right w:val="single" w:sz="4" w:space="0" w:color="auto"/>
            </w:tcBorders>
            <w:shd w:val="clear" w:color="000000" w:fill="FFFFFF"/>
            <w:vAlign w:val="bottom"/>
            <w:hideMark/>
          </w:tcPr>
          <w:p w:rsidR="00F21071" w:rsidRPr="00F21071" w:rsidRDefault="00F21071" w:rsidP="00F21071">
            <w:pPr>
              <w:spacing w:after="0" w:line="240" w:lineRule="auto"/>
              <w:jc w:val="center"/>
              <w:rPr>
                <w:rFonts w:ascii="Sylfaen" w:eastAsia="Times New Roman" w:hAnsi="Sylfaen" w:cs="Arial"/>
                <w:sz w:val="16"/>
                <w:szCs w:val="16"/>
                <w:lang w:val="ru-RU" w:eastAsia="ru-RU"/>
              </w:rPr>
            </w:pPr>
            <w:r w:rsidRPr="00F21071">
              <w:rPr>
                <w:rFonts w:ascii="Sylfaen" w:eastAsia="Times New Roman" w:hAnsi="Sylfaen" w:cs="Arial"/>
                <w:sz w:val="16"/>
                <w:szCs w:val="16"/>
                <w:lang w:val="ru-RU" w:eastAsia="ru-RU"/>
              </w:rPr>
              <w:t>113.5</w:t>
            </w:r>
          </w:p>
        </w:tc>
        <w:tc>
          <w:tcPr>
            <w:tcW w:w="598"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199%</w:t>
            </w:r>
          </w:p>
        </w:tc>
      </w:tr>
    </w:tbl>
    <w:p w:rsidR="00126262" w:rsidRDefault="00126262" w:rsidP="000C0949">
      <w:pPr>
        <w:jc w:val="both"/>
        <w:rPr>
          <w:rFonts w:ascii="Sylfaen" w:hAnsi="Sylfaen"/>
          <w:sz w:val="24"/>
          <w:szCs w:val="24"/>
          <w:lang w:val="ka-GE"/>
        </w:rPr>
      </w:pPr>
    </w:p>
    <w:p w:rsidR="00360E4B" w:rsidRDefault="00360E4B" w:rsidP="000C0949">
      <w:pPr>
        <w:jc w:val="center"/>
        <w:rPr>
          <w:rFonts w:ascii="Sylfaen" w:hAnsi="Sylfaen"/>
          <w:b/>
          <w:sz w:val="28"/>
          <w:szCs w:val="28"/>
          <w:lang w:val="ka-GE"/>
        </w:rPr>
      </w:pPr>
    </w:p>
    <w:p w:rsidR="00360E4B" w:rsidRDefault="00360E4B" w:rsidP="000C0949">
      <w:pPr>
        <w:jc w:val="center"/>
        <w:rPr>
          <w:rFonts w:ascii="Sylfaen" w:hAnsi="Sylfaen"/>
          <w:b/>
          <w:sz w:val="28"/>
          <w:szCs w:val="28"/>
          <w:lang w:val="ka-GE"/>
        </w:rPr>
      </w:pPr>
    </w:p>
    <w:p w:rsidR="00360E4B" w:rsidRDefault="00360E4B" w:rsidP="000C0949">
      <w:pPr>
        <w:jc w:val="center"/>
        <w:rPr>
          <w:rFonts w:ascii="Sylfaen" w:hAnsi="Sylfaen"/>
          <w:b/>
          <w:sz w:val="28"/>
          <w:szCs w:val="28"/>
          <w:lang w:val="ka-GE"/>
        </w:rPr>
      </w:pPr>
    </w:p>
    <w:p w:rsidR="000C0949" w:rsidRPr="002D7F31" w:rsidRDefault="00C964C6" w:rsidP="000C0949">
      <w:pPr>
        <w:jc w:val="center"/>
        <w:rPr>
          <w:rFonts w:ascii="Sylfaen" w:hAnsi="Sylfaen"/>
          <w:b/>
          <w:sz w:val="24"/>
          <w:szCs w:val="24"/>
          <w:lang w:val="ka-GE"/>
        </w:rPr>
      </w:pPr>
      <w:r w:rsidRPr="002D7F31">
        <w:rPr>
          <w:rFonts w:ascii="Sylfaen" w:hAnsi="Sylfaen"/>
          <w:b/>
          <w:sz w:val="24"/>
          <w:szCs w:val="24"/>
          <w:lang w:val="ka-GE"/>
        </w:rPr>
        <w:t>ხარჯები</w:t>
      </w:r>
    </w:p>
    <w:p w:rsidR="00C964C6" w:rsidRPr="002D7F31" w:rsidRDefault="00C964C6" w:rsidP="00381A01">
      <w:pPr>
        <w:jc w:val="both"/>
        <w:rPr>
          <w:rFonts w:ascii="Sylfaen" w:hAnsi="Sylfaen"/>
          <w:sz w:val="24"/>
          <w:szCs w:val="24"/>
        </w:rPr>
      </w:pPr>
      <w:r w:rsidRPr="002D7F31">
        <w:rPr>
          <w:rFonts w:ascii="Sylfaen" w:hAnsi="Sylfaen"/>
          <w:sz w:val="24"/>
          <w:szCs w:val="24"/>
          <w:lang w:val="ka-GE"/>
        </w:rPr>
        <w:t>თეთრიწყაროს მუნიციპალიტეტის 202</w:t>
      </w:r>
      <w:r w:rsidR="00C47631" w:rsidRPr="002D7F31">
        <w:rPr>
          <w:rFonts w:ascii="Sylfaen" w:hAnsi="Sylfaen"/>
          <w:sz w:val="24"/>
          <w:szCs w:val="24"/>
        </w:rPr>
        <w:t>1</w:t>
      </w:r>
      <w:r w:rsidRPr="002D7F31">
        <w:rPr>
          <w:rFonts w:ascii="Sylfaen" w:hAnsi="Sylfaen"/>
          <w:sz w:val="24"/>
          <w:szCs w:val="24"/>
          <w:lang w:val="ka-GE"/>
        </w:rPr>
        <w:t xml:space="preserve"> წლის </w:t>
      </w:r>
      <w:r w:rsidR="00F21071" w:rsidRPr="002D7F31">
        <w:rPr>
          <w:rFonts w:ascii="Sylfaen" w:hAnsi="Sylfaen"/>
          <w:sz w:val="24"/>
          <w:szCs w:val="24"/>
          <w:lang w:val="ka-GE"/>
        </w:rPr>
        <w:t>9</w:t>
      </w:r>
      <w:r w:rsidR="00C47631" w:rsidRPr="002D7F31">
        <w:rPr>
          <w:rFonts w:ascii="Sylfaen" w:hAnsi="Sylfaen"/>
          <w:sz w:val="24"/>
          <w:szCs w:val="24"/>
        </w:rPr>
        <w:t xml:space="preserve"> </w:t>
      </w:r>
      <w:r w:rsidR="00C47631" w:rsidRPr="002D7F31">
        <w:rPr>
          <w:rFonts w:ascii="Sylfaen" w:hAnsi="Sylfaen"/>
          <w:sz w:val="24"/>
          <w:szCs w:val="24"/>
          <w:lang w:val="ka-GE"/>
        </w:rPr>
        <w:t xml:space="preserve">თვის </w:t>
      </w:r>
      <w:r w:rsidRPr="002D7F31">
        <w:rPr>
          <w:rFonts w:ascii="Sylfaen" w:hAnsi="Sylfaen"/>
          <w:sz w:val="24"/>
          <w:szCs w:val="24"/>
          <w:lang w:val="ka-GE"/>
        </w:rPr>
        <w:t>ფ</w:t>
      </w:r>
      <w:r w:rsidR="00C47631" w:rsidRPr="002D7F31">
        <w:rPr>
          <w:rFonts w:ascii="Sylfaen" w:hAnsi="Sylfaen"/>
          <w:sz w:val="24"/>
          <w:szCs w:val="24"/>
          <w:lang w:val="ka-GE"/>
        </w:rPr>
        <w:t>აქტიურმა</w:t>
      </w:r>
      <w:r w:rsidRPr="002D7F31">
        <w:rPr>
          <w:rFonts w:ascii="Sylfaen" w:hAnsi="Sylfaen"/>
          <w:sz w:val="24"/>
          <w:szCs w:val="24"/>
          <w:lang w:val="ka-GE"/>
        </w:rPr>
        <w:t xml:space="preserve"> ხარჯმა შეადგინა </w:t>
      </w:r>
      <w:r w:rsidR="00F21071" w:rsidRPr="002D7F31">
        <w:rPr>
          <w:rFonts w:ascii="Sylfaen" w:hAnsi="Sylfaen"/>
          <w:sz w:val="24"/>
          <w:szCs w:val="24"/>
          <w:lang w:val="ka-GE"/>
        </w:rPr>
        <w:t>10573,7</w:t>
      </w:r>
      <w:r w:rsidR="00801E0E" w:rsidRPr="002D7F31">
        <w:rPr>
          <w:rFonts w:ascii="Sylfaen" w:hAnsi="Sylfaen"/>
          <w:sz w:val="24"/>
          <w:szCs w:val="24"/>
          <w:lang w:val="ka-GE"/>
        </w:rPr>
        <w:t xml:space="preserve"> ათასი ლარი ნაცვლად </w:t>
      </w:r>
      <w:r w:rsidR="00F21071" w:rsidRPr="002D7F31">
        <w:rPr>
          <w:rFonts w:ascii="Sylfaen" w:hAnsi="Sylfaen"/>
          <w:sz w:val="24"/>
          <w:szCs w:val="24"/>
          <w:lang w:val="ka-GE"/>
        </w:rPr>
        <w:t>23134,2</w:t>
      </w:r>
      <w:r w:rsidR="00801E0E" w:rsidRPr="002D7F31">
        <w:rPr>
          <w:rFonts w:ascii="Sylfaen" w:hAnsi="Sylfaen"/>
          <w:sz w:val="24"/>
          <w:szCs w:val="24"/>
          <w:lang w:val="ka-GE"/>
        </w:rPr>
        <w:t xml:space="preserve"> ათასი ლარისა, სადაც შესრულება შეადგენს </w:t>
      </w:r>
      <w:r w:rsidR="00F21071" w:rsidRPr="002D7F31">
        <w:rPr>
          <w:rFonts w:ascii="Sylfaen" w:hAnsi="Sylfaen"/>
          <w:sz w:val="24"/>
          <w:szCs w:val="24"/>
          <w:lang w:val="ka-GE"/>
        </w:rPr>
        <w:t>45,7</w:t>
      </w:r>
      <w:r w:rsidR="00CF2C90" w:rsidRPr="002D7F31">
        <w:rPr>
          <w:rFonts w:ascii="Sylfaen" w:hAnsi="Sylfaen"/>
          <w:sz w:val="24"/>
          <w:szCs w:val="24"/>
        </w:rPr>
        <w:t xml:space="preserve"> </w:t>
      </w:r>
      <w:r w:rsidR="00801E0E" w:rsidRPr="002D7F31">
        <w:rPr>
          <w:rFonts w:ascii="Sylfaen" w:hAnsi="Sylfaen"/>
          <w:sz w:val="24"/>
          <w:szCs w:val="24"/>
          <w:lang w:val="ka-GE"/>
        </w:rPr>
        <w:t>%.</w:t>
      </w:r>
    </w:p>
    <w:tbl>
      <w:tblPr>
        <w:tblW w:w="5000" w:type="pct"/>
        <w:tblLayout w:type="fixed"/>
        <w:tblLook w:val="04A0" w:firstRow="1" w:lastRow="0" w:firstColumn="1" w:lastColumn="0" w:noHBand="0" w:noVBand="1"/>
      </w:tblPr>
      <w:tblGrid>
        <w:gridCol w:w="558"/>
        <w:gridCol w:w="1711"/>
        <w:gridCol w:w="990"/>
        <w:gridCol w:w="1260"/>
        <w:gridCol w:w="990"/>
        <w:gridCol w:w="990"/>
        <w:gridCol w:w="1262"/>
        <w:gridCol w:w="990"/>
        <w:gridCol w:w="825"/>
      </w:tblGrid>
      <w:tr w:rsidR="00F21071" w:rsidRPr="00F21071" w:rsidTr="0062091F">
        <w:trPr>
          <w:trHeight w:val="143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LitNusx" w:eastAsia="Times New Roman" w:hAnsi="LitNusx" w:cs="Arial"/>
                <w:b/>
                <w:bCs/>
                <w:sz w:val="16"/>
                <w:szCs w:val="16"/>
                <w:lang w:val="ru-RU" w:eastAsia="ru-RU"/>
              </w:rPr>
            </w:pPr>
            <w:r w:rsidRPr="00F21071">
              <w:rPr>
                <w:rFonts w:ascii="LitNusx" w:eastAsia="Times New Roman" w:hAnsi="LitNusx" w:cs="Arial"/>
                <w:b/>
                <w:bCs/>
                <w:sz w:val="16"/>
                <w:szCs w:val="16"/>
                <w:lang w:val="ru-RU" w:eastAsia="ru-RU"/>
              </w:rPr>
              <w:t> </w:t>
            </w:r>
          </w:p>
        </w:tc>
        <w:tc>
          <w:tcPr>
            <w:tcW w:w="893" w:type="pct"/>
            <w:tcBorders>
              <w:top w:val="single" w:sz="4" w:space="0" w:color="auto"/>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პრიორიტეტები პროგრამები ქვეპროგრამები</w:t>
            </w:r>
          </w:p>
        </w:tc>
        <w:tc>
          <w:tcPr>
            <w:tcW w:w="517" w:type="pct"/>
            <w:tcBorders>
              <w:top w:val="single" w:sz="4" w:space="0" w:color="auto"/>
              <w:left w:val="nil"/>
              <w:bottom w:val="single" w:sz="4" w:space="0" w:color="auto"/>
              <w:right w:val="single" w:sz="4" w:space="0" w:color="auto"/>
            </w:tcBorders>
            <w:shd w:val="clear" w:color="000000" w:fill="DCE6F1"/>
            <w:vAlign w:val="center"/>
            <w:hideMark/>
          </w:tcPr>
          <w:p w:rsidR="00F21071" w:rsidRPr="00F947AF" w:rsidRDefault="00F21071" w:rsidP="00F947AF">
            <w:pPr>
              <w:spacing w:after="0" w:line="240" w:lineRule="auto"/>
              <w:jc w:val="center"/>
              <w:rPr>
                <w:rFonts w:ascii="Sylfaen" w:eastAsia="Times New Roman" w:hAnsi="Sylfaen" w:cs="Arial"/>
                <w:b/>
                <w:bCs/>
                <w:sz w:val="16"/>
                <w:szCs w:val="16"/>
                <w:lang w:val="ka-GE" w:eastAsia="ru-RU"/>
              </w:rPr>
            </w:pPr>
            <w:r w:rsidRPr="00F21071">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გეგმა</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საკუთარი შემოსავლები</w:t>
            </w:r>
          </w:p>
        </w:tc>
        <w:tc>
          <w:tcPr>
            <w:tcW w:w="517" w:type="pct"/>
            <w:tcBorders>
              <w:top w:val="single" w:sz="4" w:space="0" w:color="auto"/>
              <w:left w:val="nil"/>
              <w:bottom w:val="single" w:sz="4" w:space="0" w:color="auto"/>
              <w:right w:val="single" w:sz="4" w:space="0" w:color="auto"/>
            </w:tcBorders>
            <w:shd w:val="clear" w:color="000000" w:fill="DCE6F1"/>
            <w:vAlign w:val="center"/>
            <w:hideMark/>
          </w:tcPr>
          <w:p w:rsidR="00F21071" w:rsidRPr="00F947AF" w:rsidRDefault="00F21071" w:rsidP="00F947AF">
            <w:pPr>
              <w:spacing w:after="0" w:line="240" w:lineRule="auto"/>
              <w:jc w:val="center"/>
              <w:rPr>
                <w:rFonts w:ascii="Sylfaen" w:eastAsia="Times New Roman" w:hAnsi="Sylfaen" w:cs="Arial"/>
                <w:b/>
                <w:bCs/>
                <w:sz w:val="16"/>
                <w:szCs w:val="16"/>
                <w:lang w:val="ka-GE" w:eastAsia="ru-RU"/>
              </w:rPr>
            </w:pPr>
            <w:r w:rsidRPr="00F21071">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9 თვის ფაქტი</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საკუთარი შემოსავლები</w:t>
            </w:r>
          </w:p>
        </w:tc>
        <w:tc>
          <w:tcPr>
            <w:tcW w:w="431" w:type="pct"/>
            <w:tcBorders>
              <w:top w:val="single" w:sz="4" w:space="0" w:color="auto"/>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Sylfaen" w:eastAsia="Times New Roman" w:hAnsi="Sylfaen" w:cs="Arial"/>
                <w:sz w:val="16"/>
                <w:szCs w:val="16"/>
                <w:lang w:val="ka-GE" w:eastAsia="ru-RU"/>
              </w:rPr>
            </w:pPr>
            <w:r w:rsidRPr="00F21071">
              <w:rPr>
                <w:rFonts w:ascii="Arial" w:eastAsia="Times New Roman" w:hAnsi="Arial" w:cs="Arial"/>
                <w:sz w:val="16"/>
                <w:szCs w:val="16"/>
                <w:lang w:val="ru-RU" w:eastAsia="ru-RU"/>
              </w:rPr>
              <w:t> </w:t>
            </w:r>
            <w:r>
              <w:rPr>
                <w:rFonts w:ascii="Sylfaen" w:eastAsia="Times New Roman" w:hAnsi="Sylfaen" w:cs="Arial"/>
                <w:sz w:val="16"/>
                <w:szCs w:val="16"/>
                <w:lang w:val="ka-GE" w:eastAsia="ru-RU"/>
              </w:rPr>
              <w:t>შესრუ ლების %</w:t>
            </w:r>
          </w:p>
        </w:tc>
      </w:tr>
      <w:tr w:rsidR="00F21071" w:rsidRPr="00F21071" w:rsidTr="0062091F">
        <w:trPr>
          <w:trHeight w:val="620"/>
        </w:trPr>
        <w:tc>
          <w:tcPr>
            <w:tcW w:w="291" w:type="pct"/>
            <w:tcBorders>
              <w:top w:val="nil"/>
              <w:left w:val="single" w:sz="4" w:space="0" w:color="auto"/>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rPr>
                <w:rFonts w:ascii="LitNusx" w:eastAsia="Times New Roman" w:hAnsi="LitNusx" w:cs="Arial"/>
                <w:b/>
                <w:bCs/>
                <w:sz w:val="16"/>
                <w:szCs w:val="16"/>
                <w:lang w:val="ru-RU" w:eastAsia="ru-RU"/>
              </w:rPr>
            </w:pPr>
            <w:r w:rsidRPr="00F21071">
              <w:rPr>
                <w:rFonts w:ascii="LitNusx" w:eastAsia="Times New Roman" w:hAnsi="LitNusx" w:cs="Arial"/>
                <w:b/>
                <w:bCs/>
                <w:sz w:val="16"/>
                <w:szCs w:val="16"/>
                <w:lang w:val="ru-RU" w:eastAsia="ru-RU"/>
              </w:rPr>
              <w:t> </w:t>
            </w:r>
          </w:p>
        </w:tc>
        <w:tc>
          <w:tcPr>
            <w:tcW w:w="893"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თეთრიწყაროს მუნიციპალიტეტი</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0000FF"/>
                <w:sz w:val="16"/>
                <w:szCs w:val="16"/>
                <w:lang w:val="ru-RU" w:eastAsia="ru-RU"/>
              </w:rPr>
            </w:pPr>
            <w:r w:rsidRPr="00F21071">
              <w:rPr>
                <w:rFonts w:ascii="Sylfaen" w:eastAsia="Times New Roman" w:hAnsi="Sylfaen" w:cs="Arial"/>
                <w:b/>
                <w:bCs/>
                <w:color w:val="0000FF"/>
                <w:sz w:val="16"/>
                <w:szCs w:val="16"/>
                <w:lang w:val="ru-RU" w:eastAsia="ru-RU"/>
              </w:rPr>
              <w:t>23,134.2</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0000FF"/>
                <w:sz w:val="16"/>
                <w:szCs w:val="16"/>
                <w:lang w:val="ru-RU" w:eastAsia="ru-RU"/>
              </w:rPr>
            </w:pPr>
            <w:r w:rsidRPr="00F21071">
              <w:rPr>
                <w:rFonts w:ascii="Sylfaen" w:eastAsia="Times New Roman" w:hAnsi="Sylfaen" w:cs="Arial"/>
                <w:b/>
                <w:bCs/>
                <w:color w:val="0000FF"/>
                <w:sz w:val="16"/>
                <w:szCs w:val="16"/>
                <w:lang w:val="ru-RU" w:eastAsia="ru-RU"/>
              </w:rPr>
              <w:t>8,084.2</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0000FF"/>
                <w:sz w:val="16"/>
                <w:szCs w:val="16"/>
                <w:lang w:val="ru-RU" w:eastAsia="ru-RU"/>
              </w:rPr>
            </w:pPr>
            <w:r w:rsidRPr="00F21071">
              <w:rPr>
                <w:rFonts w:ascii="Sylfaen" w:eastAsia="Times New Roman" w:hAnsi="Sylfaen" w:cs="Arial"/>
                <w:b/>
                <w:bCs/>
                <w:color w:val="0000FF"/>
                <w:sz w:val="16"/>
                <w:szCs w:val="16"/>
                <w:lang w:val="ru-RU" w:eastAsia="ru-RU"/>
              </w:rPr>
              <w:t>15,050.0</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0000FF"/>
                <w:sz w:val="16"/>
                <w:szCs w:val="16"/>
                <w:lang w:val="ru-RU" w:eastAsia="ru-RU"/>
              </w:rPr>
            </w:pPr>
            <w:r w:rsidRPr="00F21071">
              <w:rPr>
                <w:rFonts w:ascii="Sylfaen" w:eastAsia="Times New Roman" w:hAnsi="Sylfaen" w:cs="Arial"/>
                <w:b/>
                <w:bCs/>
                <w:color w:val="0000FF"/>
                <w:sz w:val="16"/>
                <w:szCs w:val="16"/>
                <w:lang w:val="ru-RU" w:eastAsia="ru-RU"/>
              </w:rPr>
              <w:t>10,573.7</w:t>
            </w:r>
          </w:p>
        </w:tc>
        <w:tc>
          <w:tcPr>
            <w:tcW w:w="659"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0000FF"/>
                <w:sz w:val="16"/>
                <w:szCs w:val="16"/>
                <w:lang w:val="ru-RU" w:eastAsia="ru-RU"/>
              </w:rPr>
            </w:pPr>
            <w:r w:rsidRPr="00F21071">
              <w:rPr>
                <w:rFonts w:ascii="Sylfaen" w:eastAsia="Times New Roman" w:hAnsi="Sylfaen" w:cs="Arial"/>
                <w:b/>
                <w:bCs/>
                <w:color w:val="0000FF"/>
                <w:sz w:val="16"/>
                <w:szCs w:val="16"/>
                <w:lang w:val="ru-RU" w:eastAsia="ru-RU"/>
              </w:rPr>
              <w:t>2,524.1</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0000FF"/>
                <w:sz w:val="16"/>
                <w:szCs w:val="16"/>
                <w:lang w:val="ru-RU" w:eastAsia="ru-RU"/>
              </w:rPr>
            </w:pPr>
            <w:r w:rsidRPr="00F21071">
              <w:rPr>
                <w:rFonts w:ascii="Sylfaen" w:eastAsia="Times New Roman" w:hAnsi="Sylfaen" w:cs="Arial"/>
                <w:b/>
                <w:bCs/>
                <w:color w:val="0000FF"/>
                <w:sz w:val="16"/>
                <w:szCs w:val="16"/>
                <w:lang w:val="ru-RU" w:eastAsia="ru-RU"/>
              </w:rPr>
              <w:t>8,049.6</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45.7%</w:t>
            </w:r>
          </w:p>
        </w:tc>
      </w:tr>
      <w:tr w:rsidR="00F21071" w:rsidRPr="00F21071" w:rsidTr="0062091F">
        <w:trPr>
          <w:trHeight w:val="420"/>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color w:val="993300"/>
                <w:sz w:val="16"/>
                <w:szCs w:val="16"/>
                <w:lang w:val="ru-RU" w:eastAsia="ru-RU"/>
              </w:rPr>
            </w:pPr>
            <w:r w:rsidRPr="00F21071">
              <w:rPr>
                <w:rFonts w:ascii="Arial" w:eastAsia="Times New Roman" w:hAnsi="Arial" w:cs="Arial"/>
                <w:b/>
                <w:bCs/>
                <w:color w:val="993300"/>
                <w:sz w:val="16"/>
                <w:szCs w:val="16"/>
                <w:lang w:val="ru-RU" w:eastAsia="ru-RU"/>
              </w:rPr>
              <w:t> </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sz w:val="16"/>
                <w:szCs w:val="16"/>
                <w:lang w:val="ru-RU" w:eastAsia="ru-RU"/>
              </w:rPr>
            </w:pPr>
            <w:r w:rsidRPr="00F21071">
              <w:rPr>
                <w:rFonts w:ascii="Sylfaen" w:eastAsia="Times New Roman" w:hAnsi="Sylfaen" w:cs="Arial"/>
                <w:b/>
                <w:bCs/>
                <w:sz w:val="16"/>
                <w:szCs w:val="16"/>
                <w:lang w:val="ru-RU" w:eastAsia="ru-RU"/>
              </w:rPr>
              <w:t>მომუშავეთა რიცხოვნობა</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151.0</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151.0</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151.0</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151.0</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 </w:t>
            </w:r>
          </w:p>
        </w:tc>
      </w:tr>
      <w:tr w:rsidR="00F21071" w:rsidRPr="00F21071" w:rsidTr="0062091F">
        <w:trPr>
          <w:trHeight w:val="287"/>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2</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0000FF"/>
                <w:sz w:val="16"/>
                <w:szCs w:val="16"/>
                <w:lang w:val="ru-RU" w:eastAsia="ru-RU"/>
              </w:rPr>
            </w:pPr>
            <w:r w:rsidRPr="00F21071">
              <w:rPr>
                <w:rFonts w:ascii="Sylfaen" w:eastAsia="Times New Roman" w:hAnsi="Sylfaen" w:cs="Arial"/>
                <w:b/>
                <w:bCs/>
                <w:color w:val="0000FF"/>
                <w:sz w:val="16"/>
                <w:szCs w:val="16"/>
                <w:lang w:val="ru-RU" w:eastAsia="ru-RU"/>
              </w:rPr>
              <w:t>ხარჯები</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10,763.2</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151.6</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10,611.6</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6,915.7</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92.4</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6,823.3</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64.3%</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2.1</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შრომის ანაზღაურება</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2,538.0</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2,538.0</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1,615.8</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1,615.8</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63.7%</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2.2.</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საქონელი და მომსახურება</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3,562.7</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126.1</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3,436.6</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2,342.6</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92.4</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2,250.2</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65.8%</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2.4.</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პროცენტი</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103.5</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103.5</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70.6</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70.6</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68.2%</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2.5.</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სუბსიდიები</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3,735.2</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25.5</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3,709.7</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2,365.0</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2,365.0</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63.3%</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2.6.</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გრანტები</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25.0</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25.0</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25.0</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25.0</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100.0%</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2.7.</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სოციალური უზრუნველყოფა</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512.4</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512.4</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393.4</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393.4</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76.8%</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2.8.</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სხვა ხარჯები</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286.4</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286.4</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103.3</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103.3</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36.1%</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31</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0000FF"/>
                <w:sz w:val="16"/>
                <w:szCs w:val="16"/>
                <w:lang w:val="ru-RU" w:eastAsia="ru-RU"/>
              </w:rPr>
            </w:pPr>
            <w:r w:rsidRPr="00F21071">
              <w:rPr>
                <w:rFonts w:ascii="Sylfaen" w:eastAsia="Times New Roman" w:hAnsi="Sylfaen" w:cs="Arial"/>
                <w:b/>
                <w:bCs/>
                <w:color w:val="0000FF"/>
                <w:sz w:val="16"/>
                <w:szCs w:val="16"/>
                <w:lang w:val="ru-RU" w:eastAsia="ru-RU"/>
              </w:rPr>
              <w:t>არაფინანსური აქტივების ზრდა</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12,185.9</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7,932.6</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4,253.3</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3,534.0</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2,431.7</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1,102.3</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29.0%</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31.1</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ind w:firstLineChars="100" w:firstLine="161"/>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 xml:space="preserve">ძირითადი აქტივები </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12,185.9</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7,932.6</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4,253.3</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3,534.0</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2,431.7</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1,102.3</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29.0%</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32</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Sylfaen" w:eastAsia="Times New Roman" w:hAnsi="Sylfaen" w:cs="Arial"/>
                <w:b/>
                <w:bCs/>
                <w:color w:val="0000FF"/>
                <w:sz w:val="16"/>
                <w:szCs w:val="16"/>
                <w:lang w:val="ru-RU" w:eastAsia="ru-RU"/>
              </w:rPr>
            </w:pPr>
            <w:r w:rsidRPr="00F21071">
              <w:rPr>
                <w:rFonts w:ascii="Sylfaen" w:eastAsia="Times New Roman" w:hAnsi="Sylfaen" w:cs="Arial"/>
                <w:b/>
                <w:bCs/>
                <w:color w:val="0000FF"/>
                <w:sz w:val="16"/>
                <w:szCs w:val="16"/>
                <w:lang w:val="ru-RU" w:eastAsia="ru-RU"/>
              </w:rPr>
              <w:t xml:space="preserve">ფინანსური აქტივების ზრდა </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185.1</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185.1</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124.0</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538DD5"/>
                <w:sz w:val="16"/>
                <w:szCs w:val="16"/>
                <w:lang w:val="ru-RU" w:eastAsia="ru-RU"/>
              </w:rPr>
            </w:pPr>
            <w:r w:rsidRPr="00F21071">
              <w:rPr>
                <w:rFonts w:ascii="Sylfaen" w:eastAsia="Times New Roman" w:hAnsi="Sylfaen" w:cs="Arial"/>
                <w:b/>
                <w:bCs/>
                <w:color w:val="538DD5"/>
                <w:sz w:val="16"/>
                <w:szCs w:val="16"/>
                <w:lang w:val="ru-RU" w:eastAsia="ru-RU"/>
              </w:rPr>
              <w:t>124.0</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67.0%</w:t>
            </w:r>
          </w:p>
        </w:tc>
      </w:tr>
      <w:tr w:rsidR="00F21071" w:rsidRPr="00F21071" w:rsidTr="0062091F">
        <w:trPr>
          <w:trHeight w:val="40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rPr>
                <w:rFonts w:ascii="Arial" w:eastAsia="Times New Roman" w:hAnsi="Arial" w:cs="Arial"/>
                <w:b/>
                <w:bCs/>
                <w:sz w:val="16"/>
                <w:szCs w:val="16"/>
                <w:lang w:val="ru-RU" w:eastAsia="ru-RU"/>
              </w:rPr>
            </w:pPr>
            <w:r w:rsidRPr="00F21071">
              <w:rPr>
                <w:rFonts w:ascii="Arial" w:eastAsia="Times New Roman" w:hAnsi="Arial" w:cs="Arial"/>
                <w:b/>
                <w:bCs/>
                <w:sz w:val="16"/>
                <w:szCs w:val="16"/>
                <w:lang w:val="ru-RU" w:eastAsia="ru-RU"/>
              </w:rPr>
              <w:t>32.1</w:t>
            </w:r>
          </w:p>
        </w:tc>
        <w:tc>
          <w:tcPr>
            <w:tcW w:w="893"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ind w:firstLineChars="100" w:firstLine="161"/>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 xml:space="preserve">საშინაო </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185.1</w:t>
            </w:r>
          </w:p>
        </w:tc>
        <w:tc>
          <w:tcPr>
            <w:tcW w:w="658"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185.1</w:t>
            </w:r>
          </w:p>
        </w:tc>
        <w:tc>
          <w:tcPr>
            <w:tcW w:w="517" w:type="pct"/>
            <w:tcBorders>
              <w:top w:val="nil"/>
              <w:left w:val="nil"/>
              <w:bottom w:val="single" w:sz="4" w:space="0" w:color="auto"/>
              <w:right w:val="single" w:sz="4" w:space="0" w:color="auto"/>
            </w:tcBorders>
            <w:shd w:val="clear" w:color="000000" w:fill="DCE6F1"/>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124.0</w:t>
            </w:r>
          </w:p>
        </w:tc>
        <w:tc>
          <w:tcPr>
            <w:tcW w:w="659" w:type="pct"/>
            <w:tcBorders>
              <w:top w:val="nil"/>
              <w:left w:val="nil"/>
              <w:bottom w:val="single" w:sz="4" w:space="0" w:color="auto"/>
              <w:right w:val="single" w:sz="4" w:space="0" w:color="auto"/>
            </w:tcBorders>
            <w:shd w:val="clear" w:color="auto" w:fill="auto"/>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F21071" w:rsidRPr="00F21071" w:rsidRDefault="00F21071" w:rsidP="00F21071">
            <w:pPr>
              <w:spacing w:after="0" w:line="240" w:lineRule="auto"/>
              <w:jc w:val="center"/>
              <w:rPr>
                <w:rFonts w:ascii="Sylfaen" w:eastAsia="Times New Roman" w:hAnsi="Sylfaen" w:cs="Arial"/>
                <w:b/>
                <w:bCs/>
                <w:color w:val="FF0000"/>
                <w:sz w:val="16"/>
                <w:szCs w:val="16"/>
                <w:lang w:val="ru-RU" w:eastAsia="ru-RU"/>
              </w:rPr>
            </w:pPr>
            <w:r w:rsidRPr="00F21071">
              <w:rPr>
                <w:rFonts w:ascii="Sylfaen" w:eastAsia="Times New Roman" w:hAnsi="Sylfaen" w:cs="Arial"/>
                <w:b/>
                <w:bCs/>
                <w:color w:val="FF0000"/>
                <w:sz w:val="16"/>
                <w:szCs w:val="16"/>
                <w:lang w:val="ru-RU" w:eastAsia="ru-RU"/>
              </w:rPr>
              <w:t>124.0</w:t>
            </w:r>
          </w:p>
        </w:tc>
        <w:tc>
          <w:tcPr>
            <w:tcW w:w="431" w:type="pct"/>
            <w:tcBorders>
              <w:top w:val="nil"/>
              <w:left w:val="nil"/>
              <w:bottom w:val="single" w:sz="4" w:space="0" w:color="auto"/>
              <w:right w:val="single" w:sz="4" w:space="0" w:color="auto"/>
            </w:tcBorders>
            <w:shd w:val="clear" w:color="000000" w:fill="FFFFFF"/>
            <w:noWrap/>
            <w:vAlign w:val="center"/>
            <w:hideMark/>
          </w:tcPr>
          <w:p w:rsidR="00F21071" w:rsidRPr="00F21071" w:rsidRDefault="00F21071" w:rsidP="00F21071">
            <w:pPr>
              <w:spacing w:after="0" w:line="240" w:lineRule="auto"/>
              <w:jc w:val="center"/>
              <w:rPr>
                <w:rFonts w:ascii="Arial" w:eastAsia="Times New Roman" w:hAnsi="Arial" w:cs="Arial"/>
                <w:sz w:val="16"/>
                <w:szCs w:val="16"/>
                <w:lang w:val="ru-RU" w:eastAsia="ru-RU"/>
              </w:rPr>
            </w:pPr>
            <w:r w:rsidRPr="00F21071">
              <w:rPr>
                <w:rFonts w:ascii="Arial" w:eastAsia="Times New Roman" w:hAnsi="Arial" w:cs="Arial"/>
                <w:sz w:val="16"/>
                <w:szCs w:val="16"/>
                <w:lang w:val="ru-RU" w:eastAsia="ru-RU"/>
              </w:rPr>
              <w:t>67.0%</w:t>
            </w:r>
          </w:p>
        </w:tc>
      </w:tr>
    </w:tbl>
    <w:p w:rsidR="00F21071" w:rsidRDefault="00F21071" w:rsidP="00381A01">
      <w:pPr>
        <w:jc w:val="both"/>
        <w:rPr>
          <w:rFonts w:ascii="Sylfaen" w:hAnsi="Sylfaen"/>
          <w:sz w:val="20"/>
          <w:szCs w:val="20"/>
          <w:lang w:val="ka-GE"/>
        </w:rPr>
      </w:pPr>
    </w:p>
    <w:p w:rsidR="0062091F" w:rsidRDefault="0062091F" w:rsidP="00381A01">
      <w:pPr>
        <w:jc w:val="both"/>
        <w:rPr>
          <w:rFonts w:ascii="Sylfaen" w:hAnsi="Sylfaen"/>
          <w:sz w:val="20"/>
          <w:szCs w:val="20"/>
          <w:lang w:val="ka-GE"/>
        </w:rPr>
      </w:pPr>
    </w:p>
    <w:p w:rsidR="00C964C6" w:rsidRPr="002D7F31" w:rsidRDefault="00A204EC" w:rsidP="00A204EC">
      <w:pPr>
        <w:ind w:left="360"/>
        <w:jc w:val="both"/>
        <w:rPr>
          <w:rFonts w:ascii="Sylfaen" w:hAnsi="Sylfaen"/>
          <w:bCs/>
          <w:color w:val="000000"/>
          <w:sz w:val="24"/>
          <w:szCs w:val="24"/>
        </w:rPr>
      </w:pPr>
      <w:r w:rsidRPr="002D7F31">
        <w:rPr>
          <w:rFonts w:ascii="Sylfaen" w:hAnsi="Sylfaen"/>
          <w:b/>
          <w:sz w:val="24"/>
          <w:szCs w:val="24"/>
          <w:lang w:val="ka-GE"/>
        </w:rPr>
        <w:t>01.00</w:t>
      </w:r>
      <w:r w:rsidRPr="002D7F31">
        <w:rPr>
          <w:rFonts w:ascii="Sylfaen" w:hAnsi="Sylfaen"/>
          <w:sz w:val="24"/>
          <w:szCs w:val="24"/>
          <w:lang w:val="ka-GE"/>
        </w:rPr>
        <w:t xml:space="preserve">  </w:t>
      </w:r>
      <w:r w:rsidR="00647E52" w:rsidRPr="002D7F31">
        <w:rPr>
          <w:rFonts w:ascii="Sylfaen" w:hAnsi="Sylfaen" w:cs="Sylfaen"/>
          <w:bCs/>
          <w:color w:val="000000"/>
          <w:sz w:val="24"/>
          <w:szCs w:val="24"/>
        </w:rPr>
        <w:t>წარმომადგენლობითი</w:t>
      </w:r>
      <w:r w:rsidR="00647E52" w:rsidRPr="002D7F31">
        <w:rPr>
          <w:rFonts w:ascii="Sylfaen" w:hAnsi="Sylfaen"/>
          <w:bCs/>
          <w:color w:val="000000"/>
          <w:sz w:val="24"/>
          <w:szCs w:val="24"/>
        </w:rPr>
        <w:t xml:space="preserve"> </w:t>
      </w:r>
      <w:r w:rsidR="00647E52" w:rsidRPr="002D7F31">
        <w:rPr>
          <w:rFonts w:ascii="Sylfaen" w:hAnsi="Sylfaen" w:cs="Sylfaen"/>
          <w:bCs/>
          <w:color w:val="000000"/>
          <w:sz w:val="24"/>
          <w:szCs w:val="24"/>
        </w:rPr>
        <w:t>და</w:t>
      </w:r>
      <w:r w:rsidR="00647E52" w:rsidRPr="002D7F31">
        <w:rPr>
          <w:rFonts w:ascii="Sylfaen" w:hAnsi="Sylfaen"/>
          <w:bCs/>
          <w:color w:val="000000"/>
          <w:sz w:val="24"/>
          <w:szCs w:val="24"/>
        </w:rPr>
        <w:t xml:space="preserve"> </w:t>
      </w:r>
      <w:r w:rsidR="00647E52" w:rsidRPr="002D7F31">
        <w:rPr>
          <w:rFonts w:ascii="Sylfaen" w:hAnsi="Sylfaen" w:cs="Sylfaen"/>
          <w:bCs/>
          <w:color w:val="000000"/>
          <w:sz w:val="24"/>
          <w:szCs w:val="24"/>
        </w:rPr>
        <w:t>აღმა</w:t>
      </w:r>
      <w:r w:rsidR="00810A9B" w:rsidRPr="002D7F31">
        <w:rPr>
          <w:rFonts w:ascii="Sylfaen" w:hAnsi="Sylfaen"/>
          <w:bCs/>
          <w:color w:val="000000"/>
          <w:sz w:val="24"/>
          <w:szCs w:val="24"/>
        </w:rPr>
        <w:t>სრულებელი ორგანოების დაფინანსებ</w:t>
      </w:r>
      <w:r w:rsidR="00810A9B" w:rsidRPr="002D7F31">
        <w:rPr>
          <w:rFonts w:ascii="Sylfaen" w:hAnsi="Sylfaen"/>
          <w:bCs/>
          <w:color w:val="000000"/>
          <w:sz w:val="24"/>
          <w:szCs w:val="24"/>
          <w:lang w:val="ka-GE"/>
        </w:rPr>
        <w:t xml:space="preserve">ის </w:t>
      </w:r>
      <w:r w:rsidR="00CF2C90" w:rsidRPr="002D7F31">
        <w:rPr>
          <w:rFonts w:ascii="Sylfaen" w:hAnsi="Sylfaen"/>
          <w:bCs/>
          <w:color w:val="000000"/>
          <w:sz w:val="24"/>
          <w:szCs w:val="24"/>
          <w:lang w:val="ka-GE"/>
        </w:rPr>
        <w:t xml:space="preserve">ფაქტიურმა ხარჯმა </w:t>
      </w:r>
      <w:r w:rsidRPr="002D7F31">
        <w:rPr>
          <w:rFonts w:ascii="Sylfaen" w:hAnsi="Sylfaen"/>
          <w:bCs/>
          <w:color w:val="000000"/>
          <w:sz w:val="24"/>
          <w:szCs w:val="24"/>
          <w:lang w:val="ka-GE"/>
        </w:rPr>
        <w:t xml:space="preserve">  </w:t>
      </w:r>
      <w:r w:rsidR="00CF2C90" w:rsidRPr="002D7F31">
        <w:rPr>
          <w:rFonts w:ascii="Sylfaen" w:hAnsi="Sylfaen"/>
          <w:bCs/>
          <w:color w:val="000000"/>
          <w:sz w:val="24"/>
          <w:szCs w:val="24"/>
          <w:lang w:val="ka-GE"/>
        </w:rPr>
        <w:t xml:space="preserve">შეადგინა </w:t>
      </w:r>
      <w:r w:rsidR="0062091F" w:rsidRPr="002D7F31">
        <w:rPr>
          <w:rFonts w:ascii="Sylfaen" w:hAnsi="Sylfaen"/>
          <w:bCs/>
          <w:color w:val="000000"/>
          <w:sz w:val="24"/>
          <w:szCs w:val="24"/>
          <w:lang w:val="ka-GE"/>
        </w:rPr>
        <w:t>2562,5</w:t>
      </w:r>
      <w:r w:rsidR="00CF2C90" w:rsidRPr="002D7F31">
        <w:rPr>
          <w:rFonts w:ascii="Sylfaen" w:hAnsi="Sylfaen"/>
          <w:bCs/>
          <w:color w:val="000000"/>
          <w:sz w:val="24"/>
          <w:szCs w:val="24"/>
          <w:lang w:val="ka-GE"/>
        </w:rPr>
        <w:t xml:space="preserve"> ათასი ლარი ნაცვლად </w:t>
      </w:r>
      <w:r w:rsidR="0062091F" w:rsidRPr="002D7F31">
        <w:rPr>
          <w:rFonts w:ascii="Sylfaen" w:hAnsi="Sylfaen"/>
          <w:bCs/>
          <w:color w:val="000000"/>
          <w:sz w:val="24"/>
          <w:szCs w:val="24"/>
        </w:rPr>
        <w:t>41</w:t>
      </w:r>
      <w:r w:rsidR="0062091F" w:rsidRPr="002D7F31">
        <w:rPr>
          <w:rFonts w:ascii="Sylfaen" w:hAnsi="Sylfaen"/>
          <w:bCs/>
          <w:color w:val="000000"/>
          <w:sz w:val="24"/>
          <w:szCs w:val="24"/>
          <w:lang w:val="ka-GE"/>
        </w:rPr>
        <w:t xml:space="preserve">48,6 </w:t>
      </w:r>
      <w:r w:rsidR="00810A9B" w:rsidRPr="002D7F31">
        <w:rPr>
          <w:rFonts w:ascii="Sylfaen" w:hAnsi="Sylfaen"/>
          <w:bCs/>
          <w:color w:val="000000"/>
          <w:sz w:val="24"/>
          <w:szCs w:val="24"/>
          <w:lang w:val="ka-GE"/>
        </w:rPr>
        <w:t xml:space="preserve"> ათ</w:t>
      </w:r>
      <w:r w:rsidR="00CF2C90" w:rsidRPr="002D7F31">
        <w:rPr>
          <w:rFonts w:ascii="Sylfaen" w:hAnsi="Sylfaen"/>
          <w:bCs/>
          <w:color w:val="000000"/>
          <w:sz w:val="24"/>
          <w:szCs w:val="24"/>
          <w:lang w:val="ka-GE"/>
        </w:rPr>
        <w:t xml:space="preserve">ასი ლარისა  ათვისება შეადგენს </w:t>
      </w:r>
      <w:r w:rsidR="0062091F" w:rsidRPr="002D7F31">
        <w:rPr>
          <w:rFonts w:ascii="Sylfaen" w:hAnsi="Sylfaen"/>
          <w:bCs/>
          <w:color w:val="000000"/>
          <w:sz w:val="24"/>
          <w:szCs w:val="24"/>
          <w:lang w:val="ka-GE"/>
        </w:rPr>
        <w:t xml:space="preserve">61,8 </w:t>
      </w:r>
      <w:r w:rsidR="00810A9B" w:rsidRPr="002D7F31">
        <w:rPr>
          <w:rFonts w:ascii="Sylfaen" w:hAnsi="Sylfaen"/>
          <w:bCs/>
          <w:color w:val="000000"/>
          <w:sz w:val="24"/>
          <w:szCs w:val="24"/>
          <w:lang w:val="ka-GE"/>
        </w:rPr>
        <w:t>%.</w:t>
      </w:r>
    </w:p>
    <w:p w:rsidR="0062091F" w:rsidRDefault="0062091F" w:rsidP="0062091F">
      <w:pPr>
        <w:jc w:val="both"/>
        <w:rPr>
          <w:rFonts w:ascii="Sylfaen" w:hAnsi="Sylfaen"/>
          <w:bCs/>
          <w:color w:val="000000"/>
          <w:sz w:val="20"/>
          <w:szCs w:val="20"/>
          <w:lang w:val="ka-GE"/>
        </w:rPr>
      </w:pPr>
    </w:p>
    <w:p w:rsidR="0062091F" w:rsidRDefault="0062091F" w:rsidP="0062091F">
      <w:pPr>
        <w:jc w:val="both"/>
        <w:rPr>
          <w:rFonts w:ascii="Sylfaen" w:hAnsi="Sylfaen"/>
          <w:bCs/>
          <w:color w:val="000000"/>
          <w:sz w:val="20"/>
          <w:szCs w:val="20"/>
          <w:lang w:val="ka-GE"/>
        </w:rPr>
      </w:pPr>
    </w:p>
    <w:p w:rsidR="00360E4B" w:rsidRDefault="00360E4B" w:rsidP="0062091F">
      <w:pPr>
        <w:jc w:val="both"/>
        <w:rPr>
          <w:rFonts w:ascii="Sylfaen" w:hAnsi="Sylfaen"/>
          <w:bCs/>
          <w:color w:val="000000"/>
          <w:sz w:val="20"/>
          <w:szCs w:val="20"/>
          <w:lang w:val="ka-GE"/>
        </w:rPr>
      </w:pPr>
    </w:p>
    <w:p w:rsidR="0062091F" w:rsidRDefault="0062091F" w:rsidP="0062091F">
      <w:pPr>
        <w:jc w:val="both"/>
        <w:rPr>
          <w:rFonts w:ascii="Sylfaen" w:hAnsi="Sylfaen"/>
          <w:bCs/>
          <w:color w:val="000000"/>
          <w:sz w:val="20"/>
          <w:szCs w:val="20"/>
          <w:lang w:val="ka-GE"/>
        </w:rPr>
      </w:pPr>
    </w:p>
    <w:p w:rsidR="0062091F" w:rsidRPr="0062091F" w:rsidRDefault="0062091F" w:rsidP="0062091F">
      <w:pPr>
        <w:jc w:val="both"/>
        <w:rPr>
          <w:rFonts w:ascii="Sylfaen" w:hAnsi="Sylfaen"/>
          <w:bCs/>
          <w:color w:val="000000"/>
          <w:sz w:val="20"/>
          <w:szCs w:val="20"/>
          <w:lang w:val="ka-GE"/>
        </w:rPr>
      </w:pPr>
    </w:p>
    <w:tbl>
      <w:tblPr>
        <w:tblW w:w="5000" w:type="pct"/>
        <w:tblLayout w:type="fixed"/>
        <w:tblLook w:val="04A0" w:firstRow="1" w:lastRow="0" w:firstColumn="1" w:lastColumn="0" w:noHBand="0" w:noVBand="1"/>
      </w:tblPr>
      <w:tblGrid>
        <w:gridCol w:w="648"/>
        <w:gridCol w:w="2070"/>
        <w:gridCol w:w="810"/>
        <w:gridCol w:w="1260"/>
        <w:gridCol w:w="994"/>
        <w:gridCol w:w="990"/>
        <w:gridCol w:w="1260"/>
        <w:gridCol w:w="810"/>
        <w:gridCol w:w="734"/>
      </w:tblGrid>
      <w:tr w:rsidR="0062091F" w:rsidRPr="0062091F" w:rsidTr="0062091F">
        <w:trPr>
          <w:trHeight w:val="1250"/>
          <w:tblHeader/>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LitNusx" w:eastAsia="Times New Roman" w:hAnsi="LitNusx" w:cs="Arial"/>
                <w:b/>
                <w:bCs/>
                <w:sz w:val="16"/>
                <w:szCs w:val="16"/>
                <w:lang w:val="ru-RU" w:eastAsia="ru-RU"/>
              </w:rPr>
            </w:pPr>
            <w:r w:rsidRPr="0062091F">
              <w:rPr>
                <w:rFonts w:ascii="LitNusx" w:eastAsia="Times New Roman" w:hAnsi="LitNusx" w:cs="Arial"/>
                <w:b/>
                <w:bCs/>
                <w:sz w:val="16"/>
                <w:szCs w:val="16"/>
                <w:lang w:val="ru-RU" w:eastAsia="ru-RU"/>
              </w:rPr>
              <w:t> </w:t>
            </w:r>
          </w:p>
        </w:tc>
        <w:tc>
          <w:tcPr>
            <w:tcW w:w="1081" w:type="pct"/>
            <w:tcBorders>
              <w:top w:val="single" w:sz="4" w:space="0" w:color="auto"/>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პრიორიტეტები პროგრამები ქვეპროგრამები</w:t>
            </w:r>
          </w:p>
        </w:tc>
        <w:tc>
          <w:tcPr>
            <w:tcW w:w="423" w:type="pct"/>
            <w:tcBorders>
              <w:top w:val="single" w:sz="4" w:space="0" w:color="auto"/>
              <w:left w:val="nil"/>
              <w:bottom w:val="single" w:sz="4" w:space="0" w:color="auto"/>
              <w:right w:val="single" w:sz="4" w:space="0" w:color="auto"/>
            </w:tcBorders>
            <w:shd w:val="clear" w:color="000000" w:fill="DCE6F1"/>
            <w:vAlign w:val="center"/>
            <w:hideMark/>
          </w:tcPr>
          <w:p w:rsidR="0062091F" w:rsidRPr="00F947AF" w:rsidRDefault="0062091F" w:rsidP="00F947AF">
            <w:pPr>
              <w:spacing w:after="0" w:line="240" w:lineRule="auto"/>
              <w:jc w:val="center"/>
              <w:rPr>
                <w:rFonts w:ascii="Sylfaen" w:eastAsia="Times New Roman" w:hAnsi="Sylfaen" w:cs="Arial"/>
                <w:b/>
                <w:bCs/>
                <w:sz w:val="16"/>
                <w:szCs w:val="16"/>
                <w:lang w:val="ka-GE" w:eastAsia="ru-RU"/>
              </w:rPr>
            </w:pPr>
            <w:r w:rsidRPr="0062091F">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გეგმა</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საკუთარი შემოსავლები</w:t>
            </w:r>
          </w:p>
        </w:tc>
        <w:tc>
          <w:tcPr>
            <w:tcW w:w="517" w:type="pct"/>
            <w:tcBorders>
              <w:top w:val="single" w:sz="4" w:space="0" w:color="auto"/>
              <w:left w:val="nil"/>
              <w:bottom w:val="single" w:sz="4" w:space="0" w:color="auto"/>
              <w:right w:val="single" w:sz="4" w:space="0" w:color="auto"/>
            </w:tcBorders>
            <w:shd w:val="clear" w:color="000000" w:fill="DCE6F1"/>
            <w:vAlign w:val="center"/>
            <w:hideMark/>
          </w:tcPr>
          <w:p w:rsidR="0062091F" w:rsidRPr="00F947AF" w:rsidRDefault="0062091F" w:rsidP="00F947AF">
            <w:pPr>
              <w:spacing w:after="0" w:line="240" w:lineRule="auto"/>
              <w:jc w:val="center"/>
              <w:rPr>
                <w:rFonts w:ascii="Sylfaen" w:eastAsia="Times New Roman" w:hAnsi="Sylfaen" w:cs="Arial"/>
                <w:b/>
                <w:bCs/>
                <w:sz w:val="16"/>
                <w:szCs w:val="16"/>
                <w:lang w:val="ka-GE" w:eastAsia="ru-RU"/>
              </w:rPr>
            </w:pPr>
            <w:r w:rsidRPr="0062091F">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9 თვის ფაქტი</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საკუთარი შემოსავლები</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Sylfaen" w:eastAsia="Times New Roman" w:hAnsi="Sylfaen" w:cs="Sylfaen"/>
                <w:sz w:val="16"/>
                <w:szCs w:val="16"/>
                <w:lang w:val="ru-RU" w:eastAsia="ru-RU"/>
              </w:rPr>
              <w:t>შესრულების</w:t>
            </w:r>
            <w:r w:rsidRPr="0062091F">
              <w:rPr>
                <w:rFonts w:ascii="Arial" w:eastAsia="Times New Roman" w:hAnsi="Arial" w:cs="Arial"/>
                <w:sz w:val="16"/>
                <w:szCs w:val="16"/>
                <w:lang w:val="ru-RU" w:eastAsia="ru-RU"/>
              </w:rPr>
              <w:t xml:space="preserve"> %</w:t>
            </w:r>
          </w:p>
        </w:tc>
      </w:tr>
      <w:tr w:rsidR="0062091F" w:rsidRPr="0062091F" w:rsidTr="0062091F">
        <w:trPr>
          <w:trHeight w:val="620"/>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Arial" w:eastAsia="Times New Roman" w:hAnsi="Arial" w:cs="Arial"/>
                <w:b/>
                <w:bCs/>
                <w:sz w:val="16"/>
                <w:szCs w:val="16"/>
                <w:lang w:val="ru-RU" w:eastAsia="ru-RU"/>
              </w:rPr>
            </w:pPr>
            <w:r w:rsidRPr="0062091F">
              <w:rPr>
                <w:rFonts w:ascii="Arial" w:eastAsia="Times New Roman" w:hAnsi="Arial" w:cs="Arial"/>
                <w:b/>
                <w:bCs/>
                <w:sz w:val="16"/>
                <w:szCs w:val="16"/>
                <w:lang w:val="ru-RU" w:eastAsia="ru-RU"/>
              </w:rPr>
              <w:t>01 00</w:t>
            </w:r>
          </w:p>
        </w:tc>
        <w:tc>
          <w:tcPr>
            <w:tcW w:w="1081"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მმართველობა და საერთო დანიშნულების ხარჯები</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4,148.6</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4,148.6</w:t>
            </w:r>
          </w:p>
        </w:tc>
        <w:tc>
          <w:tcPr>
            <w:tcW w:w="517"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2,562.5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2,562.5</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61.8%</w:t>
            </w:r>
          </w:p>
        </w:tc>
      </w:tr>
      <w:tr w:rsidR="0062091F" w:rsidRPr="0062091F" w:rsidTr="0062091F">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color w:val="993300"/>
                <w:sz w:val="16"/>
                <w:szCs w:val="16"/>
                <w:lang w:val="ru-RU" w:eastAsia="ru-RU"/>
              </w:rPr>
            </w:pPr>
            <w:r w:rsidRPr="0062091F">
              <w:rPr>
                <w:rFonts w:ascii="Arial" w:eastAsia="Times New Roman" w:hAnsi="Arial" w:cs="Arial"/>
                <w:bCs/>
                <w:color w:val="993300"/>
                <w:sz w:val="16"/>
                <w:szCs w:val="16"/>
                <w:lang w:val="ru-RU" w:eastAsia="ru-RU"/>
              </w:rPr>
              <w:t> </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sz w:val="16"/>
                <w:szCs w:val="16"/>
                <w:lang w:val="ru-RU" w:eastAsia="ru-RU"/>
              </w:rPr>
            </w:pPr>
            <w:r w:rsidRPr="0062091F">
              <w:rPr>
                <w:rFonts w:ascii="Sylfaen" w:eastAsia="Times New Roman" w:hAnsi="Sylfaen" w:cs="Arial"/>
                <w:bCs/>
                <w:sz w:val="16"/>
                <w:szCs w:val="16"/>
                <w:lang w:val="ru-RU" w:eastAsia="ru-RU"/>
              </w:rPr>
              <w:t>მომუშავეთა რიცხოვნობა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151.0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151.0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151.0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151.0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 </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3,882.4</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3,882.4</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2,388.6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2,388.6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61.5%</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შრომის ანაზღაურება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2,538.0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2,538.0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1,615.8</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1,615.8</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63.7%</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საქონელი და მომსახურება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1,066.6</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1,066.6</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619.0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619.0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58.0%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2.4.</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პროცენტი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103.5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103.5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68.2%</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2.7.</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სოციალური უზრუნველყოფა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85.5%</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2.8.</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სხვა 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161.9</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161.9</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72.6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72.6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44.8%</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არაფინანსური აქტივების ზრდა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81.1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81.1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49.9</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49.9</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61.5%</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31.1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ind w:firstLineChars="100" w:firstLine="160"/>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 xml:space="preserve">ძირითადი აქტივები </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81.1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81.1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49.9</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49.9</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61.5%</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 xml:space="preserve">ფინანსური აქტივების ზრდა </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185.1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185.1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124.0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124.0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67.0%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32.1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ind w:firstLineChars="100" w:firstLine="160"/>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 xml:space="preserve">საშინაო </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185.1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185.1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67.0%</w:t>
            </w:r>
          </w:p>
        </w:tc>
      </w:tr>
      <w:tr w:rsidR="0062091F" w:rsidRPr="0062091F" w:rsidTr="0062091F">
        <w:trPr>
          <w:trHeight w:val="1007"/>
        </w:trPr>
        <w:tc>
          <w:tcPr>
            <w:tcW w:w="338" w:type="pct"/>
            <w:tcBorders>
              <w:top w:val="nil"/>
              <w:left w:val="single" w:sz="4" w:space="0" w:color="auto"/>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right"/>
              <w:rPr>
                <w:rFonts w:ascii="Arial" w:eastAsia="Times New Roman" w:hAnsi="Arial" w:cs="Arial"/>
                <w:b/>
                <w:bCs/>
                <w:i/>
                <w:iCs/>
                <w:sz w:val="16"/>
                <w:szCs w:val="16"/>
                <w:lang w:val="ru-RU" w:eastAsia="ru-RU"/>
              </w:rPr>
            </w:pPr>
            <w:r w:rsidRPr="0062091F">
              <w:rPr>
                <w:rFonts w:ascii="Arial" w:eastAsia="Times New Roman" w:hAnsi="Arial" w:cs="Arial"/>
                <w:b/>
                <w:bCs/>
                <w:i/>
                <w:iCs/>
                <w:sz w:val="16"/>
                <w:szCs w:val="16"/>
                <w:lang w:val="ru-RU" w:eastAsia="ru-RU"/>
              </w:rPr>
              <w:t>01 01</w:t>
            </w:r>
          </w:p>
        </w:tc>
        <w:tc>
          <w:tcPr>
            <w:tcW w:w="1081"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საკანონმდებლო და აღმასრულებელი საქმიანობის უზრუნველყოფა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3,799.5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3,799.5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2,367.9</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2,367.9</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62.3%</w:t>
            </w:r>
          </w:p>
        </w:tc>
      </w:tr>
      <w:tr w:rsidR="0062091F" w:rsidRPr="0062091F" w:rsidTr="0062091F">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color w:val="993300"/>
                <w:sz w:val="16"/>
                <w:szCs w:val="16"/>
                <w:lang w:val="ru-RU" w:eastAsia="ru-RU"/>
              </w:rPr>
            </w:pPr>
            <w:r w:rsidRPr="0062091F">
              <w:rPr>
                <w:rFonts w:ascii="Arial" w:eastAsia="Times New Roman" w:hAnsi="Arial" w:cs="Arial"/>
                <w:bCs/>
                <w:color w:val="993300"/>
                <w:sz w:val="16"/>
                <w:szCs w:val="16"/>
                <w:lang w:val="ru-RU" w:eastAsia="ru-RU"/>
              </w:rPr>
              <w:t> </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sz w:val="16"/>
                <w:szCs w:val="16"/>
                <w:lang w:val="ru-RU" w:eastAsia="ru-RU"/>
              </w:rPr>
            </w:pPr>
            <w:r w:rsidRPr="0062091F">
              <w:rPr>
                <w:rFonts w:ascii="Sylfaen" w:eastAsia="Times New Roman" w:hAnsi="Sylfaen" w:cs="Arial"/>
                <w:bCs/>
                <w:sz w:val="16"/>
                <w:szCs w:val="16"/>
                <w:lang w:val="ru-RU" w:eastAsia="ru-RU"/>
              </w:rPr>
              <w:t>მომუშავეთა რიცხოვნობა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151.0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151.0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151.0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151.0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 </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3,718.4</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3,718.4</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2,318.0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2,318.0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62.3%</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შრომის ანაზღაურება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2,538.0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2,538.0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1,615.8</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1,615.8</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63.7%</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საქონელი და მომსახურება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1,066.6</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1,066.6</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619.0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619.0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58.0%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2.7.</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სოციალური უზრუნველყოფა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85.5%</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2.8.</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სხვა 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101.4</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101.4</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72.6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72.6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71.6%</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არაფინანსური აქტივების ზრდა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81.1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81.1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49.9</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49.9</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61.5%</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31.1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ind w:firstLineChars="100" w:firstLine="160"/>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 xml:space="preserve">ძირითადი აქტივები </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81.1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81.1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49.9</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49.9</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61.5%</w:t>
            </w:r>
          </w:p>
        </w:tc>
      </w:tr>
      <w:tr w:rsidR="0062091F" w:rsidRPr="0062091F" w:rsidTr="0062091F">
        <w:trPr>
          <w:trHeight w:val="935"/>
        </w:trPr>
        <w:tc>
          <w:tcPr>
            <w:tcW w:w="338" w:type="pct"/>
            <w:tcBorders>
              <w:top w:val="nil"/>
              <w:left w:val="single" w:sz="4" w:space="0" w:color="auto"/>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right"/>
              <w:rPr>
                <w:rFonts w:ascii="LitNusx" w:eastAsia="Times New Roman" w:hAnsi="LitNusx" w:cs="Arial"/>
                <w:i/>
                <w:iCs/>
                <w:sz w:val="16"/>
                <w:szCs w:val="16"/>
                <w:lang w:val="ru-RU" w:eastAsia="ru-RU"/>
              </w:rPr>
            </w:pPr>
            <w:r w:rsidRPr="0062091F">
              <w:rPr>
                <w:rFonts w:ascii="LitNusx" w:eastAsia="Times New Roman" w:hAnsi="LitNusx" w:cs="Arial"/>
                <w:i/>
                <w:iCs/>
                <w:sz w:val="16"/>
                <w:szCs w:val="16"/>
                <w:lang w:val="ru-RU" w:eastAsia="ru-RU"/>
              </w:rPr>
              <w:lastRenderedPageBreak/>
              <w:t>01 01 01</w:t>
            </w:r>
          </w:p>
        </w:tc>
        <w:tc>
          <w:tcPr>
            <w:tcW w:w="1081"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თეთრიწყაროს მუნიციპალიტეტის საკრებულო</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955.6</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955.6</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637.8</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637.8</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66.7%</w:t>
            </w:r>
          </w:p>
        </w:tc>
      </w:tr>
      <w:tr w:rsidR="0062091F" w:rsidRPr="0062091F" w:rsidTr="0062091F">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color w:val="993300"/>
                <w:sz w:val="16"/>
                <w:szCs w:val="16"/>
                <w:lang w:val="ru-RU" w:eastAsia="ru-RU"/>
              </w:rPr>
            </w:pPr>
            <w:r w:rsidRPr="0062091F">
              <w:rPr>
                <w:rFonts w:ascii="Arial" w:eastAsia="Times New Roman" w:hAnsi="Arial" w:cs="Arial"/>
                <w:bCs/>
                <w:color w:val="993300"/>
                <w:sz w:val="16"/>
                <w:szCs w:val="16"/>
                <w:lang w:val="ru-RU" w:eastAsia="ru-RU"/>
              </w:rPr>
              <w:t> </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sz w:val="16"/>
                <w:szCs w:val="16"/>
                <w:lang w:val="ru-RU" w:eastAsia="ru-RU"/>
              </w:rPr>
            </w:pPr>
            <w:r w:rsidRPr="0062091F">
              <w:rPr>
                <w:rFonts w:ascii="Sylfaen" w:eastAsia="Times New Roman" w:hAnsi="Sylfaen" w:cs="Arial"/>
                <w:bCs/>
                <w:sz w:val="16"/>
                <w:szCs w:val="16"/>
                <w:lang w:val="ru-RU" w:eastAsia="ru-RU"/>
              </w:rPr>
              <w:t>მომუშავეთა რიცხოვნობა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32.0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32.0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32.0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 </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32.0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 </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955.6</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955.6</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637.8</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637.8</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66.7%</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შრომის ანაზღაურება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708.0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708.0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459.5</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459.5</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64.9%</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საქონელი და მომსახურება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152.2</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152.2</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108.0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108.0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71.0%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2.8.</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სხვა 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95.4</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95.4</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70.3</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70.3</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73.7%</w:t>
            </w:r>
          </w:p>
        </w:tc>
      </w:tr>
      <w:tr w:rsidR="0062091F" w:rsidRPr="0062091F" w:rsidTr="0062091F">
        <w:trPr>
          <w:trHeight w:val="836"/>
        </w:trPr>
        <w:tc>
          <w:tcPr>
            <w:tcW w:w="338" w:type="pct"/>
            <w:tcBorders>
              <w:top w:val="nil"/>
              <w:left w:val="single" w:sz="4" w:space="0" w:color="auto"/>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right"/>
              <w:rPr>
                <w:rFonts w:ascii="LitNusx" w:eastAsia="Times New Roman" w:hAnsi="LitNusx" w:cs="Arial"/>
                <w:i/>
                <w:iCs/>
                <w:sz w:val="16"/>
                <w:szCs w:val="16"/>
                <w:lang w:val="ru-RU" w:eastAsia="ru-RU"/>
              </w:rPr>
            </w:pPr>
            <w:r w:rsidRPr="0062091F">
              <w:rPr>
                <w:rFonts w:ascii="LitNusx" w:eastAsia="Times New Roman" w:hAnsi="LitNusx" w:cs="Arial"/>
                <w:i/>
                <w:iCs/>
                <w:sz w:val="16"/>
                <w:szCs w:val="16"/>
                <w:lang w:val="ru-RU" w:eastAsia="ru-RU"/>
              </w:rPr>
              <w:t>01 01 02</w:t>
            </w:r>
          </w:p>
        </w:tc>
        <w:tc>
          <w:tcPr>
            <w:tcW w:w="1081"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თეთრიწყაროს მუნიციპალიტეტის მერია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2,718.7</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2,718.7</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1,655.4</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1,655.4</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60.9%</w:t>
            </w:r>
          </w:p>
        </w:tc>
      </w:tr>
      <w:tr w:rsidR="0062091F" w:rsidRPr="0062091F" w:rsidTr="0062091F">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color w:val="993300"/>
                <w:sz w:val="16"/>
                <w:szCs w:val="16"/>
                <w:lang w:val="ru-RU" w:eastAsia="ru-RU"/>
              </w:rPr>
            </w:pPr>
            <w:r w:rsidRPr="0062091F">
              <w:rPr>
                <w:rFonts w:ascii="Arial" w:eastAsia="Times New Roman" w:hAnsi="Arial" w:cs="Arial"/>
                <w:bCs/>
                <w:color w:val="993300"/>
                <w:sz w:val="16"/>
                <w:szCs w:val="16"/>
                <w:lang w:val="ru-RU" w:eastAsia="ru-RU"/>
              </w:rPr>
              <w:t> </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sz w:val="16"/>
                <w:szCs w:val="16"/>
                <w:lang w:val="ru-RU" w:eastAsia="ru-RU"/>
              </w:rPr>
            </w:pPr>
            <w:r w:rsidRPr="0062091F">
              <w:rPr>
                <w:rFonts w:ascii="Sylfaen" w:eastAsia="Times New Roman" w:hAnsi="Sylfaen" w:cs="Arial"/>
                <w:bCs/>
                <w:sz w:val="16"/>
                <w:szCs w:val="16"/>
                <w:lang w:val="ru-RU" w:eastAsia="ru-RU"/>
              </w:rPr>
              <w:t>მომუშავეთა რიცხოვნობა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114.0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114.0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114.0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 </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114.0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 </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2,637.6</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2,637.6</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1,605.5</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1,605.5</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60.9%</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შრომის ანაზღაურება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1,752.0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1,752.0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1,102.0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1,102.0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62.9%</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საქონელი და მომსახურება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871.2</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871.2</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494.2</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494.2</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56.7%</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2.7.</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სოციალური უზრუნველყოფა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8.4</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8.4</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83.3%</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2.8.</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სხვა 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2.3</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2.3</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38.3%</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არაფინანსური აქტივების ზრდა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81.1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81.1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49.9</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49.9</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61.5%</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31.1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ind w:firstLineChars="100" w:firstLine="160"/>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 xml:space="preserve">ძირითადი აქტივები </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81.1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81.1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49.9</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49.9</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61.5%</w:t>
            </w:r>
          </w:p>
        </w:tc>
      </w:tr>
      <w:tr w:rsidR="0062091F" w:rsidRPr="0062091F" w:rsidTr="0062091F">
        <w:trPr>
          <w:trHeight w:val="1155"/>
        </w:trPr>
        <w:tc>
          <w:tcPr>
            <w:tcW w:w="338" w:type="pct"/>
            <w:tcBorders>
              <w:top w:val="nil"/>
              <w:left w:val="single" w:sz="4" w:space="0" w:color="auto"/>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right"/>
              <w:rPr>
                <w:rFonts w:ascii="LitNusx" w:eastAsia="Times New Roman" w:hAnsi="LitNusx" w:cs="Arial"/>
                <w:i/>
                <w:iCs/>
                <w:sz w:val="16"/>
                <w:szCs w:val="16"/>
                <w:lang w:val="ru-RU" w:eastAsia="ru-RU"/>
              </w:rPr>
            </w:pPr>
            <w:r w:rsidRPr="0062091F">
              <w:rPr>
                <w:rFonts w:ascii="LitNusx" w:eastAsia="Times New Roman" w:hAnsi="LitNusx" w:cs="Arial"/>
                <w:i/>
                <w:iCs/>
                <w:sz w:val="16"/>
                <w:szCs w:val="16"/>
                <w:lang w:val="ru-RU" w:eastAsia="ru-RU"/>
              </w:rPr>
              <w:t>01 01 03</w:t>
            </w:r>
          </w:p>
        </w:tc>
        <w:tc>
          <w:tcPr>
            <w:tcW w:w="1081"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ქვეყნის თავდაცვისუნარიანობის ამაღლების ხელშეწყობა (სამხედრო)</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125.2</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125.2</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74.7</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74.7</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59.7%</w:t>
            </w:r>
          </w:p>
        </w:tc>
      </w:tr>
      <w:tr w:rsidR="0062091F" w:rsidRPr="0062091F" w:rsidTr="0062091F">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color w:val="993300"/>
                <w:sz w:val="16"/>
                <w:szCs w:val="16"/>
                <w:lang w:val="ru-RU" w:eastAsia="ru-RU"/>
              </w:rPr>
            </w:pPr>
            <w:r w:rsidRPr="0062091F">
              <w:rPr>
                <w:rFonts w:ascii="Arial" w:eastAsia="Times New Roman" w:hAnsi="Arial" w:cs="Arial"/>
                <w:bCs/>
                <w:color w:val="993300"/>
                <w:sz w:val="16"/>
                <w:szCs w:val="16"/>
                <w:lang w:val="ru-RU" w:eastAsia="ru-RU"/>
              </w:rPr>
              <w:t> </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sz w:val="16"/>
                <w:szCs w:val="16"/>
                <w:lang w:val="ru-RU" w:eastAsia="ru-RU"/>
              </w:rPr>
            </w:pPr>
            <w:r w:rsidRPr="0062091F">
              <w:rPr>
                <w:rFonts w:ascii="Sylfaen" w:eastAsia="Times New Roman" w:hAnsi="Sylfaen" w:cs="Arial"/>
                <w:bCs/>
                <w:sz w:val="16"/>
                <w:szCs w:val="16"/>
                <w:lang w:val="ru-RU" w:eastAsia="ru-RU"/>
              </w:rPr>
              <w:t>მომუშავეთა რიცხოვნობა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 </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5</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 </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5</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 </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125.2</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125.2</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74.7</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74.7</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59.7%</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შრომის ანაზღაურება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color w:val="FF0000"/>
                <w:sz w:val="16"/>
                <w:szCs w:val="16"/>
                <w:lang w:val="ru-RU" w:eastAsia="ru-RU"/>
              </w:rPr>
            </w:pPr>
            <w:r w:rsidRPr="0062091F">
              <w:rPr>
                <w:rFonts w:ascii="Sylfaen" w:eastAsia="Times New Roman" w:hAnsi="Sylfaen" w:cs="Arial"/>
                <w:color w:val="FF0000"/>
                <w:sz w:val="16"/>
                <w:szCs w:val="16"/>
                <w:lang w:val="ru-RU" w:eastAsia="ru-RU"/>
              </w:rPr>
              <w:t>78.0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78.0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color w:val="FF0000"/>
                <w:sz w:val="16"/>
                <w:szCs w:val="16"/>
                <w:lang w:val="ru-RU" w:eastAsia="ru-RU"/>
              </w:rPr>
            </w:pPr>
            <w:r w:rsidRPr="0062091F">
              <w:rPr>
                <w:rFonts w:ascii="Sylfaen" w:eastAsia="Times New Roman" w:hAnsi="Sylfaen" w:cs="Arial"/>
                <w:color w:val="FF0000"/>
                <w:sz w:val="16"/>
                <w:szCs w:val="16"/>
                <w:lang w:val="ru-RU" w:eastAsia="ru-RU"/>
              </w:rPr>
              <w:t>54.3</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54.3</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69.6%</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საქონელი და მომსახურება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43.2</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43.2</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16.8</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16.8</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38.9%</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2.7.</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სოციალური უზრუნველყოფა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4.0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3.6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3.6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90.0%</w:t>
            </w:r>
          </w:p>
        </w:tc>
      </w:tr>
      <w:tr w:rsidR="0062091F" w:rsidRPr="0062091F" w:rsidTr="0062091F">
        <w:trPr>
          <w:trHeight w:val="818"/>
        </w:trPr>
        <w:tc>
          <w:tcPr>
            <w:tcW w:w="338" w:type="pct"/>
            <w:tcBorders>
              <w:top w:val="nil"/>
              <w:left w:val="single" w:sz="4" w:space="0" w:color="auto"/>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right"/>
              <w:rPr>
                <w:rFonts w:ascii="Arial" w:eastAsia="Times New Roman" w:hAnsi="Arial" w:cs="Arial"/>
                <w:b/>
                <w:bCs/>
                <w:i/>
                <w:iCs/>
                <w:sz w:val="16"/>
                <w:szCs w:val="16"/>
                <w:lang w:val="ru-RU" w:eastAsia="ru-RU"/>
              </w:rPr>
            </w:pPr>
            <w:r w:rsidRPr="0062091F">
              <w:rPr>
                <w:rFonts w:ascii="Arial" w:eastAsia="Times New Roman" w:hAnsi="Arial" w:cs="Arial"/>
                <w:b/>
                <w:bCs/>
                <w:i/>
                <w:iCs/>
                <w:sz w:val="16"/>
                <w:szCs w:val="16"/>
                <w:lang w:val="ru-RU" w:eastAsia="ru-RU"/>
              </w:rPr>
              <w:t>01 02</w:t>
            </w:r>
          </w:p>
        </w:tc>
        <w:tc>
          <w:tcPr>
            <w:tcW w:w="1081"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საერთო დანიშნულების  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349.1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349.1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194.6</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194.6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55.7%</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164.0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164.0</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70.6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70.6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43.0%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2.4.</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პროცენტი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103.5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103.5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68.2%</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lastRenderedPageBreak/>
              <w:t>2.8.</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სხვა 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60.5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60.5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0.0%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 xml:space="preserve">ფინანსური აქტივების ზრდა </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185.1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185.1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124.0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124.0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67.0%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32.1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ind w:firstLineChars="100" w:firstLine="160"/>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 xml:space="preserve">საშინაო </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185.1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185.1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67.0%</w:t>
            </w:r>
          </w:p>
        </w:tc>
      </w:tr>
      <w:tr w:rsidR="0062091F" w:rsidRPr="0062091F" w:rsidTr="0062091F">
        <w:trPr>
          <w:trHeight w:val="656"/>
        </w:trPr>
        <w:tc>
          <w:tcPr>
            <w:tcW w:w="338" w:type="pct"/>
            <w:tcBorders>
              <w:top w:val="nil"/>
              <w:left w:val="single" w:sz="4" w:space="0" w:color="auto"/>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right"/>
              <w:rPr>
                <w:rFonts w:ascii="LitNusx" w:eastAsia="Times New Roman" w:hAnsi="LitNusx" w:cs="Arial"/>
                <w:i/>
                <w:iCs/>
                <w:sz w:val="16"/>
                <w:szCs w:val="16"/>
                <w:lang w:val="ru-RU" w:eastAsia="ru-RU"/>
              </w:rPr>
            </w:pPr>
            <w:r w:rsidRPr="0062091F">
              <w:rPr>
                <w:rFonts w:ascii="LitNusx" w:eastAsia="Times New Roman" w:hAnsi="LitNusx" w:cs="Arial"/>
                <w:i/>
                <w:iCs/>
                <w:sz w:val="16"/>
                <w:szCs w:val="16"/>
                <w:lang w:val="ru-RU" w:eastAsia="ru-RU"/>
              </w:rPr>
              <w:t>01 02 01</w:t>
            </w:r>
          </w:p>
        </w:tc>
        <w:tc>
          <w:tcPr>
            <w:tcW w:w="1081"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სარეზერვო ფონდი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60.5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60.5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0.0%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60.5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60.5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0.0%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2.8.</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სხვა 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60.5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60.5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0.0%</w:t>
            </w:r>
          </w:p>
        </w:tc>
      </w:tr>
      <w:tr w:rsidR="0062091F" w:rsidRPr="0062091F" w:rsidTr="0062091F">
        <w:trPr>
          <w:trHeight w:val="810"/>
        </w:trPr>
        <w:tc>
          <w:tcPr>
            <w:tcW w:w="338" w:type="pct"/>
            <w:tcBorders>
              <w:top w:val="nil"/>
              <w:left w:val="single" w:sz="4" w:space="0" w:color="auto"/>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right"/>
              <w:rPr>
                <w:rFonts w:ascii="LitNusx" w:eastAsia="Times New Roman" w:hAnsi="LitNusx" w:cs="Arial"/>
                <w:i/>
                <w:iCs/>
                <w:sz w:val="16"/>
                <w:szCs w:val="16"/>
                <w:lang w:val="ru-RU" w:eastAsia="ru-RU"/>
              </w:rPr>
            </w:pPr>
            <w:r w:rsidRPr="0062091F">
              <w:rPr>
                <w:rFonts w:ascii="LitNusx" w:eastAsia="Times New Roman" w:hAnsi="LitNusx" w:cs="Arial"/>
                <w:i/>
                <w:iCs/>
                <w:sz w:val="16"/>
                <w:szCs w:val="16"/>
                <w:lang w:val="ru-RU" w:eastAsia="ru-RU"/>
              </w:rPr>
              <w:t>01 02 03</w:t>
            </w:r>
          </w:p>
        </w:tc>
        <w:tc>
          <w:tcPr>
            <w:tcW w:w="1081"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sz w:val="16"/>
                <w:szCs w:val="16"/>
                <w:lang w:val="ru-RU" w:eastAsia="ru-RU"/>
              </w:rPr>
            </w:pPr>
            <w:r w:rsidRPr="0062091F">
              <w:rPr>
                <w:rFonts w:ascii="Sylfaen" w:eastAsia="Times New Roman" w:hAnsi="Sylfaen" w:cs="Arial"/>
                <w:b/>
                <w:bCs/>
                <w:sz w:val="16"/>
                <w:szCs w:val="16"/>
                <w:lang w:val="ru-RU" w:eastAsia="ru-RU"/>
              </w:rPr>
              <w:t>მუნიციპალიტეტის ვალდებულებების  მომსახურება და დაფარვა</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288.6</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288.6</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194.6</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
                <w:bCs/>
                <w:color w:val="0000FF"/>
                <w:sz w:val="16"/>
                <w:szCs w:val="16"/>
                <w:lang w:val="ru-RU" w:eastAsia="ru-RU"/>
              </w:rPr>
            </w:pPr>
            <w:r w:rsidRPr="0062091F">
              <w:rPr>
                <w:rFonts w:ascii="Sylfaen" w:eastAsia="Times New Roman" w:hAnsi="Sylfaen" w:cs="Arial"/>
                <w:b/>
                <w:bCs/>
                <w:color w:val="0000FF"/>
                <w:sz w:val="16"/>
                <w:szCs w:val="16"/>
                <w:lang w:val="ru-RU" w:eastAsia="ru-RU"/>
              </w:rPr>
              <w:t>194.6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67.4%</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103.5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103.5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70.6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70.6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68.2%</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2.4.</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პროცენტი</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103.5</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103.5</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70.6</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70.6</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68.2%</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32</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Sylfaen" w:eastAsia="Times New Roman" w:hAnsi="Sylfaen" w:cs="Arial"/>
                <w:bCs/>
                <w:color w:val="0000FF"/>
                <w:sz w:val="16"/>
                <w:szCs w:val="16"/>
                <w:lang w:val="ru-RU" w:eastAsia="ru-RU"/>
              </w:rPr>
            </w:pPr>
            <w:r w:rsidRPr="0062091F">
              <w:rPr>
                <w:rFonts w:ascii="Sylfaen" w:eastAsia="Times New Roman" w:hAnsi="Sylfaen" w:cs="Arial"/>
                <w:bCs/>
                <w:color w:val="0000FF"/>
                <w:sz w:val="16"/>
                <w:szCs w:val="16"/>
                <w:lang w:val="ru-RU" w:eastAsia="ru-RU"/>
              </w:rPr>
              <w:t xml:space="preserve">ფინანსური აქტივების ზრდა </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185.1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185.1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124.0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538DD5"/>
                <w:sz w:val="16"/>
                <w:szCs w:val="16"/>
                <w:lang w:val="ru-RU" w:eastAsia="ru-RU"/>
              </w:rPr>
            </w:pPr>
            <w:r w:rsidRPr="0062091F">
              <w:rPr>
                <w:rFonts w:ascii="Sylfaen" w:eastAsia="Times New Roman" w:hAnsi="Sylfaen" w:cs="Arial"/>
                <w:bCs/>
                <w:color w:val="538DD5"/>
                <w:sz w:val="16"/>
                <w:szCs w:val="16"/>
                <w:lang w:val="ru-RU" w:eastAsia="ru-RU"/>
              </w:rPr>
              <w:t>124.0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67.0%</w:t>
            </w:r>
          </w:p>
        </w:tc>
      </w:tr>
      <w:tr w:rsidR="0062091F" w:rsidRPr="0062091F" w:rsidTr="0062091F">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rPr>
                <w:rFonts w:ascii="Arial" w:eastAsia="Times New Roman" w:hAnsi="Arial" w:cs="Arial"/>
                <w:bCs/>
                <w:sz w:val="16"/>
                <w:szCs w:val="16"/>
                <w:lang w:val="ru-RU" w:eastAsia="ru-RU"/>
              </w:rPr>
            </w:pPr>
            <w:r w:rsidRPr="0062091F">
              <w:rPr>
                <w:rFonts w:ascii="Arial" w:eastAsia="Times New Roman" w:hAnsi="Arial" w:cs="Arial"/>
                <w:bCs/>
                <w:sz w:val="16"/>
                <w:szCs w:val="16"/>
                <w:lang w:val="ru-RU" w:eastAsia="ru-RU"/>
              </w:rPr>
              <w:t>32.1</w:t>
            </w:r>
          </w:p>
        </w:tc>
        <w:tc>
          <w:tcPr>
            <w:tcW w:w="1081"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ind w:firstLineChars="100" w:firstLine="160"/>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 xml:space="preserve">საშინაო </w:t>
            </w:r>
          </w:p>
        </w:tc>
        <w:tc>
          <w:tcPr>
            <w:tcW w:w="423"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185.1</w:t>
            </w:r>
          </w:p>
        </w:tc>
        <w:tc>
          <w:tcPr>
            <w:tcW w:w="658"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185.1</w:t>
            </w:r>
          </w:p>
        </w:tc>
        <w:tc>
          <w:tcPr>
            <w:tcW w:w="517" w:type="pct"/>
            <w:tcBorders>
              <w:top w:val="nil"/>
              <w:left w:val="nil"/>
              <w:bottom w:val="single" w:sz="4" w:space="0" w:color="auto"/>
              <w:right w:val="single" w:sz="4" w:space="0" w:color="auto"/>
            </w:tcBorders>
            <w:shd w:val="clear" w:color="000000" w:fill="DCE6F1"/>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124.0</w:t>
            </w:r>
          </w:p>
        </w:tc>
        <w:tc>
          <w:tcPr>
            <w:tcW w:w="658" w:type="pct"/>
            <w:tcBorders>
              <w:top w:val="nil"/>
              <w:left w:val="nil"/>
              <w:bottom w:val="single" w:sz="4" w:space="0" w:color="auto"/>
              <w:right w:val="single" w:sz="4" w:space="0" w:color="auto"/>
            </w:tcBorders>
            <w:shd w:val="clear" w:color="auto" w:fill="auto"/>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62091F" w:rsidRPr="0062091F" w:rsidRDefault="0062091F" w:rsidP="0062091F">
            <w:pPr>
              <w:spacing w:after="0" w:line="240" w:lineRule="auto"/>
              <w:jc w:val="center"/>
              <w:rPr>
                <w:rFonts w:ascii="Sylfaen" w:eastAsia="Times New Roman" w:hAnsi="Sylfaen" w:cs="Arial"/>
                <w:bCs/>
                <w:color w:val="FF0000"/>
                <w:sz w:val="16"/>
                <w:szCs w:val="16"/>
                <w:lang w:val="ru-RU" w:eastAsia="ru-RU"/>
              </w:rPr>
            </w:pPr>
            <w:r w:rsidRPr="0062091F">
              <w:rPr>
                <w:rFonts w:ascii="Sylfaen" w:eastAsia="Times New Roman" w:hAnsi="Sylfaen" w:cs="Arial"/>
                <w:bCs/>
                <w:color w:val="FF0000"/>
                <w:sz w:val="16"/>
                <w:szCs w:val="16"/>
                <w:lang w:val="ru-RU" w:eastAsia="ru-RU"/>
              </w:rPr>
              <w:t>124.0</w:t>
            </w:r>
          </w:p>
        </w:tc>
        <w:tc>
          <w:tcPr>
            <w:tcW w:w="383" w:type="pct"/>
            <w:tcBorders>
              <w:top w:val="nil"/>
              <w:left w:val="nil"/>
              <w:bottom w:val="single" w:sz="4" w:space="0" w:color="auto"/>
              <w:right w:val="single" w:sz="4" w:space="0" w:color="auto"/>
            </w:tcBorders>
            <w:shd w:val="clear" w:color="000000" w:fill="FFFFFF"/>
            <w:noWrap/>
            <w:vAlign w:val="center"/>
            <w:hideMark/>
          </w:tcPr>
          <w:p w:rsidR="0062091F" w:rsidRPr="0062091F" w:rsidRDefault="0062091F" w:rsidP="0062091F">
            <w:pPr>
              <w:spacing w:after="0" w:line="240" w:lineRule="auto"/>
              <w:jc w:val="center"/>
              <w:rPr>
                <w:rFonts w:ascii="Arial" w:eastAsia="Times New Roman" w:hAnsi="Arial" w:cs="Arial"/>
                <w:sz w:val="16"/>
                <w:szCs w:val="16"/>
                <w:lang w:val="ru-RU" w:eastAsia="ru-RU"/>
              </w:rPr>
            </w:pPr>
            <w:r w:rsidRPr="0062091F">
              <w:rPr>
                <w:rFonts w:ascii="Arial" w:eastAsia="Times New Roman" w:hAnsi="Arial" w:cs="Arial"/>
                <w:sz w:val="16"/>
                <w:szCs w:val="16"/>
                <w:lang w:val="ru-RU" w:eastAsia="ru-RU"/>
              </w:rPr>
              <w:t>67.0%</w:t>
            </w:r>
          </w:p>
        </w:tc>
      </w:tr>
    </w:tbl>
    <w:p w:rsidR="00D143B0" w:rsidRPr="00647E52" w:rsidRDefault="00D143B0" w:rsidP="000C0949">
      <w:pPr>
        <w:jc w:val="both"/>
        <w:rPr>
          <w:rFonts w:ascii="Sylfaen" w:hAnsi="Sylfaen"/>
          <w:sz w:val="24"/>
          <w:szCs w:val="24"/>
          <w:lang w:val="ka-GE"/>
        </w:rPr>
      </w:pPr>
    </w:p>
    <w:p w:rsidR="00647E52" w:rsidRPr="002D7F31" w:rsidRDefault="00B7720B" w:rsidP="000C0949">
      <w:pPr>
        <w:jc w:val="both"/>
        <w:rPr>
          <w:rFonts w:ascii="Sylfaen" w:hAnsi="Sylfaen"/>
          <w:sz w:val="24"/>
          <w:szCs w:val="24"/>
          <w:lang w:val="ka-GE"/>
        </w:rPr>
      </w:pPr>
      <w:r w:rsidRPr="002D7F31">
        <w:rPr>
          <w:rFonts w:ascii="Sylfaen" w:hAnsi="Sylfaen"/>
          <w:sz w:val="24"/>
          <w:szCs w:val="24"/>
          <w:lang w:val="ka-GE"/>
        </w:rPr>
        <w:t xml:space="preserve">02.00  ინფრასტრუქტურის განვითარებაზე გაწეულმა ფაქტიურმა ხარჯმა შეადგინა </w:t>
      </w:r>
      <w:r w:rsidR="00A204EC" w:rsidRPr="002D7F31">
        <w:rPr>
          <w:rFonts w:ascii="Sylfaen" w:hAnsi="Sylfaen"/>
          <w:sz w:val="24"/>
          <w:szCs w:val="24"/>
          <w:lang w:val="ka-GE"/>
        </w:rPr>
        <w:t>4278,5</w:t>
      </w:r>
      <w:r w:rsidRPr="002D7F31">
        <w:rPr>
          <w:rFonts w:ascii="Sylfaen" w:hAnsi="Sylfaen"/>
          <w:sz w:val="24"/>
          <w:szCs w:val="24"/>
          <w:lang w:val="ka-GE"/>
        </w:rPr>
        <w:t xml:space="preserve">  ათასი ლარი </w:t>
      </w:r>
      <w:r w:rsidR="00381A01" w:rsidRPr="002D7F31">
        <w:rPr>
          <w:rFonts w:ascii="Sylfaen" w:hAnsi="Sylfaen"/>
          <w:sz w:val="24"/>
          <w:szCs w:val="24"/>
          <w:lang w:val="ka-GE"/>
        </w:rPr>
        <w:t>ნაცვლად</w:t>
      </w:r>
      <w:r w:rsidR="00A05B1E" w:rsidRPr="002D7F31">
        <w:rPr>
          <w:rFonts w:ascii="Sylfaen" w:hAnsi="Sylfaen"/>
          <w:sz w:val="24"/>
          <w:szCs w:val="24"/>
          <w:lang w:val="ka-GE"/>
        </w:rPr>
        <w:t xml:space="preserve"> </w:t>
      </w:r>
      <w:r w:rsidR="00A204EC" w:rsidRPr="002D7F31">
        <w:rPr>
          <w:rFonts w:ascii="Sylfaen" w:hAnsi="Sylfaen"/>
          <w:sz w:val="24"/>
          <w:szCs w:val="24"/>
          <w:lang w:val="ka-GE"/>
        </w:rPr>
        <w:t>12521,4</w:t>
      </w:r>
      <w:r w:rsidR="00381A01" w:rsidRPr="002D7F31">
        <w:rPr>
          <w:rFonts w:ascii="Sylfaen" w:hAnsi="Sylfaen"/>
          <w:sz w:val="24"/>
          <w:szCs w:val="24"/>
          <w:lang w:val="ka-GE"/>
        </w:rPr>
        <w:t xml:space="preserve"> </w:t>
      </w:r>
      <w:r w:rsidR="00810A9B" w:rsidRPr="002D7F31">
        <w:rPr>
          <w:rFonts w:ascii="Sylfaen" w:hAnsi="Sylfaen"/>
          <w:sz w:val="24"/>
          <w:szCs w:val="24"/>
          <w:lang w:val="ka-GE"/>
        </w:rPr>
        <w:t>ა</w:t>
      </w:r>
      <w:r w:rsidR="00381A01" w:rsidRPr="002D7F31">
        <w:rPr>
          <w:rFonts w:ascii="Sylfaen" w:hAnsi="Sylfaen"/>
          <w:sz w:val="24"/>
          <w:szCs w:val="24"/>
          <w:lang w:val="ka-GE"/>
        </w:rPr>
        <w:t xml:space="preserve">თასი </w:t>
      </w:r>
      <w:r w:rsidR="00810A9B" w:rsidRPr="002D7F31">
        <w:rPr>
          <w:rFonts w:ascii="Sylfaen" w:hAnsi="Sylfaen"/>
          <w:sz w:val="24"/>
          <w:szCs w:val="24"/>
          <w:lang w:val="ka-GE"/>
        </w:rPr>
        <w:t>ლარისა, ათვისებულია</w:t>
      </w:r>
      <w:r w:rsidR="00A05B1E" w:rsidRPr="002D7F31">
        <w:rPr>
          <w:rFonts w:ascii="Sylfaen" w:hAnsi="Sylfaen"/>
          <w:sz w:val="24"/>
          <w:szCs w:val="24"/>
          <w:lang w:val="ka-GE"/>
        </w:rPr>
        <w:t xml:space="preserve"> </w:t>
      </w:r>
      <w:r w:rsidR="00A204EC" w:rsidRPr="002D7F31">
        <w:rPr>
          <w:rFonts w:ascii="Sylfaen" w:hAnsi="Sylfaen"/>
          <w:sz w:val="24"/>
          <w:szCs w:val="24"/>
          <w:lang w:val="ka-GE"/>
        </w:rPr>
        <w:t>34,2</w:t>
      </w:r>
      <w:r w:rsidR="00810A9B" w:rsidRPr="002D7F31">
        <w:rPr>
          <w:rFonts w:ascii="Sylfaen" w:hAnsi="Sylfaen"/>
          <w:sz w:val="24"/>
          <w:szCs w:val="24"/>
          <w:lang w:val="ka-GE"/>
        </w:rPr>
        <w:t xml:space="preserve"> %</w:t>
      </w:r>
      <w:r w:rsidRPr="002D7F31">
        <w:rPr>
          <w:rFonts w:ascii="Sylfaen" w:hAnsi="Sylfaen"/>
          <w:sz w:val="24"/>
          <w:szCs w:val="24"/>
          <w:lang w:val="ka-GE"/>
        </w:rPr>
        <w:t>:</w:t>
      </w:r>
    </w:p>
    <w:tbl>
      <w:tblPr>
        <w:tblW w:w="5000" w:type="pct"/>
        <w:tblLayout w:type="fixed"/>
        <w:tblLook w:val="04A0" w:firstRow="1" w:lastRow="0" w:firstColumn="1" w:lastColumn="0" w:noHBand="0" w:noVBand="1"/>
      </w:tblPr>
      <w:tblGrid>
        <w:gridCol w:w="918"/>
        <w:gridCol w:w="1859"/>
        <w:gridCol w:w="857"/>
        <w:gridCol w:w="1249"/>
        <w:gridCol w:w="990"/>
        <w:gridCol w:w="990"/>
        <w:gridCol w:w="1260"/>
        <w:gridCol w:w="716"/>
        <w:gridCol w:w="737"/>
      </w:tblGrid>
      <w:tr w:rsidR="00073C4C" w:rsidRPr="00A204EC" w:rsidTr="00F947AF">
        <w:trPr>
          <w:trHeight w:val="1358"/>
          <w:tblHeader/>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LitNusx" w:eastAsia="Times New Roman" w:hAnsi="LitNusx" w:cs="Arial"/>
                <w:b/>
                <w:bCs/>
                <w:sz w:val="16"/>
                <w:szCs w:val="16"/>
                <w:lang w:val="ru-RU" w:eastAsia="ru-RU"/>
              </w:rPr>
            </w:pPr>
            <w:r w:rsidRPr="00A204EC">
              <w:rPr>
                <w:rFonts w:ascii="LitNusx" w:eastAsia="Times New Roman" w:hAnsi="LitNusx" w:cs="Arial"/>
                <w:b/>
                <w:bCs/>
                <w:sz w:val="16"/>
                <w:szCs w:val="16"/>
                <w:lang w:val="ru-RU" w:eastAsia="ru-RU"/>
              </w:rPr>
              <w:t> </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პრიორიტეტები პროგრამები ქვეპროგრამები</w:t>
            </w:r>
          </w:p>
        </w:tc>
        <w:tc>
          <w:tcPr>
            <w:tcW w:w="447" w:type="pct"/>
            <w:tcBorders>
              <w:top w:val="single" w:sz="4" w:space="0" w:color="auto"/>
              <w:left w:val="nil"/>
              <w:bottom w:val="single" w:sz="4" w:space="0" w:color="auto"/>
              <w:right w:val="single" w:sz="4" w:space="0" w:color="auto"/>
            </w:tcBorders>
            <w:shd w:val="clear" w:color="000000" w:fill="DCE6F1"/>
            <w:vAlign w:val="center"/>
            <w:hideMark/>
          </w:tcPr>
          <w:p w:rsidR="00A204EC" w:rsidRPr="00F947AF" w:rsidRDefault="00A204EC" w:rsidP="00F947AF">
            <w:pPr>
              <w:spacing w:after="0" w:line="240" w:lineRule="auto"/>
              <w:jc w:val="center"/>
              <w:rPr>
                <w:rFonts w:ascii="Sylfaen" w:eastAsia="Times New Roman" w:hAnsi="Sylfaen" w:cs="Arial"/>
                <w:b/>
                <w:bCs/>
                <w:sz w:val="16"/>
                <w:szCs w:val="16"/>
                <w:lang w:val="ka-GE" w:eastAsia="ru-RU"/>
              </w:rPr>
            </w:pPr>
            <w:r w:rsidRPr="00A204EC">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გეგმა</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საკუთარი შემოსავლები</w:t>
            </w:r>
          </w:p>
        </w:tc>
        <w:tc>
          <w:tcPr>
            <w:tcW w:w="517" w:type="pct"/>
            <w:tcBorders>
              <w:top w:val="single" w:sz="4" w:space="0" w:color="auto"/>
              <w:left w:val="nil"/>
              <w:bottom w:val="single" w:sz="4" w:space="0" w:color="auto"/>
              <w:right w:val="single" w:sz="4" w:space="0" w:color="auto"/>
            </w:tcBorders>
            <w:shd w:val="clear" w:color="000000" w:fill="DCE6F1"/>
            <w:vAlign w:val="center"/>
            <w:hideMark/>
          </w:tcPr>
          <w:p w:rsidR="00A204EC" w:rsidRPr="00F947AF" w:rsidRDefault="00A204EC" w:rsidP="00F947AF">
            <w:pPr>
              <w:spacing w:after="0" w:line="240" w:lineRule="auto"/>
              <w:jc w:val="center"/>
              <w:rPr>
                <w:rFonts w:ascii="Sylfaen" w:eastAsia="Times New Roman" w:hAnsi="Sylfaen" w:cs="Arial"/>
                <w:b/>
                <w:bCs/>
                <w:sz w:val="16"/>
                <w:szCs w:val="16"/>
                <w:lang w:val="ka-GE" w:eastAsia="ru-RU"/>
              </w:rPr>
            </w:pPr>
            <w:r w:rsidRPr="00A204EC">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9 თვის ფაქტი</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საკუთარი შემოსავლები</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Sylfaen" w:eastAsia="Times New Roman" w:hAnsi="Sylfaen" w:cs="Sylfaen"/>
                <w:sz w:val="16"/>
                <w:szCs w:val="16"/>
                <w:lang w:val="ru-RU" w:eastAsia="ru-RU"/>
              </w:rPr>
              <w:t>შესრულების</w:t>
            </w:r>
            <w:r w:rsidRPr="00A204EC">
              <w:rPr>
                <w:rFonts w:ascii="Arial" w:eastAsia="Times New Roman" w:hAnsi="Arial" w:cs="Arial"/>
                <w:sz w:val="16"/>
                <w:szCs w:val="16"/>
                <w:lang w:val="ru-RU" w:eastAsia="ru-RU"/>
              </w:rPr>
              <w:t xml:space="preserve"> %</w:t>
            </w:r>
          </w:p>
        </w:tc>
      </w:tr>
      <w:tr w:rsidR="00073C4C" w:rsidRPr="00A204EC" w:rsidTr="00F947AF">
        <w:trPr>
          <w:trHeight w:val="1007"/>
        </w:trPr>
        <w:tc>
          <w:tcPr>
            <w:tcW w:w="479" w:type="pct"/>
            <w:tcBorders>
              <w:top w:val="nil"/>
              <w:left w:val="single" w:sz="4" w:space="0" w:color="auto"/>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rPr>
                <w:rFonts w:ascii="LitNusx" w:eastAsia="Times New Roman" w:hAnsi="LitNusx" w:cs="Arial"/>
                <w:b/>
                <w:bCs/>
                <w:sz w:val="16"/>
                <w:szCs w:val="16"/>
                <w:lang w:val="ru-RU" w:eastAsia="ru-RU"/>
              </w:rPr>
            </w:pPr>
            <w:r w:rsidRPr="00A204EC">
              <w:rPr>
                <w:rFonts w:ascii="LitNusx" w:eastAsia="Times New Roman" w:hAnsi="LitNusx" w:cs="Arial"/>
                <w:b/>
                <w:bCs/>
                <w:sz w:val="16"/>
                <w:szCs w:val="16"/>
                <w:lang w:val="ru-RU" w:eastAsia="ru-RU"/>
              </w:rPr>
              <w:t>02 00</w:t>
            </w:r>
          </w:p>
        </w:tc>
        <w:tc>
          <w:tcPr>
            <w:tcW w:w="970"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ინფრასტრუქტურის მშენებლობა, რეაბილიტაცია და ექსპლუატაცია</w:t>
            </w:r>
          </w:p>
        </w:tc>
        <w:tc>
          <w:tcPr>
            <w:tcW w:w="44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12,521.4</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7,228.5</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5,292.9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4,278.5</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2,342.2</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1,936.3</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34.2%</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1,550.2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25.5</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1,524.7</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1,039.2</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1,039.2</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67.0%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1,391.9</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1,391.9</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957.8</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957.8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68.8%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2.5.</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სუბსიდიები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133.3</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25.5</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107.8</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56.4</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56.4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42.3%</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2.6.</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გრანტები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10,971.2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7,203.0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3,768.2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3,239.3</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2,342.2</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897.1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29.5%</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10,971.2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7,203.0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3,768.2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3,239.3</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2,342.2</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897.1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29.5%</w:t>
            </w:r>
          </w:p>
        </w:tc>
      </w:tr>
      <w:tr w:rsidR="00073C4C" w:rsidRPr="00A204EC" w:rsidTr="00F947AF">
        <w:trPr>
          <w:trHeight w:val="782"/>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lastRenderedPageBreak/>
              <w:t>02 01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საგზაო ინფრასტრუტურის განვითარება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5,721.3</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3,720.1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2,001.2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1,744.8</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1,386.7</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358.1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30.5%</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31.5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31.5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66.3%</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31.5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31.5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66.3%</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5,689.8</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3,720.1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1,969.7</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1,723.9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1,386.7</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337.2</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30.3%</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5,689.8</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3,720.1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1,969.7</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1,723.9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1,386.7</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337.2</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30.3%</w:t>
            </w:r>
          </w:p>
        </w:tc>
      </w:tr>
      <w:tr w:rsidR="00073C4C" w:rsidRPr="00A204EC" w:rsidTr="00F947AF">
        <w:trPr>
          <w:trHeight w:val="809"/>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02 01 01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 xml:space="preserve">გზების  მიმდინარე შეკეთება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23.2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23.2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23.2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23.2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23.2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23.2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1034"/>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02 01 02</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 xml:space="preserve">ახალი გზების  მშენებლობა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5,646.6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3,720.1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1,926.5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1,723.9</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1,386.7</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337.2</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30.5%</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5,646.6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3,720.1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1,926.5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1,723.9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1,386.7</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337.2</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30.5%</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5,646.6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3,720.1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1,926.5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1,723.9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1,386.7</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337.2</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30.5%</w:t>
            </w:r>
          </w:p>
        </w:tc>
      </w:tr>
      <w:tr w:rsidR="00073C4C" w:rsidRPr="00A204EC" w:rsidTr="00F947AF">
        <w:trPr>
          <w:trHeight w:val="764"/>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02 01 03</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გზის მოვლა შენახვა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51.5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51.5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20.9</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20.9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40.6%</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31.5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31.5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66.3%</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31.5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31.5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66.3%</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845"/>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t>02 02</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წყლის სისტემების განვითარება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1,836.2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590.1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1,246.1</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1,208.9</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590.0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618.9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65.8%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584.1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584.1</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507.0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507.0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86.8%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555.5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555.5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478.7</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478.7</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86.2%</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2.5.</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სუბსიდიები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28.6</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28.3</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28.3</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99.0%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1,252.1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590.1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662.0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701.9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590.0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111.9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56.1%</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1,252.1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590.1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662.0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701.9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590.0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111.9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56.1%</w:t>
            </w:r>
          </w:p>
        </w:tc>
      </w:tr>
      <w:tr w:rsidR="00073C4C" w:rsidRPr="00A204EC" w:rsidTr="00F947AF">
        <w:trPr>
          <w:trHeight w:val="962"/>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lastRenderedPageBreak/>
              <w:t>02 02 01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სასმელი წყლით უზრუნველყოფა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1,795.1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590.1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1,205.0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1,177.8</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590.0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587.8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65.6%</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550.0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550.0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475.9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475.9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86.5%</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550.0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550.0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475.9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475.9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86.5%</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1,245.1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590.1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655.0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701.9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590.0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111.9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56.4%</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1,245.1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590.1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655.0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701.9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590.0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111.9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56.4%</w:t>
            </w:r>
          </w:p>
        </w:tc>
      </w:tr>
      <w:tr w:rsidR="00073C4C" w:rsidRPr="00A204EC" w:rsidTr="00F947AF">
        <w:trPr>
          <w:trHeight w:val="1097"/>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02 02 02</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საკანალიზაციო სისტემის მოწყობა-რეაბილიტაცია და სანიაღვრე არხების გაწმენდა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12.5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12.5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2.8</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22.4%</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2.8</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50.9%</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50.9%</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7.0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7.0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7.0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7.0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845"/>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02 02 04</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შპს "თეთრიწყაროს სერვის ჯგუფი"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28.6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28.6</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28.3</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28.3</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99.0%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28.6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28.6</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28.3</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28.3</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99.0%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2.5.</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სუბსიდიები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28.6</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28.3</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28.3</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99.0%</w:t>
            </w:r>
          </w:p>
        </w:tc>
      </w:tr>
      <w:tr w:rsidR="00073C4C" w:rsidRPr="00A204EC" w:rsidTr="00F947AF">
        <w:trPr>
          <w:trHeight w:val="782"/>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t>02 03</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გარე განათება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630.0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630.0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396.6</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396.6</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63.0%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600.0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600.0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396.6</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396.6</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66.1%</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600.0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600.0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396.6</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396.6</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66.1%</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1007"/>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sz w:val="16"/>
                <w:szCs w:val="16"/>
                <w:lang w:val="ru-RU" w:eastAsia="ru-RU"/>
              </w:rPr>
            </w:pPr>
            <w:r w:rsidRPr="00A204EC">
              <w:rPr>
                <w:rFonts w:ascii="LitNusx" w:eastAsia="Times New Roman" w:hAnsi="LitNusx" w:cs="Arial"/>
                <w:sz w:val="16"/>
                <w:szCs w:val="16"/>
                <w:lang w:val="ru-RU" w:eastAsia="ru-RU"/>
              </w:rPr>
              <w:t>02 03 01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გარე განათების ქსელის ექსპლუატცია      (მოვლა შენახვა)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600.0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600.0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396.6</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396.6</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66.1%</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600.0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600.0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396.6</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396.6</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66.1%</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600.0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600.0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396.6</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396.6</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66.1%</w:t>
            </w:r>
          </w:p>
        </w:tc>
      </w:tr>
      <w:tr w:rsidR="00073C4C" w:rsidRPr="00A204EC" w:rsidTr="00F947AF">
        <w:trPr>
          <w:trHeight w:val="1052"/>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sz w:val="16"/>
                <w:szCs w:val="16"/>
                <w:lang w:val="ru-RU" w:eastAsia="ru-RU"/>
              </w:rPr>
            </w:pPr>
            <w:r w:rsidRPr="00A204EC">
              <w:rPr>
                <w:rFonts w:ascii="LitNusx" w:eastAsia="Times New Roman" w:hAnsi="LitNusx" w:cs="Arial"/>
                <w:sz w:val="16"/>
                <w:szCs w:val="16"/>
                <w:lang w:val="ru-RU" w:eastAsia="ru-RU"/>
              </w:rPr>
              <w:lastRenderedPageBreak/>
              <w:t>02 03 02</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გარე განათების ახალი წერტილების მოწყობა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1034"/>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t>02 04</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 xml:space="preserve">მუნიციპალური ტრანსპორტის განვითარება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165.4</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165.4</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165.4</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165.4</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165.4</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165.4</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845"/>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02 04 01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მუნიციპალური  ტრანსპორტის განახლება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165.4</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165.4</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165.4</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165.4</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165.4</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165.4</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1034"/>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t>02 05</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ავარიული შენობების და სახლების რეაბილიტაცია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353.5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35.9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317.6</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161.0</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35.9</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125.1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45.5%</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353.5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35.9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317.6</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161.0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35.9</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125.1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45.5%</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353.5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35.9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317.6</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161.0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35.9</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125.1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45.5%</w:t>
            </w:r>
          </w:p>
        </w:tc>
      </w:tr>
      <w:tr w:rsidR="00073C4C" w:rsidRPr="00A204EC" w:rsidTr="00F947AF">
        <w:trPr>
          <w:trHeight w:val="1034"/>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02 05 01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ავარიული შენობების და სახლების რეაბილიტაცია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44.5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44.5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44.5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44.5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44.5</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44.5</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0.0%</w:t>
            </w:r>
          </w:p>
        </w:tc>
      </w:tr>
      <w:tr w:rsidR="00073C4C" w:rsidRPr="00A204EC" w:rsidTr="00F947AF">
        <w:trPr>
          <w:trHeight w:val="953"/>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02 05 02</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ადმინისტრაციული შენობების რეაბილიტაცია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309.0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35.9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273.1</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161.0</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35.9</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125.1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52.1%</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309.0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35.9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273.1</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161.0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35.9</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125.1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52.1%</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309.0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35.9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273.1</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161.0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35.9</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125.1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52.1%</w:t>
            </w:r>
          </w:p>
        </w:tc>
      </w:tr>
      <w:tr w:rsidR="00073C4C" w:rsidRPr="00A204EC" w:rsidTr="00F947AF">
        <w:trPr>
          <w:trHeight w:val="782"/>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t>02 07</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კეთილმოწყობა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1,464.0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1,169.1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294.9</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222.8</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75.0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147.8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15.2%</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lastRenderedPageBreak/>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129.7</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25.5</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104.2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53.1</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53.1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40.9%</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2.5.</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სუბსიდიები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104.7</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25.5</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79.2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28.1</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26.8%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2.6.</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გრანტები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1,334.3</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1,143.6</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190.7</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169.7</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75.0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94.7</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12.7%</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1,334.3</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1,143.6</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190.7</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169.7</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75.0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94.7</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12.7%</w:t>
            </w:r>
          </w:p>
        </w:tc>
      </w:tr>
      <w:tr w:rsidR="00073C4C" w:rsidRPr="00A204EC" w:rsidTr="00F947AF">
        <w:trPr>
          <w:trHeight w:val="953"/>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02 07 01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საზოგადოებრივი სივრცეების  მოწყობა-რეაბილიტაცია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845.6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678.9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166.7</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101.6</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10.3</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91.3</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12.0%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845.6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678.9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166.7</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101.6</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10.3</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91.3</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12.0%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845.6</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678.9</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166.7</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101.6</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10.3</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91.3</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12.0%</w:t>
            </w:r>
          </w:p>
        </w:tc>
      </w:tr>
      <w:tr w:rsidR="00073C4C" w:rsidRPr="00A204EC" w:rsidTr="00F947AF">
        <w:trPr>
          <w:trHeight w:val="54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02 07 02</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შენობის ფასადების რეაბილიტაცია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488.7</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464.7</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24.0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68.1</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64.7</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13.9%</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488.7</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464.7</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24.0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68.1</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64.7</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13.9%</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488.7</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464.7</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24.0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68.1</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64.7</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13.9%</w:t>
            </w:r>
          </w:p>
        </w:tc>
      </w:tr>
      <w:tr w:rsidR="00073C4C" w:rsidRPr="00A204EC" w:rsidTr="00F947AF">
        <w:trPr>
          <w:trHeight w:val="764"/>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02 07 04</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ა(ა)იპ "თეთრიწყაროს  განვითარების ფონდი"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104.7</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25.5</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79.2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28.1</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28.1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26.8%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104.7</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25.5</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79.2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28.1</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28.1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26.8%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2.5.</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სუბსიდიები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104.7</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25.5</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79.2</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28.1</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28.1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26.8%</w:t>
            </w:r>
          </w:p>
        </w:tc>
      </w:tr>
      <w:tr w:rsidR="00073C4C" w:rsidRPr="00A204EC" w:rsidTr="00F947AF">
        <w:trPr>
          <w:trHeight w:val="84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02 07 05</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ა(ა).ი.პ. „ქვემო ქართლის რეგიონული განვითარების სააგენტო“ მხარდაჭერა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25.0</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25.0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2.6.</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გრანტები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809"/>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t>02 08</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სარიტუალო ღონისძიებები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181.8</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181.8</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181.8</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181.8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181.8</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181.8</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181.8</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181.8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181.8</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181.8</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181.8</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181.8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1142"/>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02 08 01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სარიტუალო დარბაზების აღჭურვა რეაბილიტაცია მშენებლობა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112.8</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112.8</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112.8</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112.8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lastRenderedPageBreak/>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112.8</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112.8</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112.8</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112.8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112.8</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112.8</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112.8</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112.8</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836"/>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02 08 02</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სასაფლაოების მოწყობა და მოვლა-პატრონობა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69.0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69.0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69.0</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69.0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69.0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69.0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69.0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69.0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69.0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69.0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69.0</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69.0</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126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t>02 09</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სოფლის მხარდაჭერის პროგრამის ფარგლებში განსახორციელებელი  ღონისძიებები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1,529.1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1,423.1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106.0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269.7</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254.6</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17.6%</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1,529.1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1,423.1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106.0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269.7</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254.6</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17.6%</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1,529.1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1,423.1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106.0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269.7</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254.6</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17.6%</w:t>
            </w:r>
          </w:p>
        </w:tc>
      </w:tr>
      <w:tr w:rsidR="00073C4C" w:rsidRPr="00A204EC" w:rsidTr="00F947AF">
        <w:trPr>
          <w:trHeight w:val="1403"/>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02 09 01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სოფლის მხარდაჭერის პროგრამის ფარგლებში განსახორციელებელი  ღონისძიებები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1,529.1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1,423.1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106.0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269.7</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254.6</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17.6%</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1,529.1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1,423.1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106.0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269.7</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254.6</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17.6%</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1,529.1</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1,423.1</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106.0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269.7</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254.6</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15.1</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17.6%</w:t>
            </w:r>
          </w:p>
        </w:tc>
      </w:tr>
      <w:tr w:rsidR="00073C4C" w:rsidRPr="00A204EC" w:rsidTr="00F947AF">
        <w:trPr>
          <w:trHeight w:val="126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t>02 10</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სტიქიის შედეგების სალიკვიდაციო ღონისძიებების დაფინანსება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300.2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290.2</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5.4</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300.2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290.2</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5.4</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300.2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290.2</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5.4</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1.8%</w:t>
            </w:r>
          </w:p>
        </w:tc>
      </w:tr>
      <w:tr w:rsidR="00073C4C" w:rsidRPr="00A204EC" w:rsidTr="00F947AF">
        <w:trPr>
          <w:trHeight w:val="123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02 10 01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სტიქიის შედეგების სალიკვიდაციო ღონისძიებების დაფინანსება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300.2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290.2</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5.4</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300.2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290.2</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5.4</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1.8%</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300.2</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290.2</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5.4</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5.4</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1.8%</w:t>
            </w:r>
          </w:p>
        </w:tc>
      </w:tr>
      <w:tr w:rsidR="00073C4C" w:rsidRPr="00A204EC" w:rsidTr="00F947AF">
        <w:trPr>
          <w:trHeight w:val="548"/>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rPr>
                <w:rFonts w:ascii="LitNusx" w:eastAsia="Times New Roman" w:hAnsi="LitNusx" w:cs="Arial"/>
                <w:b/>
                <w:bCs/>
                <w:i/>
                <w:iCs/>
                <w:sz w:val="16"/>
                <w:szCs w:val="16"/>
                <w:lang w:val="ru-RU" w:eastAsia="ru-RU"/>
              </w:rPr>
            </w:pPr>
            <w:r w:rsidRPr="00A204EC">
              <w:rPr>
                <w:rFonts w:ascii="LitNusx" w:eastAsia="Times New Roman" w:hAnsi="LitNusx" w:cs="Arial"/>
                <w:b/>
                <w:bCs/>
                <w:i/>
                <w:iCs/>
                <w:sz w:val="16"/>
                <w:szCs w:val="16"/>
                <w:lang w:val="ru-RU" w:eastAsia="ru-RU"/>
              </w:rPr>
              <w:t>02 11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 xml:space="preserve">სხვადასხვა ხარჯები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339.9</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339.9</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87.5</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87.5</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25.7%</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lastRenderedPageBreak/>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204.9</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204.9</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61.6</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61.6</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30.1%</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204.9</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204.9</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61.6</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61.6</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30.1%</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135.0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135.0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19.2%</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19.2%</w:t>
            </w:r>
          </w:p>
        </w:tc>
      </w:tr>
      <w:tr w:rsidR="00073C4C" w:rsidRPr="00A204EC" w:rsidTr="00F947AF">
        <w:trPr>
          <w:trHeight w:val="1755"/>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02 11 01</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 xml:space="preserve">საპროექტო დოკუმენტაციის, არასასოფლო-სამეურნეო დაიშნულების  მიწების  </w:t>
            </w:r>
            <w:r w:rsidRPr="00A204EC">
              <w:rPr>
                <w:rFonts w:ascii="Sylfaen" w:eastAsia="Times New Roman" w:hAnsi="Sylfaen" w:cs="Arial"/>
                <w:b/>
                <w:bCs/>
                <w:color w:val="0066CC"/>
                <w:sz w:val="16"/>
                <w:szCs w:val="16"/>
                <w:lang w:val="ru-RU" w:eastAsia="ru-RU"/>
              </w:rPr>
              <w:t xml:space="preserve">საკადასტრო </w:t>
            </w:r>
            <w:r w:rsidRPr="00A204EC">
              <w:rPr>
                <w:rFonts w:ascii="Sylfaen" w:eastAsia="Times New Roman" w:hAnsi="Sylfaen" w:cs="Arial"/>
                <w:b/>
                <w:bCs/>
                <w:sz w:val="16"/>
                <w:szCs w:val="16"/>
                <w:lang w:val="ru-RU" w:eastAsia="ru-RU"/>
              </w:rPr>
              <w:t>რუქების მომზადების  ხარჯი.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4.9</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4.9</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4.9</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4.9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4.9</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4.9</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4.9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4.9</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4.9</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4.9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100.0%</w:t>
            </w:r>
          </w:p>
        </w:tc>
      </w:tr>
      <w:tr w:rsidR="00073C4C" w:rsidRPr="00A204EC" w:rsidTr="00F947AF">
        <w:trPr>
          <w:trHeight w:val="93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02 11 02</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sz w:val="16"/>
                <w:szCs w:val="16"/>
                <w:lang w:val="ru-RU" w:eastAsia="ru-RU"/>
              </w:rPr>
              <w:t xml:space="preserve">სამშენებლო სამუშაოების ტექნიკური </w:t>
            </w:r>
            <w:r w:rsidRPr="00A204EC">
              <w:rPr>
                <w:rFonts w:ascii="Sylfaen" w:eastAsia="Times New Roman" w:hAnsi="Sylfaen" w:cs="Arial"/>
                <w:b/>
                <w:bCs/>
                <w:color w:val="0066CC"/>
                <w:sz w:val="16"/>
                <w:szCs w:val="16"/>
                <w:lang w:val="ru-RU" w:eastAsia="ru-RU"/>
              </w:rPr>
              <w:t>ზედამხედველობის</w:t>
            </w:r>
            <w:r w:rsidRPr="00A204EC">
              <w:rPr>
                <w:rFonts w:ascii="Sylfaen" w:eastAsia="Times New Roman" w:hAnsi="Sylfaen" w:cs="Arial"/>
                <w:b/>
                <w:bCs/>
                <w:sz w:val="16"/>
                <w:szCs w:val="16"/>
                <w:lang w:val="ru-RU" w:eastAsia="ru-RU"/>
              </w:rPr>
              <w:t xml:space="preserve"> მომსახურების ხარჯი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200.0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200.0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56.7</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56.7</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28.4%</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ხარჯები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200.0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56.7</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56.7</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28.4%</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2.2.</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საქონელი და მომსახურება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200.0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200.0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56.7</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56.7</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28.4%</w:t>
            </w:r>
          </w:p>
        </w:tc>
      </w:tr>
      <w:tr w:rsidR="00073C4C" w:rsidRPr="00A204EC" w:rsidTr="00F947AF">
        <w:trPr>
          <w:trHeight w:val="915"/>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right"/>
              <w:rPr>
                <w:rFonts w:ascii="LitNusx" w:eastAsia="Times New Roman" w:hAnsi="LitNusx" w:cs="Arial"/>
                <w:i/>
                <w:iCs/>
                <w:sz w:val="16"/>
                <w:szCs w:val="16"/>
                <w:lang w:val="ru-RU" w:eastAsia="ru-RU"/>
              </w:rPr>
            </w:pPr>
            <w:r w:rsidRPr="00A204EC">
              <w:rPr>
                <w:rFonts w:ascii="LitNusx" w:eastAsia="Times New Roman" w:hAnsi="LitNusx" w:cs="Arial"/>
                <w:i/>
                <w:iCs/>
                <w:sz w:val="16"/>
                <w:szCs w:val="16"/>
                <w:lang w:val="ru-RU" w:eastAsia="ru-RU"/>
              </w:rPr>
              <w:t>02 11 03</w:t>
            </w:r>
          </w:p>
        </w:tc>
        <w:tc>
          <w:tcPr>
            <w:tcW w:w="970"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sz w:val="16"/>
                <w:szCs w:val="16"/>
                <w:lang w:val="ru-RU" w:eastAsia="ru-RU"/>
              </w:rPr>
            </w:pPr>
            <w:r w:rsidRPr="00A204EC">
              <w:rPr>
                <w:rFonts w:ascii="Sylfaen" w:eastAsia="Times New Roman" w:hAnsi="Sylfaen" w:cs="Arial"/>
                <w:b/>
                <w:bCs/>
                <w:color w:val="0066CC"/>
                <w:sz w:val="16"/>
                <w:szCs w:val="16"/>
                <w:lang w:val="ru-RU" w:eastAsia="ru-RU"/>
              </w:rPr>
              <w:t>საპროექტო-</w:t>
            </w:r>
            <w:r w:rsidRPr="00A204EC">
              <w:rPr>
                <w:rFonts w:ascii="Sylfaen" w:eastAsia="Times New Roman" w:hAnsi="Sylfaen" w:cs="Arial"/>
                <w:b/>
                <w:bCs/>
                <w:sz w:val="16"/>
                <w:szCs w:val="16"/>
                <w:lang w:val="ru-RU" w:eastAsia="ru-RU"/>
              </w:rPr>
              <w:t>სახარჯთაღრიცხვო დოკუმენტაციის მომზადების ხარჯი</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135.0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135.0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25.9</w:t>
            </w:r>
          </w:p>
        </w:tc>
        <w:tc>
          <w:tcPr>
            <w:tcW w:w="658"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25.9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19.2%</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Sylfaen" w:eastAsia="Times New Roman" w:hAnsi="Sylfaen" w:cs="Arial"/>
                <w:b/>
                <w:bCs/>
                <w:color w:val="0000FF"/>
                <w:sz w:val="16"/>
                <w:szCs w:val="16"/>
                <w:lang w:val="ru-RU" w:eastAsia="ru-RU"/>
              </w:rPr>
            </w:pPr>
            <w:r w:rsidRPr="00A204EC">
              <w:rPr>
                <w:rFonts w:ascii="Sylfaen" w:eastAsia="Times New Roman" w:hAnsi="Sylfaen" w:cs="Arial"/>
                <w:b/>
                <w:bCs/>
                <w:color w:val="0000FF"/>
                <w:sz w:val="16"/>
                <w:szCs w:val="16"/>
                <w:lang w:val="ru-RU" w:eastAsia="ru-RU"/>
              </w:rPr>
              <w:t>არაფინანსური აქტივების ზრდა</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135.0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135.0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538DD5"/>
                <w:sz w:val="16"/>
                <w:szCs w:val="16"/>
                <w:lang w:val="ru-RU" w:eastAsia="ru-RU"/>
              </w:rPr>
            </w:pPr>
            <w:r w:rsidRPr="00A204EC">
              <w:rPr>
                <w:rFonts w:ascii="Sylfaen" w:eastAsia="Times New Roman" w:hAnsi="Sylfaen" w:cs="Arial"/>
                <w:b/>
                <w:bCs/>
                <w:color w:val="538DD5"/>
                <w:sz w:val="16"/>
                <w:szCs w:val="16"/>
                <w:lang w:val="ru-RU" w:eastAsia="ru-RU"/>
              </w:rPr>
              <w:t>25.9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19.2%</w:t>
            </w:r>
          </w:p>
        </w:tc>
      </w:tr>
      <w:tr w:rsidR="00073C4C" w:rsidRPr="00A204EC" w:rsidTr="00F947A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rPr>
                <w:rFonts w:ascii="Arial" w:eastAsia="Times New Roman" w:hAnsi="Arial" w:cs="Arial"/>
                <w:b/>
                <w:bCs/>
                <w:sz w:val="16"/>
                <w:szCs w:val="16"/>
                <w:lang w:val="ru-RU" w:eastAsia="ru-RU"/>
              </w:rPr>
            </w:pPr>
            <w:r w:rsidRPr="00A204EC">
              <w:rPr>
                <w:rFonts w:ascii="Arial" w:eastAsia="Times New Roman" w:hAnsi="Arial" w:cs="Arial"/>
                <w:b/>
                <w:bCs/>
                <w:sz w:val="16"/>
                <w:szCs w:val="16"/>
                <w:lang w:val="ru-RU" w:eastAsia="ru-RU"/>
              </w:rPr>
              <w:t>31.1</w:t>
            </w:r>
          </w:p>
        </w:tc>
        <w:tc>
          <w:tcPr>
            <w:tcW w:w="970"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ind w:firstLineChars="100" w:firstLine="161"/>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 xml:space="preserve">ძირითადი აქტივები </w:t>
            </w:r>
          </w:p>
        </w:tc>
        <w:tc>
          <w:tcPr>
            <w:tcW w:w="44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135.0</w:t>
            </w:r>
          </w:p>
        </w:tc>
        <w:tc>
          <w:tcPr>
            <w:tcW w:w="652"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135.0</w:t>
            </w:r>
          </w:p>
        </w:tc>
        <w:tc>
          <w:tcPr>
            <w:tcW w:w="517" w:type="pct"/>
            <w:tcBorders>
              <w:top w:val="nil"/>
              <w:left w:val="nil"/>
              <w:bottom w:val="single" w:sz="4" w:space="0" w:color="auto"/>
              <w:right w:val="single" w:sz="4" w:space="0" w:color="auto"/>
            </w:tcBorders>
            <w:shd w:val="clear" w:color="000000" w:fill="DCE6F1"/>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25.9</w:t>
            </w:r>
          </w:p>
        </w:tc>
        <w:tc>
          <w:tcPr>
            <w:tcW w:w="658" w:type="pct"/>
            <w:tcBorders>
              <w:top w:val="nil"/>
              <w:left w:val="nil"/>
              <w:bottom w:val="single" w:sz="4" w:space="0" w:color="auto"/>
              <w:right w:val="single" w:sz="4" w:space="0" w:color="auto"/>
            </w:tcBorders>
            <w:shd w:val="clear" w:color="auto" w:fill="auto"/>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0.0</w:t>
            </w:r>
          </w:p>
        </w:tc>
        <w:tc>
          <w:tcPr>
            <w:tcW w:w="374" w:type="pct"/>
            <w:tcBorders>
              <w:top w:val="nil"/>
              <w:left w:val="nil"/>
              <w:bottom w:val="single" w:sz="4" w:space="0" w:color="auto"/>
              <w:right w:val="single" w:sz="4" w:space="0" w:color="auto"/>
            </w:tcBorders>
            <w:shd w:val="clear" w:color="000000" w:fill="FFFFFF"/>
            <w:vAlign w:val="center"/>
            <w:hideMark/>
          </w:tcPr>
          <w:p w:rsidR="00A204EC" w:rsidRPr="00A204EC" w:rsidRDefault="00A204EC" w:rsidP="00A204EC">
            <w:pPr>
              <w:spacing w:after="0" w:line="240" w:lineRule="auto"/>
              <w:jc w:val="center"/>
              <w:rPr>
                <w:rFonts w:ascii="Sylfaen" w:eastAsia="Times New Roman" w:hAnsi="Sylfaen" w:cs="Arial"/>
                <w:b/>
                <w:bCs/>
                <w:color w:val="FF0000"/>
                <w:sz w:val="16"/>
                <w:szCs w:val="16"/>
                <w:lang w:val="ru-RU" w:eastAsia="ru-RU"/>
              </w:rPr>
            </w:pPr>
            <w:r w:rsidRPr="00A204EC">
              <w:rPr>
                <w:rFonts w:ascii="Sylfaen" w:eastAsia="Times New Roman" w:hAnsi="Sylfaen" w:cs="Arial"/>
                <w:b/>
                <w:bCs/>
                <w:color w:val="FF0000"/>
                <w:sz w:val="16"/>
                <w:szCs w:val="16"/>
                <w:lang w:val="ru-RU" w:eastAsia="ru-RU"/>
              </w:rPr>
              <w:t>25.9</w:t>
            </w:r>
          </w:p>
        </w:tc>
        <w:tc>
          <w:tcPr>
            <w:tcW w:w="385" w:type="pct"/>
            <w:tcBorders>
              <w:top w:val="nil"/>
              <w:left w:val="nil"/>
              <w:bottom w:val="single" w:sz="4" w:space="0" w:color="auto"/>
              <w:right w:val="single" w:sz="4" w:space="0" w:color="auto"/>
            </w:tcBorders>
            <w:shd w:val="clear" w:color="000000" w:fill="FFFFFF"/>
            <w:noWrap/>
            <w:vAlign w:val="center"/>
            <w:hideMark/>
          </w:tcPr>
          <w:p w:rsidR="00A204EC" w:rsidRPr="00A204EC" w:rsidRDefault="00A204EC" w:rsidP="00A204EC">
            <w:pPr>
              <w:spacing w:after="0" w:line="240" w:lineRule="auto"/>
              <w:jc w:val="center"/>
              <w:rPr>
                <w:rFonts w:ascii="Arial" w:eastAsia="Times New Roman" w:hAnsi="Arial" w:cs="Arial"/>
                <w:sz w:val="16"/>
                <w:szCs w:val="16"/>
                <w:lang w:val="ru-RU" w:eastAsia="ru-RU"/>
              </w:rPr>
            </w:pPr>
            <w:r w:rsidRPr="00A204EC">
              <w:rPr>
                <w:rFonts w:ascii="Arial" w:eastAsia="Times New Roman" w:hAnsi="Arial" w:cs="Arial"/>
                <w:sz w:val="16"/>
                <w:szCs w:val="16"/>
                <w:lang w:val="ru-RU" w:eastAsia="ru-RU"/>
              </w:rPr>
              <w:t>19.2%</w:t>
            </w:r>
          </w:p>
        </w:tc>
      </w:tr>
    </w:tbl>
    <w:p w:rsidR="00A204EC" w:rsidRDefault="00A204EC" w:rsidP="000C0949">
      <w:pPr>
        <w:jc w:val="both"/>
        <w:rPr>
          <w:rFonts w:ascii="Sylfaen" w:hAnsi="Sylfaen"/>
          <w:sz w:val="18"/>
          <w:szCs w:val="18"/>
          <w:lang w:val="ka-GE"/>
        </w:rPr>
      </w:pPr>
    </w:p>
    <w:p w:rsidR="00073C4C" w:rsidRPr="00A204EC" w:rsidRDefault="00073C4C" w:rsidP="000C0949">
      <w:pPr>
        <w:jc w:val="both"/>
        <w:rPr>
          <w:rFonts w:ascii="Sylfaen" w:hAnsi="Sylfaen"/>
          <w:sz w:val="18"/>
          <w:szCs w:val="18"/>
          <w:lang w:val="ka-GE"/>
        </w:rPr>
      </w:pPr>
    </w:p>
    <w:p w:rsidR="004B750A" w:rsidRPr="002D7F31" w:rsidRDefault="00A24039" w:rsidP="00F41FC7">
      <w:pPr>
        <w:jc w:val="both"/>
        <w:rPr>
          <w:rFonts w:ascii="Sylfaen" w:eastAsia="Times New Roman" w:hAnsi="Sylfaen" w:cs="Times New Roman"/>
          <w:bCs/>
          <w:sz w:val="24"/>
          <w:szCs w:val="24"/>
          <w:lang w:val="ka-GE"/>
        </w:rPr>
      </w:pPr>
      <w:r w:rsidRPr="002D7F31">
        <w:rPr>
          <w:rFonts w:ascii="Sylfaen" w:eastAsia="Times New Roman" w:hAnsi="Sylfaen" w:cs="Times New Roman"/>
          <w:b/>
          <w:sz w:val="24"/>
          <w:szCs w:val="24"/>
          <w:lang w:val="ka-GE"/>
        </w:rPr>
        <w:t xml:space="preserve">   </w:t>
      </w:r>
      <w:r w:rsidR="006A3807" w:rsidRPr="002D7F31">
        <w:rPr>
          <w:rFonts w:ascii="Sylfaen" w:eastAsia="Times New Roman" w:hAnsi="Sylfaen" w:cs="Sylfaen"/>
          <w:b/>
          <w:sz w:val="24"/>
          <w:szCs w:val="24"/>
          <w:lang w:val="ka-GE" w:eastAsia="ru-RU"/>
        </w:rPr>
        <w:t xml:space="preserve">02 01 02   </w:t>
      </w:r>
      <w:r w:rsidR="006A3807" w:rsidRPr="002D7F31">
        <w:rPr>
          <w:rFonts w:ascii="Sylfaen" w:eastAsia="Times New Roman" w:hAnsi="Sylfaen" w:cs="Times New Roman"/>
          <w:b/>
          <w:bCs/>
          <w:sz w:val="24"/>
          <w:szCs w:val="24"/>
        </w:rPr>
        <w:t>ახალი გზების მშენებლობა</w:t>
      </w:r>
      <w:r w:rsidR="00BE5F33" w:rsidRPr="002D7F31">
        <w:rPr>
          <w:rFonts w:ascii="Sylfaen" w:eastAsia="Times New Roman" w:hAnsi="Sylfaen" w:cs="Times New Roman"/>
          <w:b/>
          <w:bCs/>
          <w:sz w:val="24"/>
          <w:szCs w:val="24"/>
          <w:lang w:val="ka-GE"/>
        </w:rPr>
        <w:t xml:space="preserve">  - </w:t>
      </w:r>
      <w:r w:rsidR="003A3018" w:rsidRPr="002D7F31">
        <w:rPr>
          <w:rFonts w:ascii="Sylfaen" w:eastAsia="Times New Roman" w:hAnsi="Sylfaen" w:cs="Times New Roman"/>
          <w:bCs/>
          <w:sz w:val="24"/>
          <w:szCs w:val="24"/>
          <w:lang w:val="ka-GE"/>
        </w:rPr>
        <w:t xml:space="preserve">გეგმა 5645,6 </w:t>
      </w:r>
      <w:r w:rsidR="00BE5F33" w:rsidRPr="002D7F31">
        <w:rPr>
          <w:rFonts w:ascii="Sylfaen" w:eastAsia="Times New Roman" w:hAnsi="Sylfaen" w:cs="Times New Roman"/>
          <w:bCs/>
          <w:sz w:val="24"/>
          <w:szCs w:val="24"/>
          <w:lang w:val="ka-GE"/>
        </w:rPr>
        <w:t xml:space="preserve"> </w:t>
      </w:r>
      <w:r w:rsidR="00F342BC" w:rsidRPr="002D7F31">
        <w:rPr>
          <w:rFonts w:ascii="Sylfaen" w:eastAsia="Times New Roman" w:hAnsi="Sylfaen" w:cs="Times New Roman"/>
          <w:bCs/>
          <w:sz w:val="24"/>
          <w:szCs w:val="24"/>
          <w:lang w:val="ka-GE"/>
        </w:rPr>
        <w:t>ათასი ლარი</w:t>
      </w:r>
      <w:r w:rsidR="00045BB5" w:rsidRPr="002D7F31">
        <w:rPr>
          <w:rFonts w:ascii="Sylfaen" w:eastAsia="Times New Roman" w:hAnsi="Sylfaen" w:cs="Times New Roman"/>
          <w:bCs/>
          <w:sz w:val="24"/>
          <w:szCs w:val="24"/>
          <w:lang w:val="ka-GE"/>
        </w:rPr>
        <w:t xml:space="preserve"> ხოლო </w:t>
      </w:r>
      <w:r w:rsidR="00F342BC" w:rsidRPr="002D7F31">
        <w:rPr>
          <w:rFonts w:ascii="Sylfaen" w:eastAsia="Times New Roman" w:hAnsi="Sylfaen" w:cs="Times New Roman"/>
          <w:bCs/>
          <w:sz w:val="24"/>
          <w:szCs w:val="24"/>
          <w:lang w:val="ka-GE"/>
        </w:rPr>
        <w:t xml:space="preserve"> </w:t>
      </w:r>
      <w:r w:rsidR="00BE5F33" w:rsidRPr="002D7F31">
        <w:rPr>
          <w:rFonts w:ascii="Sylfaen" w:eastAsia="Times New Roman" w:hAnsi="Sylfaen" w:cs="Times New Roman"/>
          <w:bCs/>
          <w:sz w:val="24"/>
          <w:szCs w:val="24"/>
          <w:lang w:val="ka-GE"/>
        </w:rPr>
        <w:t xml:space="preserve">ფაქტი </w:t>
      </w:r>
      <w:r w:rsidR="00F342BC" w:rsidRPr="002D7F31">
        <w:rPr>
          <w:rFonts w:ascii="Sylfaen" w:eastAsia="Times New Roman" w:hAnsi="Sylfaen" w:cs="Times New Roman"/>
          <w:bCs/>
          <w:sz w:val="24"/>
          <w:szCs w:val="24"/>
          <w:lang w:val="ka-GE"/>
        </w:rPr>
        <w:t xml:space="preserve"> </w:t>
      </w:r>
      <w:r w:rsidR="003A3018" w:rsidRPr="002D7F31">
        <w:rPr>
          <w:rFonts w:ascii="Sylfaen" w:eastAsia="Times New Roman" w:hAnsi="Sylfaen" w:cs="Times New Roman"/>
          <w:bCs/>
          <w:sz w:val="24"/>
          <w:szCs w:val="24"/>
          <w:lang w:val="ka-GE"/>
        </w:rPr>
        <w:t>1723,9</w:t>
      </w:r>
      <w:r w:rsidR="00BE5F33" w:rsidRPr="002D7F31">
        <w:rPr>
          <w:rFonts w:ascii="Sylfaen" w:eastAsia="Times New Roman" w:hAnsi="Sylfaen" w:cs="Times New Roman"/>
          <w:bCs/>
          <w:sz w:val="24"/>
          <w:szCs w:val="24"/>
          <w:lang w:val="ka-GE"/>
        </w:rPr>
        <w:t xml:space="preserve"> </w:t>
      </w:r>
      <w:r w:rsidR="00045BB5" w:rsidRPr="002D7F31">
        <w:rPr>
          <w:rFonts w:ascii="Sylfaen" w:eastAsia="Times New Roman" w:hAnsi="Sylfaen" w:cs="Times New Roman"/>
          <w:bCs/>
          <w:sz w:val="24"/>
          <w:szCs w:val="24"/>
          <w:lang w:val="ka-GE"/>
        </w:rPr>
        <w:t>ათასი ლარს</w:t>
      </w:r>
      <w:r w:rsidR="003F0F78" w:rsidRPr="002D7F31">
        <w:rPr>
          <w:rFonts w:ascii="Sylfaen" w:eastAsia="Times New Roman" w:hAnsi="Sylfaen" w:cs="Times New Roman"/>
          <w:bCs/>
          <w:sz w:val="24"/>
          <w:szCs w:val="24"/>
          <w:lang w:val="ka-GE"/>
        </w:rPr>
        <w:t xml:space="preserve"> შეადგენს,</w:t>
      </w:r>
      <w:r w:rsidR="00F342BC" w:rsidRPr="002D7F31">
        <w:rPr>
          <w:rFonts w:ascii="Sylfaen" w:eastAsia="Times New Roman" w:hAnsi="Sylfaen" w:cs="Times New Roman"/>
          <w:bCs/>
          <w:sz w:val="24"/>
          <w:szCs w:val="24"/>
          <w:lang w:val="ka-GE"/>
        </w:rPr>
        <w:t xml:space="preserve"> </w:t>
      </w:r>
      <w:r w:rsidR="003A3018" w:rsidRPr="002D7F31">
        <w:rPr>
          <w:rFonts w:ascii="Sylfaen" w:eastAsia="Times New Roman" w:hAnsi="Sylfaen" w:cs="Times New Roman"/>
          <w:bCs/>
          <w:sz w:val="24"/>
          <w:szCs w:val="24"/>
          <w:lang w:val="ka-GE"/>
        </w:rPr>
        <w:t xml:space="preserve"> ათვისება 30,5 </w:t>
      </w:r>
      <w:r w:rsidR="00BE5F33" w:rsidRPr="002D7F31">
        <w:rPr>
          <w:rFonts w:ascii="Sylfaen" w:eastAsia="Times New Roman" w:hAnsi="Sylfaen" w:cs="Times New Roman"/>
          <w:bCs/>
          <w:sz w:val="24"/>
          <w:szCs w:val="24"/>
          <w:lang w:val="ka-GE"/>
        </w:rPr>
        <w:t>%</w:t>
      </w:r>
      <w:r w:rsidR="00045BB5" w:rsidRPr="002D7F31">
        <w:rPr>
          <w:rFonts w:ascii="Sylfaen" w:eastAsia="Times New Roman" w:hAnsi="Sylfaen" w:cs="Times New Roman"/>
          <w:bCs/>
          <w:sz w:val="24"/>
          <w:szCs w:val="24"/>
          <w:lang w:val="ka-GE"/>
        </w:rPr>
        <w:t>-ს შეადგენს</w:t>
      </w:r>
    </w:p>
    <w:p w:rsidR="00A24039" w:rsidRPr="002D7F31" w:rsidRDefault="00A24039" w:rsidP="004B750A">
      <w:pPr>
        <w:spacing w:after="0" w:line="240" w:lineRule="auto"/>
        <w:ind w:right="283"/>
        <w:jc w:val="both"/>
        <w:rPr>
          <w:rFonts w:ascii="Sylfaen" w:eastAsia="Times New Roman" w:hAnsi="Sylfaen" w:cs="Sylfaen"/>
          <w:sz w:val="24"/>
          <w:szCs w:val="24"/>
          <w:lang w:val="ka-GE" w:eastAsia="ru-RU"/>
        </w:rPr>
      </w:pPr>
    </w:p>
    <w:p w:rsidR="00544E50" w:rsidRPr="002D7F31" w:rsidRDefault="00BE5F33" w:rsidP="00045BB5">
      <w:pPr>
        <w:spacing w:after="0" w:line="240" w:lineRule="auto"/>
        <w:ind w:left="180"/>
        <w:jc w:val="both"/>
        <w:rPr>
          <w:rFonts w:ascii="Sylfaen" w:eastAsia="Times New Roman" w:hAnsi="Sylfaen" w:cs="Sylfaen"/>
          <w:sz w:val="24"/>
          <w:szCs w:val="24"/>
          <w:lang w:eastAsia="ru-RU"/>
        </w:rPr>
      </w:pPr>
      <w:r w:rsidRPr="002D7F31">
        <w:rPr>
          <w:rFonts w:ascii="Sylfaen" w:eastAsia="Times New Roman" w:hAnsi="Sylfaen" w:cs="Times New Roman"/>
          <w:sz w:val="24"/>
          <w:szCs w:val="24"/>
          <w:lang w:val="ka-GE"/>
        </w:rPr>
        <w:t xml:space="preserve">   </w:t>
      </w:r>
    </w:p>
    <w:p w:rsidR="00D2061E" w:rsidRPr="002D7F31" w:rsidRDefault="00544E50" w:rsidP="00F41FC7">
      <w:pPr>
        <w:spacing w:after="0" w:line="240" w:lineRule="auto"/>
        <w:ind w:firstLine="180"/>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წლის  31 დეკემბრის #2685 (ცვლილება 31,05,2021 #885 განკარგულება) განკარგულების შესაბამისად </w:t>
      </w:r>
    </w:p>
    <w:p w:rsidR="001610A9" w:rsidRPr="002D7F31" w:rsidRDefault="00544E50" w:rsidP="00D2061E">
      <w:pPr>
        <w:pStyle w:val="ListParagraph"/>
        <w:numPr>
          <w:ilvl w:val="0"/>
          <w:numId w:val="15"/>
        </w:numPr>
        <w:spacing w:after="0" w:line="240" w:lineRule="auto"/>
        <w:jc w:val="both"/>
        <w:rPr>
          <w:rFonts w:ascii="Sylfaen" w:hAnsi="Sylfaen"/>
          <w:sz w:val="24"/>
          <w:szCs w:val="24"/>
          <w:lang w:val="ka-GE"/>
        </w:rPr>
      </w:pPr>
      <w:r w:rsidRPr="002D7F31">
        <w:rPr>
          <w:rFonts w:ascii="Sylfaen" w:hAnsi="Sylfaen"/>
          <w:sz w:val="24"/>
          <w:szCs w:val="24"/>
        </w:rPr>
        <w:lastRenderedPageBreak/>
        <w:t>ენაგეთის სკოლასთან  მისასვლელი</w:t>
      </w:r>
      <w:r w:rsidRPr="002D7F31">
        <w:rPr>
          <w:rFonts w:ascii="Sylfaen" w:hAnsi="Sylfaen"/>
          <w:sz w:val="24"/>
          <w:szCs w:val="24"/>
          <w:lang w:val="ka-GE"/>
        </w:rPr>
        <w:t xml:space="preserve"> </w:t>
      </w:r>
      <w:r w:rsidRPr="002D7F31">
        <w:rPr>
          <w:rFonts w:ascii="Sylfaen" w:hAnsi="Sylfaen"/>
          <w:sz w:val="24"/>
          <w:szCs w:val="24"/>
        </w:rPr>
        <w:t>გზ</w:t>
      </w:r>
      <w:r w:rsidRPr="002D7F31">
        <w:rPr>
          <w:rFonts w:ascii="Sylfaen" w:hAnsi="Sylfaen"/>
          <w:sz w:val="24"/>
          <w:szCs w:val="24"/>
          <w:lang w:val="ka-GE"/>
        </w:rPr>
        <w:t>ის რეაბილიტ</w:t>
      </w:r>
      <w:r w:rsidR="00F41FC7" w:rsidRPr="002D7F31">
        <w:rPr>
          <w:rFonts w:ascii="Sylfaen" w:hAnsi="Sylfaen"/>
          <w:sz w:val="24"/>
          <w:szCs w:val="24"/>
          <w:lang w:val="ka-GE"/>
        </w:rPr>
        <w:t>აციისა</w:t>
      </w:r>
      <w:r w:rsidR="003A3018" w:rsidRPr="002D7F31">
        <w:rPr>
          <w:rFonts w:ascii="Sylfaen" w:hAnsi="Sylfaen"/>
          <w:sz w:val="24"/>
          <w:szCs w:val="24"/>
          <w:lang w:val="ka-GE"/>
        </w:rPr>
        <w:t>თ</w:t>
      </w:r>
      <w:r w:rsidR="00F41FC7" w:rsidRPr="002D7F31">
        <w:rPr>
          <w:rFonts w:ascii="Sylfaen" w:hAnsi="Sylfaen"/>
          <w:sz w:val="24"/>
          <w:szCs w:val="24"/>
          <w:lang w:val="ka-GE"/>
        </w:rPr>
        <w:t xml:space="preserve">ვის გათვალისწინებული </w:t>
      </w:r>
      <w:r w:rsidRPr="002D7F31">
        <w:rPr>
          <w:rFonts w:ascii="Sylfaen" w:hAnsi="Sylfaen"/>
          <w:sz w:val="24"/>
          <w:szCs w:val="24"/>
          <w:lang w:val="ka-GE"/>
        </w:rPr>
        <w:t>358786 ლარი</w:t>
      </w:r>
      <w:r w:rsidR="003A3018" w:rsidRPr="002D7F31">
        <w:rPr>
          <w:rFonts w:ascii="Sylfaen" w:hAnsi="Sylfaen"/>
          <w:sz w:val="24"/>
          <w:szCs w:val="24"/>
          <w:lang w:val="ka-GE"/>
        </w:rPr>
        <w:t>დან და</w:t>
      </w:r>
      <w:r w:rsidRPr="002D7F31">
        <w:rPr>
          <w:rFonts w:ascii="Sylfaen" w:hAnsi="Sylfaen"/>
          <w:sz w:val="24"/>
          <w:szCs w:val="24"/>
          <w:lang w:val="ka-GE"/>
        </w:rPr>
        <w:t xml:space="preserve"> ადგილობრივი ბიუჯეტიდან 18883 ლარი</w:t>
      </w:r>
      <w:r w:rsidR="00F41FC7" w:rsidRPr="002D7F31">
        <w:rPr>
          <w:rFonts w:ascii="Sylfaen" w:hAnsi="Sylfaen"/>
          <w:sz w:val="24"/>
          <w:szCs w:val="24"/>
          <w:lang w:val="ka-GE"/>
        </w:rPr>
        <w:t>დან</w:t>
      </w:r>
      <w:r w:rsidRPr="002D7F31">
        <w:rPr>
          <w:rFonts w:ascii="Sylfaen" w:hAnsi="Sylfaen"/>
          <w:sz w:val="24"/>
          <w:szCs w:val="24"/>
          <w:lang w:val="ka-GE"/>
        </w:rPr>
        <w:t xml:space="preserve"> </w:t>
      </w:r>
      <w:r w:rsidR="003F0F78" w:rsidRPr="002D7F31">
        <w:rPr>
          <w:rFonts w:ascii="Sylfaen" w:hAnsi="Sylfaen"/>
          <w:sz w:val="24"/>
          <w:szCs w:val="24"/>
          <w:lang w:val="ka-GE"/>
        </w:rPr>
        <w:t>ფაქ</w:t>
      </w:r>
      <w:r w:rsidR="00F41FC7" w:rsidRPr="002D7F31">
        <w:rPr>
          <w:rFonts w:ascii="Sylfaen" w:hAnsi="Sylfaen"/>
          <w:sz w:val="24"/>
          <w:szCs w:val="24"/>
          <w:lang w:val="ka-GE"/>
        </w:rPr>
        <w:t>ტიურმა ხარჯმა 2021 წელს შეადგინა</w:t>
      </w:r>
      <w:r w:rsidR="003F0F78" w:rsidRPr="002D7F31">
        <w:rPr>
          <w:rFonts w:ascii="Sylfaen" w:hAnsi="Sylfaen"/>
          <w:sz w:val="24"/>
          <w:szCs w:val="24"/>
          <w:lang w:val="ka-GE"/>
        </w:rPr>
        <w:t xml:space="preserve"> </w:t>
      </w:r>
      <w:r w:rsidR="003A3018" w:rsidRPr="002D7F31">
        <w:rPr>
          <w:rFonts w:ascii="Sylfaen" w:hAnsi="Sylfaen"/>
          <w:sz w:val="24"/>
          <w:szCs w:val="24"/>
          <w:lang w:val="ka-GE"/>
        </w:rPr>
        <w:t>361,3</w:t>
      </w:r>
      <w:r w:rsidR="001610A9" w:rsidRPr="002D7F31">
        <w:rPr>
          <w:rFonts w:ascii="Sylfaen" w:hAnsi="Sylfaen"/>
          <w:sz w:val="24"/>
          <w:szCs w:val="24"/>
          <w:lang w:val="ka-GE"/>
        </w:rPr>
        <w:t xml:space="preserve"> ათასი ლარი</w:t>
      </w:r>
      <w:r w:rsidR="003A3018" w:rsidRPr="002D7F31">
        <w:rPr>
          <w:rFonts w:ascii="Sylfaen" w:hAnsi="Sylfaen"/>
          <w:sz w:val="24"/>
          <w:szCs w:val="24"/>
          <w:lang w:val="ka-GE"/>
        </w:rPr>
        <w:t>. (</w:t>
      </w:r>
      <w:r w:rsidR="00F41FC7" w:rsidRPr="002D7F31">
        <w:rPr>
          <w:rFonts w:ascii="Sylfaen" w:hAnsi="Sylfaen"/>
          <w:sz w:val="24"/>
          <w:szCs w:val="24"/>
          <w:lang w:val="ka-GE"/>
        </w:rPr>
        <w:t>ხელშეკრულება გაფორმებულია 592,9 ათას ლარზე</w:t>
      </w:r>
      <w:r w:rsidR="003A3018" w:rsidRPr="002D7F31">
        <w:rPr>
          <w:rFonts w:ascii="Sylfaen" w:hAnsi="Sylfaen"/>
          <w:sz w:val="24"/>
          <w:szCs w:val="24"/>
          <w:lang w:val="ka-GE"/>
        </w:rPr>
        <w:t xml:space="preserve">  </w:t>
      </w:r>
      <w:r w:rsidR="00D2061E" w:rsidRPr="002D7F31">
        <w:rPr>
          <w:rFonts w:ascii="Sylfaen" w:hAnsi="Sylfaen"/>
          <w:sz w:val="24"/>
          <w:szCs w:val="24"/>
        </w:rPr>
        <w:t xml:space="preserve"> (</w:t>
      </w:r>
      <w:r w:rsidR="003A3018" w:rsidRPr="002D7F31">
        <w:rPr>
          <w:rFonts w:ascii="Sylfaen" w:hAnsi="Sylfaen"/>
          <w:sz w:val="24"/>
          <w:szCs w:val="24"/>
        </w:rPr>
        <w:t>2020-2021 წ.წ.)</w:t>
      </w:r>
    </w:p>
    <w:p w:rsidR="003A3018" w:rsidRPr="002D7F31" w:rsidRDefault="003A3018" w:rsidP="00F41FC7">
      <w:pPr>
        <w:spacing w:after="0" w:line="240" w:lineRule="auto"/>
        <w:ind w:firstLine="180"/>
        <w:jc w:val="both"/>
        <w:rPr>
          <w:rFonts w:ascii="Sylfaen" w:eastAsia="Times New Roman" w:hAnsi="Sylfaen" w:cs="Times New Roman"/>
          <w:sz w:val="24"/>
          <w:szCs w:val="24"/>
          <w:lang w:val="ka-GE"/>
        </w:rPr>
      </w:pPr>
    </w:p>
    <w:p w:rsidR="003A3018" w:rsidRPr="002D7F31" w:rsidRDefault="003A3018" w:rsidP="00D2061E">
      <w:pPr>
        <w:pStyle w:val="ListParagraph"/>
        <w:numPr>
          <w:ilvl w:val="0"/>
          <w:numId w:val="15"/>
        </w:numPr>
        <w:spacing w:after="0" w:line="240" w:lineRule="auto"/>
        <w:jc w:val="both"/>
        <w:rPr>
          <w:rFonts w:ascii="Sylfaen" w:hAnsi="Sylfaen"/>
          <w:sz w:val="24"/>
          <w:szCs w:val="24"/>
          <w:lang w:val="ka-GE"/>
        </w:rPr>
      </w:pPr>
      <w:r w:rsidRPr="002D7F31">
        <w:rPr>
          <w:rFonts w:ascii="Sylfaen" w:hAnsi="Sylfaen"/>
          <w:sz w:val="24"/>
          <w:szCs w:val="24"/>
          <w:lang w:val="ka-GE"/>
        </w:rPr>
        <w:t>დაბა მანგლისში იოანე მანგლელის ქუჩის და მიმდებარე ტერიტორიის კეთილმოწყობის  სამუშაოებისათვის გათვალისწინებული 1,000 000 ლარი</w:t>
      </w:r>
      <w:r w:rsidR="00D2061E" w:rsidRPr="002D7F31">
        <w:rPr>
          <w:rFonts w:ascii="Sylfaen" w:hAnsi="Sylfaen"/>
          <w:sz w:val="24"/>
          <w:szCs w:val="24"/>
          <w:lang w:val="ka-GE"/>
        </w:rPr>
        <w:t>დან და</w:t>
      </w:r>
      <w:r w:rsidRPr="002D7F31">
        <w:rPr>
          <w:rFonts w:ascii="Sylfaen" w:hAnsi="Sylfaen"/>
          <w:sz w:val="24"/>
          <w:szCs w:val="24"/>
          <w:lang w:val="ka-GE"/>
        </w:rPr>
        <w:t xml:space="preserve"> ადგილობრივი ბიუჯეტიდან 52632 ლარი</w:t>
      </w:r>
      <w:r w:rsidR="00D2061E" w:rsidRPr="002D7F31">
        <w:rPr>
          <w:rFonts w:ascii="Sylfaen" w:hAnsi="Sylfaen"/>
          <w:sz w:val="24"/>
          <w:szCs w:val="24"/>
          <w:lang w:val="ka-GE"/>
        </w:rPr>
        <w:t xml:space="preserve">დან ფაქტიურმა ხარჯმა შეადგინა 355,4 ათას ლრმა </w:t>
      </w:r>
      <w:r w:rsidRPr="002D7F31">
        <w:rPr>
          <w:rFonts w:ascii="Sylfaen" w:hAnsi="Sylfaen"/>
          <w:sz w:val="24"/>
          <w:szCs w:val="24"/>
          <w:lang w:val="ka-GE"/>
        </w:rPr>
        <w:t xml:space="preserve"> (სრული ღირებულება 1870750 ლარი (2021-2022 წ.წ.).</w:t>
      </w:r>
    </w:p>
    <w:p w:rsidR="00D2061E" w:rsidRPr="002D7F31" w:rsidRDefault="00D2061E" w:rsidP="00D2061E">
      <w:pPr>
        <w:pStyle w:val="ListParagraph"/>
        <w:rPr>
          <w:rFonts w:ascii="Sylfaen" w:hAnsi="Sylfaen"/>
          <w:sz w:val="24"/>
          <w:szCs w:val="24"/>
          <w:lang w:val="ka-GE"/>
        </w:rPr>
      </w:pPr>
    </w:p>
    <w:p w:rsidR="00D2061E" w:rsidRPr="002D7F31" w:rsidRDefault="00D2061E" w:rsidP="00D2061E">
      <w:pPr>
        <w:pStyle w:val="ListParagraph"/>
        <w:numPr>
          <w:ilvl w:val="0"/>
          <w:numId w:val="15"/>
        </w:numPr>
        <w:spacing w:after="0" w:line="240" w:lineRule="auto"/>
        <w:jc w:val="both"/>
        <w:rPr>
          <w:rFonts w:ascii="Sylfaen" w:hAnsi="Sylfaen"/>
          <w:sz w:val="24"/>
          <w:szCs w:val="24"/>
          <w:lang w:val="ka-GE"/>
        </w:rPr>
      </w:pPr>
      <w:r w:rsidRPr="002D7F31">
        <w:rPr>
          <w:rFonts w:ascii="Sylfaen" w:hAnsi="Sylfaen"/>
          <w:sz w:val="24"/>
          <w:szCs w:val="24"/>
          <w:lang w:val="ka-GE"/>
        </w:rPr>
        <w:t>სოფელ გოლთეთში მისასვლელი და შიდა საავტომობილო გზების სარეაბილიტაციო სამუშაოებისათვის გათვალისწინებული 1200968 ლარიდან და ადგილობრივი ბიუჯეტიდან  63209 ლარიდან ფაქტიურმა ხარჯმა შეადგინა 430,8 ათას ლარმა ( პროექტის სრული ღირებულება 2 692 732 ლარია (გარდამავალი 2021-2022 წ.წ.)</w:t>
      </w:r>
    </w:p>
    <w:p w:rsidR="00D2061E" w:rsidRPr="002D7F31" w:rsidRDefault="00D2061E" w:rsidP="00D2061E">
      <w:pPr>
        <w:pStyle w:val="ListParagraph"/>
        <w:rPr>
          <w:rFonts w:ascii="Sylfaen" w:hAnsi="Sylfaen"/>
          <w:sz w:val="24"/>
          <w:szCs w:val="24"/>
          <w:lang w:val="ka-GE"/>
        </w:rPr>
      </w:pPr>
    </w:p>
    <w:p w:rsidR="00D2061E" w:rsidRPr="002D7F31" w:rsidRDefault="00D2061E" w:rsidP="00D2061E">
      <w:pPr>
        <w:pStyle w:val="ListParagraph"/>
        <w:numPr>
          <w:ilvl w:val="0"/>
          <w:numId w:val="15"/>
        </w:numPr>
        <w:spacing w:after="0" w:line="240" w:lineRule="auto"/>
        <w:jc w:val="both"/>
        <w:rPr>
          <w:rFonts w:ascii="Sylfaen" w:hAnsi="Sylfaen"/>
          <w:sz w:val="24"/>
          <w:szCs w:val="24"/>
          <w:lang w:val="ka-GE"/>
        </w:rPr>
      </w:pPr>
      <w:r w:rsidRPr="002D7F31">
        <w:rPr>
          <w:rFonts w:ascii="Sylfaen" w:hAnsi="Sylfaen"/>
          <w:sz w:val="24"/>
          <w:szCs w:val="24"/>
          <w:lang w:val="ka-GE"/>
        </w:rPr>
        <w:t>სოფელ აბელიანის და ხოპისის მისასვლელი  საავტომობილო გზის სარეაბილიტაციო სამუშაობისთვის გათვალისწინებული 950 000 ლარიდან და  ადგილობრივი ბიუჯეტიდან  50000 ლარიდან (ფაქტიურმა ხრჯმა შეადგინა 312,2 ათას ლარმა (პროექტის სრული ღირებულება 1 951 085  ლარია (გარდამავალი 2021-2022 წ.წ.)</w:t>
      </w:r>
    </w:p>
    <w:p w:rsidR="00544E50" w:rsidRPr="002D7F31" w:rsidRDefault="003F0F78" w:rsidP="00544E50">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 xml:space="preserve"> </w:t>
      </w:r>
    </w:p>
    <w:p w:rsidR="00544E50" w:rsidRPr="002D7F31" w:rsidRDefault="00544E50" w:rsidP="00F41FC7">
      <w:pPr>
        <w:spacing w:after="0" w:line="240" w:lineRule="auto"/>
        <w:ind w:firstLine="180"/>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სოფელ დიდი და პატარა ირაგისა და სოფელ ჯიგრაშენის მისასვლელი გზის მოასფალტების სამუშაო</w:t>
      </w:r>
      <w:r w:rsidR="001610A9" w:rsidRPr="002D7F31">
        <w:rPr>
          <w:rFonts w:ascii="Sylfaen" w:eastAsia="Times New Roman" w:hAnsi="Sylfaen" w:cs="Times New Roman"/>
          <w:sz w:val="24"/>
          <w:szCs w:val="24"/>
          <w:lang w:val="ka-GE"/>
        </w:rPr>
        <w:t xml:space="preserve">ებისათვის გათვალისწინებული </w:t>
      </w:r>
      <w:r w:rsidRPr="002D7F31">
        <w:rPr>
          <w:rFonts w:ascii="Sylfaen" w:eastAsia="Times New Roman" w:hAnsi="Sylfaen" w:cs="Times New Roman"/>
          <w:sz w:val="24"/>
          <w:szCs w:val="24"/>
          <w:lang w:val="ka-GE"/>
        </w:rPr>
        <w:t xml:space="preserve"> 548,5 ათასი ლარი</w:t>
      </w:r>
      <w:r w:rsidR="001610A9" w:rsidRPr="002D7F31">
        <w:rPr>
          <w:rFonts w:ascii="Sylfaen" w:eastAsia="Times New Roman" w:hAnsi="Sylfaen" w:cs="Times New Roman"/>
          <w:sz w:val="24"/>
          <w:szCs w:val="24"/>
          <w:lang w:val="ka-GE"/>
        </w:rPr>
        <w:t xml:space="preserve">დან </w:t>
      </w:r>
      <w:r w:rsidR="00D2061E" w:rsidRPr="002D7F31">
        <w:rPr>
          <w:rFonts w:ascii="Sylfaen" w:eastAsia="Times New Roman" w:hAnsi="Sylfaen" w:cs="Times New Roman"/>
          <w:sz w:val="24"/>
          <w:szCs w:val="24"/>
          <w:lang w:val="ka-GE"/>
        </w:rPr>
        <w:t>ფაქტიურმა ხარჯმა შეადგინა 262,9</w:t>
      </w:r>
      <w:r w:rsidR="001610A9" w:rsidRPr="002D7F31">
        <w:rPr>
          <w:rFonts w:ascii="Sylfaen" w:eastAsia="Times New Roman" w:hAnsi="Sylfaen" w:cs="Times New Roman"/>
          <w:sz w:val="24"/>
          <w:szCs w:val="24"/>
          <w:lang w:val="ka-GE"/>
        </w:rPr>
        <w:t xml:space="preserve"> ათასი ლარი</w:t>
      </w:r>
    </w:p>
    <w:p w:rsidR="001610A9" w:rsidRPr="002D7F31" w:rsidRDefault="001610A9" w:rsidP="00544E50">
      <w:pPr>
        <w:spacing w:after="0" w:line="240" w:lineRule="auto"/>
        <w:jc w:val="both"/>
        <w:rPr>
          <w:rFonts w:ascii="Sylfaen" w:eastAsia="Times New Roman" w:hAnsi="Sylfaen" w:cs="Times New Roman"/>
          <w:sz w:val="24"/>
          <w:szCs w:val="24"/>
          <w:lang w:val="ka-GE"/>
        </w:rPr>
      </w:pPr>
    </w:p>
    <w:p w:rsidR="00544E50" w:rsidRPr="002D7F31" w:rsidRDefault="00544E50" w:rsidP="00F41FC7">
      <w:pPr>
        <w:spacing w:after="0" w:line="240" w:lineRule="auto"/>
        <w:ind w:right="283" w:firstLine="180"/>
        <w:jc w:val="both"/>
        <w:rPr>
          <w:rFonts w:ascii="Sylfaen" w:eastAsia="Times New Roman" w:hAnsi="Sylfaen" w:cs="Sylfaen"/>
          <w:sz w:val="24"/>
          <w:szCs w:val="24"/>
          <w:lang w:val="ka-GE" w:eastAsia="ru-RU"/>
        </w:rPr>
      </w:pPr>
      <w:r w:rsidRPr="002D7F31">
        <w:rPr>
          <w:rFonts w:ascii="Sylfaen" w:eastAsia="Times New Roman" w:hAnsi="Sylfaen" w:cs="Times New Roman"/>
          <w:sz w:val="24"/>
          <w:szCs w:val="24"/>
        </w:rPr>
        <w:t xml:space="preserve">სოფ. აბელიანის და სოფ. ხოპისის მისასვლელი გზის სარეაბილიტაციო სამუშაოებისათვის ლითონის მილების (დ100 მმ.) 40 გრძ/მ. შესაძენად </w:t>
      </w:r>
      <w:r w:rsidR="001610A9" w:rsidRPr="002D7F31">
        <w:rPr>
          <w:rFonts w:ascii="Sylfaen" w:eastAsia="Times New Roman" w:hAnsi="Sylfaen" w:cs="Times New Roman"/>
          <w:sz w:val="24"/>
          <w:szCs w:val="24"/>
          <w:lang w:val="ka-GE"/>
        </w:rPr>
        <w:t>ხარჯმა შეადგინა</w:t>
      </w:r>
      <w:r w:rsidR="00161D0A" w:rsidRPr="002D7F31">
        <w:rPr>
          <w:rFonts w:ascii="Sylfaen" w:eastAsia="Times New Roman" w:hAnsi="Sylfaen" w:cs="Times New Roman"/>
          <w:sz w:val="24"/>
          <w:szCs w:val="24"/>
        </w:rPr>
        <w:t xml:space="preserve"> 1</w:t>
      </w:r>
      <w:r w:rsidR="00161D0A" w:rsidRPr="002D7F31">
        <w:rPr>
          <w:rFonts w:ascii="Sylfaen" w:eastAsia="Times New Roman" w:hAnsi="Sylfaen" w:cs="Times New Roman"/>
          <w:sz w:val="24"/>
          <w:szCs w:val="24"/>
          <w:lang w:val="ka-GE"/>
        </w:rPr>
        <w:t>,3</w:t>
      </w:r>
      <w:r w:rsidRPr="002D7F31">
        <w:rPr>
          <w:rFonts w:ascii="Sylfaen" w:eastAsia="Times New Roman" w:hAnsi="Sylfaen" w:cs="Times New Roman"/>
          <w:sz w:val="24"/>
          <w:szCs w:val="24"/>
        </w:rPr>
        <w:t xml:space="preserve"> ათასი ლა</w:t>
      </w:r>
      <w:r w:rsidR="001610A9" w:rsidRPr="002D7F31">
        <w:rPr>
          <w:rFonts w:ascii="Sylfaen" w:eastAsia="Times New Roman" w:hAnsi="Sylfaen" w:cs="Times New Roman"/>
          <w:sz w:val="24"/>
          <w:szCs w:val="24"/>
          <w:lang w:val="ka-GE"/>
        </w:rPr>
        <w:t>რი</w:t>
      </w:r>
    </w:p>
    <w:p w:rsidR="00544E50" w:rsidRPr="002D7F31" w:rsidRDefault="00544E50" w:rsidP="004B750A">
      <w:pPr>
        <w:spacing w:after="0" w:line="240" w:lineRule="auto"/>
        <w:ind w:right="283"/>
        <w:jc w:val="both"/>
        <w:rPr>
          <w:rFonts w:ascii="Sylfaen" w:eastAsia="Times New Roman" w:hAnsi="Sylfaen" w:cs="Sylfaen"/>
          <w:sz w:val="24"/>
          <w:szCs w:val="24"/>
          <w:lang w:eastAsia="ru-RU"/>
        </w:rPr>
      </w:pPr>
    </w:p>
    <w:p w:rsidR="00345114" w:rsidRPr="002D7F31" w:rsidRDefault="00345114" w:rsidP="004B750A">
      <w:pPr>
        <w:spacing w:after="0" w:line="240" w:lineRule="auto"/>
        <w:ind w:right="283"/>
        <w:jc w:val="both"/>
        <w:rPr>
          <w:rFonts w:ascii="Sylfaen" w:eastAsia="Times New Roman" w:hAnsi="Sylfaen" w:cs="Sylfaen"/>
          <w:color w:val="FF0000"/>
          <w:sz w:val="24"/>
          <w:szCs w:val="24"/>
          <w:lang w:val="ka-GE" w:eastAsia="ru-RU"/>
        </w:rPr>
      </w:pPr>
    </w:p>
    <w:p w:rsidR="00345114" w:rsidRPr="002D7F31" w:rsidRDefault="00345114" w:rsidP="004B750A">
      <w:pPr>
        <w:spacing w:after="0" w:line="240" w:lineRule="auto"/>
        <w:ind w:right="283"/>
        <w:jc w:val="both"/>
        <w:rPr>
          <w:rFonts w:ascii="Sylfaen" w:eastAsia="Times New Roman" w:hAnsi="Sylfaen" w:cs="Sylfaen"/>
          <w:sz w:val="24"/>
          <w:szCs w:val="24"/>
          <w:lang w:val="ka-GE" w:eastAsia="ru-RU"/>
        </w:rPr>
      </w:pPr>
    </w:p>
    <w:p w:rsidR="004B750A" w:rsidRPr="002D7F31" w:rsidRDefault="006A3807" w:rsidP="004B750A">
      <w:pPr>
        <w:spacing w:after="0" w:line="240" w:lineRule="auto"/>
        <w:ind w:left="180" w:right="283"/>
        <w:jc w:val="both"/>
        <w:rPr>
          <w:rFonts w:ascii="Sylfaen" w:eastAsia="Times New Roman" w:hAnsi="Sylfaen" w:cs="Times New Roman"/>
          <w:bCs/>
          <w:sz w:val="24"/>
          <w:szCs w:val="24"/>
          <w:lang w:val="ka-GE"/>
        </w:rPr>
      </w:pPr>
      <w:r w:rsidRPr="002D7F31">
        <w:rPr>
          <w:rFonts w:ascii="Sylfaen" w:eastAsia="Times New Roman" w:hAnsi="Sylfaen" w:cs="Sylfaen"/>
          <w:b/>
          <w:sz w:val="24"/>
          <w:szCs w:val="24"/>
          <w:lang w:val="ka-GE" w:eastAsia="ru-RU"/>
        </w:rPr>
        <w:t xml:space="preserve">02 01 03  </w:t>
      </w:r>
      <w:r w:rsidRPr="002D7F31">
        <w:rPr>
          <w:rFonts w:ascii="Sylfaen" w:eastAsia="Times New Roman" w:hAnsi="Sylfaen" w:cs="Times New Roman"/>
          <w:b/>
          <w:bCs/>
          <w:sz w:val="24"/>
          <w:szCs w:val="24"/>
        </w:rPr>
        <w:t>გზის მოვლა შენახვა</w:t>
      </w:r>
      <w:r w:rsidR="00F342BC" w:rsidRPr="002D7F31">
        <w:rPr>
          <w:rFonts w:ascii="Sylfaen" w:eastAsia="Times New Roman" w:hAnsi="Sylfaen" w:cs="Times New Roman"/>
          <w:b/>
          <w:bCs/>
          <w:sz w:val="24"/>
          <w:szCs w:val="24"/>
          <w:lang w:val="ka-GE"/>
        </w:rPr>
        <w:t xml:space="preserve"> </w:t>
      </w:r>
      <w:r w:rsidR="00D04955" w:rsidRPr="002D7F31">
        <w:rPr>
          <w:rFonts w:ascii="Sylfaen" w:eastAsia="Times New Roman" w:hAnsi="Sylfaen" w:cs="Times New Roman"/>
          <w:bCs/>
          <w:sz w:val="24"/>
          <w:szCs w:val="24"/>
          <w:lang w:val="ka-GE"/>
        </w:rPr>
        <w:t>-გეგმა 51,5</w:t>
      </w:r>
      <w:r w:rsidR="00F342BC" w:rsidRPr="002D7F31">
        <w:rPr>
          <w:rFonts w:ascii="Sylfaen" w:eastAsia="Times New Roman" w:hAnsi="Sylfaen" w:cs="Times New Roman"/>
          <w:bCs/>
          <w:sz w:val="24"/>
          <w:szCs w:val="24"/>
          <w:lang w:val="ka-GE"/>
        </w:rPr>
        <w:t xml:space="preserve"> ათასი ლარი </w:t>
      </w:r>
      <w:r w:rsidR="00D04955" w:rsidRPr="002D7F31">
        <w:rPr>
          <w:rFonts w:ascii="Sylfaen" w:eastAsia="Times New Roman" w:hAnsi="Sylfaen" w:cs="Times New Roman"/>
          <w:bCs/>
          <w:sz w:val="24"/>
          <w:szCs w:val="24"/>
          <w:lang w:val="ka-GE"/>
        </w:rPr>
        <w:t>ფაქტი 20,9 ათასი ლარი შესრულება 40,6</w:t>
      </w:r>
      <w:r w:rsidR="00F342BC" w:rsidRPr="002D7F31">
        <w:rPr>
          <w:rFonts w:ascii="Sylfaen" w:eastAsia="Times New Roman" w:hAnsi="Sylfaen" w:cs="Times New Roman"/>
          <w:bCs/>
          <w:sz w:val="24"/>
          <w:szCs w:val="24"/>
          <w:lang w:val="ka-GE"/>
        </w:rPr>
        <w:t>%</w:t>
      </w:r>
    </w:p>
    <w:p w:rsidR="00A0604B" w:rsidRPr="002D7F31" w:rsidRDefault="00A0604B" w:rsidP="004B750A">
      <w:pPr>
        <w:spacing w:after="0" w:line="240" w:lineRule="auto"/>
        <w:ind w:left="180" w:right="283"/>
        <w:jc w:val="both"/>
        <w:rPr>
          <w:rFonts w:ascii="Sylfaen" w:eastAsia="Times New Roman" w:hAnsi="Sylfaen" w:cs="Sylfaen"/>
          <w:sz w:val="24"/>
          <w:szCs w:val="24"/>
          <w:lang w:val="ka-GE" w:eastAsia="ru-RU"/>
        </w:rPr>
      </w:pPr>
    </w:p>
    <w:p w:rsidR="004B750A" w:rsidRPr="002D7F31" w:rsidRDefault="00A0604B" w:rsidP="004B750A">
      <w:pPr>
        <w:spacing w:after="0" w:line="240" w:lineRule="auto"/>
        <w:ind w:left="180" w:right="283"/>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 xml:space="preserve">    </w:t>
      </w:r>
      <w:r w:rsidR="006A3807" w:rsidRPr="002D7F31">
        <w:rPr>
          <w:rFonts w:ascii="Sylfaen" w:eastAsia="Times New Roman" w:hAnsi="Sylfaen" w:cs="Times New Roman"/>
          <w:sz w:val="24"/>
          <w:szCs w:val="24"/>
        </w:rPr>
        <w:t xml:space="preserve"> </w:t>
      </w:r>
      <w:r w:rsidR="00331A6D" w:rsidRPr="002D7F31">
        <w:rPr>
          <w:rFonts w:ascii="Sylfaen" w:eastAsia="Times New Roman" w:hAnsi="Sylfaen" w:cs="Times New Roman"/>
          <w:sz w:val="24"/>
          <w:szCs w:val="24"/>
          <w:lang w:val="ka-GE"/>
        </w:rPr>
        <w:tab/>
      </w:r>
      <w:r w:rsidR="006A3807" w:rsidRPr="002D7F31">
        <w:rPr>
          <w:rFonts w:ascii="Sylfaen" w:eastAsia="Times New Roman" w:hAnsi="Sylfaen" w:cs="Times New Roman"/>
          <w:sz w:val="24"/>
          <w:szCs w:val="24"/>
        </w:rPr>
        <w:t xml:space="preserve">თეთრიწყაროს  მუნიციპალიტეტში არსებული რეაბილიტირებული ცენტრალური </w:t>
      </w:r>
      <w:r w:rsidRPr="002D7F31">
        <w:rPr>
          <w:rFonts w:ascii="Sylfaen" w:eastAsia="Times New Roman" w:hAnsi="Sylfaen" w:cs="Times New Roman"/>
          <w:sz w:val="24"/>
          <w:szCs w:val="24"/>
        </w:rPr>
        <w:t>გზების მდგომარეობის შენარჩუნებ</w:t>
      </w:r>
      <w:r w:rsidRPr="002D7F31">
        <w:rPr>
          <w:rFonts w:ascii="Sylfaen" w:eastAsia="Times New Roman" w:hAnsi="Sylfaen" w:cs="Times New Roman"/>
          <w:sz w:val="24"/>
          <w:szCs w:val="24"/>
          <w:lang w:val="ka-GE"/>
        </w:rPr>
        <w:t>ის,</w:t>
      </w:r>
      <w:r w:rsidR="00331A6D" w:rsidRPr="002D7F31">
        <w:rPr>
          <w:rFonts w:ascii="Sylfaen" w:eastAsia="Times New Roman" w:hAnsi="Sylfaen" w:cs="Times New Roman"/>
          <w:sz w:val="24"/>
          <w:szCs w:val="24"/>
        </w:rPr>
        <w:t xml:space="preserve"> ზამთრის პერიოდში განხორცი</w:t>
      </w:r>
      <w:r w:rsidR="00331A6D" w:rsidRPr="002D7F31">
        <w:rPr>
          <w:rFonts w:ascii="Sylfaen" w:eastAsia="Times New Roman" w:hAnsi="Sylfaen" w:cs="Times New Roman"/>
          <w:sz w:val="24"/>
          <w:szCs w:val="24"/>
          <w:lang w:val="ka-GE"/>
        </w:rPr>
        <w:t>ელებული</w:t>
      </w:r>
      <w:r w:rsidR="006A3807" w:rsidRPr="002D7F31">
        <w:rPr>
          <w:rFonts w:ascii="Sylfaen" w:eastAsia="Times New Roman" w:hAnsi="Sylfaen" w:cs="Times New Roman"/>
          <w:sz w:val="24"/>
          <w:szCs w:val="24"/>
        </w:rPr>
        <w:t xml:space="preserve">  გზების ტენიკური მარილით დამუშავება</w:t>
      </w:r>
      <w:r w:rsidR="00331A6D" w:rsidRPr="002D7F31">
        <w:rPr>
          <w:rFonts w:ascii="Sylfaen" w:eastAsia="Times New Roman" w:hAnsi="Sylfaen" w:cs="Times New Roman"/>
          <w:sz w:val="24"/>
          <w:szCs w:val="24"/>
          <w:lang w:val="ka-GE"/>
        </w:rPr>
        <w:t>ზე</w:t>
      </w:r>
      <w:r w:rsidR="006A3807" w:rsidRPr="002D7F31">
        <w:rPr>
          <w:rFonts w:ascii="Sylfaen" w:eastAsia="Times New Roman" w:hAnsi="Sylfaen" w:cs="Times New Roman"/>
          <w:sz w:val="24"/>
          <w:szCs w:val="24"/>
        </w:rPr>
        <w:t>, ხოლო დიდთოვლობის შემთხვევაში ჭარბი თოვლისგან  გაწმენდა</w:t>
      </w:r>
      <w:r w:rsidR="00331A6D" w:rsidRPr="002D7F31">
        <w:rPr>
          <w:rFonts w:ascii="Sylfaen" w:eastAsia="Times New Roman" w:hAnsi="Sylfaen" w:cs="Times New Roman"/>
          <w:sz w:val="24"/>
          <w:szCs w:val="24"/>
          <w:lang w:val="ka-GE"/>
        </w:rPr>
        <w:t>ზე</w:t>
      </w:r>
      <w:r w:rsidR="008B04DA" w:rsidRPr="002D7F31">
        <w:rPr>
          <w:rFonts w:ascii="Sylfaen" w:eastAsia="Times New Roman" w:hAnsi="Sylfaen" w:cs="Times New Roman"/>
          <w:sz w:val="24"/>
          <w:szCs w:val="24"/>
          <w:lang w:val="ka-GE"/>
        </w:rPr>
        <w:t>,</w:t>
      </w:r>
      <w:r w:rsidR="009358F7" w:rsidRPr="002D7F31">
        <w:rPr>
          <w:rFonts w:ascii="Sylfaen" w:eastAsia="Times New Roman" w:hAnsi="Sylfaen" w:cs="Times New Roman"/>
          <w:sz w:val="24"/>
          <w:szCs w:val="24"/>
          <w:lang w:val="ka-GE"/>
        </w:rPr>
        <w:t xml:space="preserve"> </w:t>
      </w:r>
      <w:r w:rsidR="00D04955" w:rsidRPr="002D7F31">
        <w:rPr>
          <w:rFonts w:ascii="Sylfaen" w:eastAsia="Times New Roman" w:hAnsi="Sylfaen" w:cs="Times New Roman"/>
          <w:sz w:val="24"/>
          <w:szCs w:val="24"/>
          <w:lang w:val="ka-GE"/>
        </w:rPr>
        <w:t>გათვალისწინებული 31,5</w:t>
      </w:r>
      <w:r w:rsidR="00331A6D" w:rsidRPr="002D7F31">
        <w:rPr>
          <w:rFonts w:ascii="Sylfaen" w:eastAsia="Times New Roman" w:hAnsi="Sylfaen" w:cs="Times New Roman"/>
          <w:sz w:val="24"/>
          <w:szCs w:val="24"/>
          <w:lang w:val="ka-GE"/>
        </w:rPr>
        <w:t xml:space="preserve"> ათასი ლარიდა</w:t>
      </w:r>
      <w:r w:rsidR="00D04955" w:rsidRPr="002D7F31">
        <w:rPr>
          <w:rFonts w:ascii="Sylfaen" w:eastAsia="Times New Roman" w:hAnsi="Sylfaen" w:cs="Times New Roman"/>
          <w:sz w:val="24"/>
          <w:szCs w:val="24"/>
          <w:lang w:val="ka-GE"/>
        </w:rPr>
        <w:t>ნ ფაქტიურმა ხარჯმა შეადგინა 20,9</w:t>
      </w:r>
      <w:r w:rsidR="00331A6D" w:rsidRPr="002D7F31">
        <w:rPr>
          <w:rFonts w:ascii="Sylfaen" w:eastAsia="Times New Roman" w:hAnsi="Sylfaen" w:cs="Times New Roman"/>
          <w:sz w:val="24"/>
          <w:szCs w:val="24"/>
          <w:lang w:val="ka-GE"/>
        </w:rPr>
        <w:t xml:space="preserve"> ათასი ლარი.</w:t>
      </w:r>
    </w:p>
    <w:p w:rsidR="006A3807" w:rsidRPr="002D7F31" w:rsidRDefault="006A3807" w:rsidP="004B750A">
      <w:pPr>
        <w:spacing w:after="0" w:line="240" w:lineRule="auto"/>
        <w:ind w:left="180" w:right="283"/>
        <w:jc w:val="both"/>
        <w:rPr>
          <w:rFonts w:ascii="Sylfaen" w:eastAsia="Times New Roman" w:hAnsi="Sylfaen" w:cs="Times New Roman"/>
          <w:sz w:val="24"/>
          <w:szCs w:val="24"/>
        </w:rPr>
      </w:pPr>
    </w:p>
    <w:p w:rsidR="006A3807" w:rsidRPr="002D7F31" w:rsidRDefault="008B04DA" w:rsidP="00331A6D">
      <w:pPr>
        <w:spacing w:after="0" w:line="240" w:lineRule="auto"/>
        <w:ind w:left="180" w:right="283" w:firstLine="540"/>
        <w:jc w:val="both"/>
        <w:rPr>
          <w:rFonts w:ascii="Sylfaen" w:eastAsia="Times New Roman" w:hAnsi="Sylfaen" w:cs="Sylfaen"/>
          <w:sz w:val="24"/>
          <w:szCs w:val="24"/>
          <w:lang w:eastAsia="ru-RU"/>
        </w:rPr>
      </w:pPr>
      <w:r w:rsidRPr="002D7F31">
        <w:rPr>
          <w:rFonts w:ascii="Sylfaen" w:eastAsia="Times New Roman" w:hAnsi="Sylfaen" w:cs="Times New Roman"/>
          <w:sz w:val="24"/>
          <w:szCs w:val="24"/>
        </w:rPr>
        <w:t>. </w:t>
      </w:r>
    </w:p>
    <w:p w:rsidR="006A3807" w:rsidRPr="002D7F31" w:rsidRDefault="006A3807" w:rsidP="004B750A">
      <w:pPr>
        <w:spacing w:after="0" w:line="240" w:lineRule="auto"/>
        <w:ind w:left="180" w:right="283"/>
        <w:jc w:val="both"/>
        <w:rPr>
          <w:rFonts w:ascii="Sylfaen" w:eastAsia="Times New Roman" w:hAnsi="Sylfaen" w:cs="Sylfaen"/>
          <w:sz w:val="24"/>
          <w:szCs w:val="24"/>
          <w:lang w:val="ka-GE" w:eastAsia="ru-RU"/>
        </w:rPr>
      </w:pPr>
      <w:r w:rsidRPr="002D7F31">
        <w:rPr>
          <w:rFonts w:ascii="Sylfaen" w:eastAsia="Times New Roman" w:hAnsi="Sylfaen" w:cs="Sylfaen"/>
          <w:b/>
          <w:sz w:val="24"/>
          <w:szCs w:val="24"/>
          <w:lang w:val="ka-GE" w:eastAsia="ru-RU"/>
        </w:rPr>
        <w:t xml:space="preserve">02 02 01  </w:t>
      </w:r>
      <w:r w:rsidRPr="002D7F31">
        <w:rPr>
          <w:rFonts w:ascii="Sylfaen" w:eastAsia="Times New Roman" w:hAnsi="Sylfaen" w:cs="Times New Roman"/>
          <w:b/>
          <w:bCs/>
          <w:sz w:val="24"/>
          <w:szCs w:val="24"/>
        </w:rPr>
        <w:t>სასმელი წყლით უზრუნველყოფა</w:t>
      </w:r>
      <w:r w:rsidRPr="002D7F31">
        <w:rPr>
          <w:rFonts w:ascii="Sylfaen" w:eastAsia="Times New Roman" w:hAnsi="Sylfaen" w:cs="Sylfaen"/>
          <w:sz w:val="24"/>
          <w:szCs w:val="24"/>
          <w:lang w:val="ka-GE" w:eastAsia="ru-RU"/>
        </w:rPr>
        <w:t xml:space="preserve"> </w:t>
      </w:r>
      <w:r w:rsidR="00161D0A" w:rsidRPr="002D7F31">
        <w:rPr>
          <w:rFonts w:ascii="Sylfaen" w:eastAsia="Times New Roman" w:hAnsi="Sylfaen" w:cs="Sylfaen"/>
          <w:sz w:val="24"/>
          <w:szCs w:val="24"/>
          <w:lang w:val="ka-GE" w:eastAsia="ru-RU"/>
        </w:rPr>
        <w:t>- გეგმა 1795,1  ათასი ლარი ფაქტი 1177,8 ათასი ლარი შესრულება 65,6</w:t>
      </w:r>
      <w:r w:rsidR="00F342BC" w:rsidRPr="002D7F31">
        <w:rPr>
          <w:rFonts w:ascii="Sylfaen" w:eastAsia="Times New Roman" w:hAnsi="Sylfaen" w:cs="Sylfaen"/>
          <w:sz w:val="24"/>
          <w:szCs w:val="24"/>
          <w:lang w:val="ka-GE" w:eastAsia="ru-RU"/>
        </w:rPr>
        <w:t>%</w:t>
      </w:r>
    </w:p>
    <w:p w:rsidR="00544E50" w:rsidRPr="002D7F31" w:rsidRDefault="00544E50" w:rsidP="003349C0">
      <w:pPr>
        <w:spacing w:after="0" w:line="240" w:lineRule="auto"/>
        <w:ind w:firstLine="180"/>
        <w:jc w:val="both"/>
        <w:rPr>
          <w:rFonts w:ascii="Sylfaen" w:eastAsia="Times New Roman" w:hAnsi="Sylfaen" w:cs="Times New Roman"/>
          <w:sz w:val="24"/>
          <w:szCs w:val="24"/>
          <w:lang w:val="ka-GE"/>
        </w:rPr>
      </w:pPr>
      <w:r w:rsidRPr="002D7F31">
        <w:rPr>
          <w:rFonts w:ascii="Sylfaen" w:eastAsia="Times New Roman" w:hAnsi="Sylfaen" w:cs="Times New Roman"/>
          <w:sz w:val="24"/>
          <w:szCs w:val="24"/>
        </w:rPr>
        <w:t>მწყ</w:t>
      </w:r>
      <w:r w:rsidR="003349C0" w:rsidRPr="002D7F31">
        <w:rPr>
          <w:rFonts w:ascii="Sylfaen" w:eastAsia="Times New Roman" w:hAnsi="Sylfaen" w:cs="Times New Roman"/>
          <w:sz w:val="24"/>
          <w:szCs w:val="24"/>
        </w:rPr>
        <w:t>ობრიდან გამოსული წყლის</w:t>
      </w:r>
      <w:r w:rsidR="003349C0" w:rsidRPr="002D7F31">
        <w:rPr>
          <w:rFonts w:ascii="Sylfaen" w:eastAsia="Times New Roman" w:hAnsi="Sylfaen" w:cs="Times New Roman"/>
          <w:sz w:val="24"/>
          <w:szCs w:val="24"/>
          <w:lang w:val="ka-GE"/>
        </w:rPr>
        <w:t xml:space="preserve"> </w:t>
      </w:r>
      <w:r w:rsidR="003349C0" w:rsidRPr="002D7F31">
        <w:rPr>
          <w:rFonts w:ascii="Sylfaen" w:eastAsia="Times New Roman" w:hAnsi="Sylfaen" w:cs="Times New Roman"/>
          <w:sz w:val="24"/>
          <w:szCs w:val="24"/>
        </w:rPr>
        <w:t>მილების</w:t>
      </w:r>
      <w:r w:rsidR="003349C0" w:rsidRPr="002D7F31">
        <w:rPr>
          <w:rFonts w:ascii="Sylfaen" w:eastAsia="Times New Roman" w:hAnsi="Sylfaen" w:cs="Times New Roman"/>
          <w:sz w:val="24"/>
          <w:szCs w:val="24"/>
          <w:lang w:val="ka-GE"/>
        </w:rPr>
        <w:t xml:space="preserve"> </w:t>
      </w:r>
      <w:r w:rsidR="003349C0" w:rsidRPr="002D7F31">
        <w:rPr>
          <w:rFonts w:ascii="Sylfaen" w:eastAsia="Times New Roman" w:hAnsi="Sylfaen" w:cs="Times New Roman"/>
          <w:sz w:val="24"/>
          <w:szCs w:val="24"/>
        </w:rPr>
        <w:t>შეკეთება და გამოცვლა;</w:t>
      </w:r>
      <w:r w:rsidR="003349C0" w:rsidRPr="002D7F31">
        <w:rPr>
          <w:rFonts w:ascii="Sylfaen" w:eastAsia="Times New Roman" w:hAnsi="Sylfaen" w:cs="Times New Roman"/>
          <w:sz w:val="24"/>
          <w:szCs w:val="24"/>
          <w:lang w:val="ka-GE"/>
        </w:rPr>
        <w:t xml:space="preserve"> </w:t>
      </w:r>
      <w:r w:rsidRPr="002D7F31">
        <w:rPr>
          <w:rFonts w:ascii="Sylfaen" w:eastAsia="Times New Roman" w:hAnsi="Sylfaen" w:cs="Times New Roman"/>
          <w:sz w:val="24"/>
          <w:szCs w:val="24"/>
        </w:rPr>
        <w:t xml:space="preserve">ამორტიზებული და დაზიანებული ტუმბოების </w:t>
      </w:r>
      <w:r w:rsidR="003349C0" w:rsidRPr="002D7F31">
        <w:rPr>
          <w:rFonts w:ascii="Sylfaen" w:eastAsia="Times New Roman" w:hAnsi="Sylfaen" w:cs="Times New Roman"/>
          <w:sz w:val="24"/>
          <w:szCs w:val="24"/>
        </w:rPr>
        <w:t xml:space="preserve"> შეკეთება, ახლით ჩანაცვლება;</w:t>
      </w:r>
      <w:r w:rsidR="003349C0" w:rsidRPr="002D7F31">
        <w:rPr>
          <w:rFonts w:ascii="Sylfaen" w:eastAsia="Times New Roman" w:hAnsi="Sylfaen" w:cs="Times New Roman"/>
          <w:sz w:val="24"/>
          <w:szCs w:val="24"/>
          <w:lang w:val="ka-GE"/>
        </w:rPr>
        <w:t xml:space="preserve"> </w:t>
      </w:r>
      <w:r w:rsidRPr="002D7F31">
        <w:rPr>
          <w:rFonts w:ascii="Sylfaen" w:eastAsia="Times New Roman" w:hAnsi="Sylfaen" w:cs="Times New Roman"/>
          <w:sz w:val="24"/>
          <w:szCs w:val="24"/>
        </w:rPr>
        <w:t>საჭიროების შესაბამისად წყლის ახალი ტუმბოების შეძენა და ა.შ.</w:t>
      </w:r>
      <w:r w:rsidRPr="002D7F31">
        <w:rPr>
          <w:rFonts w:ascii="Sylfaen" w:eastAsia="Times New Roman" w:hAnsi="Sylfaen" w:cs="Times New Roman"/>
          <w:sz w:val="24"/>
          <w:szCs w:val="24"/>
          <w:lang w:val="ka-GE"/>
        </w:rPr>
        <w:t xml:space="preserve"> აღნიშნული ს</w:t>
      </w:r>
      <w:r w:rsidR="003349C0" w:rsidRPr="002D7F31">
        <w:rPr>
          <w:rFonts w:ascii="Sylfaen" w:eastAsia="Times New Roman" w:hAnsi="Sylfaen" w:cs="Times New Roman"/>
          <w:sz w:val="24"/>
          <w:szCs w:val="24"/>
          <w:lang w:val="ka-GE"/>
        </w:rPr>
        <w:t>ამუშაოებისთვის გათვალისწინებული</w:t>
      </w:r>
      <w:r w:rsidRPr="002D7F31">
        <w:rPr>
          <w:rFonts w:ascii="Sylfaen" w:eastAsia="Times New Roman" w:hAnsi="Sylfaen" w:cs="Times New Roman"/>
          <w:sz w:val="24"/>
          <w:szCs w:val="24"/>
          <w:lang w:val="ka-GE"/>
        </w:rPr>
        <w:t xml:space="preserve"> 500,0 ათასი ლარი</w:t>
      </w:r>
      <w:r w:rsidR="003349C0" w:rsidRPr="002D7F31">
        <w:rPr>
          <w:rFonts w:ascii="Sylfaen" w:eastAsia="Times New Roman" w:hAnsi="Sylfaen" w:cs="Times New Roman"/>
          <w:sz w:val="24"/>
          <w:szCs w:val="24"/>
          <w:lang w:val="ka-GE"/>
        </w:rPr>
        <w:t xml:space="preserve">დან ფაქტიურმა ხარჯმა შეადგინა </w:t>
      </w:r>
      <w:r w:rsidR="00161D0A" w:rsidRPr="002D7F31">
        <w:rPr>
          <w:rFonts w:ascii="Sylfaen" w:eastAsia="Times New Roman" w:hAnsi="Sylfaen" w:cs="Times New Roman"/>
          <w:sz w:val="24"/>
          <w:szCs w:val="24"/>
          <w:lang w:val="ka-GE"/>
        </w:rPr>
        <w:t>475,8</w:t>
      </w:r>
      <w:r w:rsidR="003349C0" w:rsidRPr="002D7F31">
        <w:rPr>
          <w:rFonts w:ascii="Sylfaen" w:eastAsia="Times New Roman" w:hAnsi="Sylfaen" w:cs="Times New Roman"/>
          <w:sz w:val="24"/>
          <w:szCs w:val="24"/>
          <w:lang w:val="ka-GE"/>
        </w:rPr>
        <w:t xml:space="preserve"> ათასი ლარი.</w:t>
      </w:r>
    </w:p>
    <w:p w:rsidR="003349C0" w:rsidRPr="002D7F31" w:rsidRDefault="00544E50" w:rsidP="003349C0">
      <w:pPr>
        <w:spacing w:after="0" w:line="240" w:lineRule="auto"/>
        <w:ind w:firstLine="180"/>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საქართველოს რეგიონებში  განსახორციელებელი პროეტების  ფონდიდან  მუნიციპალიტეტებისათვის თანხის  გამოყოფის შესახებ  საქართველოს მთავრობის 2019 წლის 31 დ</w:t>
      </w:r>
      <w:r w:rsidR="003349C0" w:rsidRPr="002D7F31">
        <w:rPr>
          <w:rFonts w:ascii="Sylfaen" w:eastAsia="Times New Roman" w:hAnsi="Sylfaen" w:cs="Times New Roman"/>
          <w:sz w:val="24"/>
          <w:szCs w:val="24"/>
          <w:lang w:val="ka-GE"/>
        </w:rPr>
        <w:t>ეკემბრის   #2751 განკარგულების</w:t>
      </w:r>
      <w:r w:rsidRPr="002D7F31">
        <w:rPr>
          <w:rFonts w:ascii="Sylfaen" w:eastAsia="Times New Roman" w:hAnsi="Sylfaen" w:cs="Times New Roman"/>
          <w:sz w:val="24"/>
          <w:szCs w:val="24"/>
          <w:lang w:val="ka-GE"/>
        </w:rPr>
        <w:t xml:space="preserve">  </w:t>
      </w:r>
      <w:r w:rsidR="003349C0" w:rsidRPr="002D7F31">
        <w:rPr>
          <w:rFonts w:ascii="Sylfaen" w:eastAsia="Times New Roman" w:hAnsi="Sylfaen" w:cs="Times New Roman"/>
          <w:sz w:val="24"/>
          <w:szCs w:val="24"/>
          <w:lang w:val="ka-GE"/>
        </w:rPr>
        <w:t xml:space="preserve">საფუძველზე 2021 წელს </w:t>
      </w:r>
      <w:r w:rsidRPr="002D7F31">
        <w:rPr>
          <w:rFonts w:ascii="Sylfaen" w:eastAsia="Times New Roman" w:hAnsi="Sylfaen" w:cs="Times New Roman"/>
          <w:sz w:val="24"/>
          <w:szCs w:val="24"/>
        </w:rPr>
        <w:t xml:space="preserve"> სოფელ ჯორჯიაშვილის და ბო</w:t>
      </w:r>
      <w:r w:rsidR="003349C0" w:rsidRPr="002D7F31">
        <w:rPr>
          <w:rFonts w:ascii="Sylfaen" w:eastAsia="Times New Roman" w:hAnsi="Sylfaen" w:cs="Times New Roman"/>
          <w:sz w:val="24"/>
          <w:szCs w:val="24"/>
        </w:rPr>
        <w:t>გვის  წყალმომარაგების სამუშაოებ</w:t>
      </w:r>
      <w:r w:rsidR="003349C0" w:rsidRPr="002D7F31">
        <w:rPr>
          <w:rFonts w:ascii="Sylfaen" w:eastAsia="Times New Roman" w:hAnsi="Sylfaen" w:cs="Times New Roman"/>
          <w:sz w:val="24"/>
          <w:szCs w:val="24"/>
          <w:lang w:val="ka-GE"/>
        </w:rPr>
        <w:t xml:space="preserve">ზე გათვალისწინებულ 590,1 ათასი ლარით და </w:t>
      </w:r>
      <w:r w:rsidRPr="002D7F31">
        <w:rPr>
          <w:rFonts w:ascii="Sylfaen" w:eastAsia="Times New Roman" w:hAnsi="Sylfaen" w:cs="Times New Roman"/>
          <w:sz w:val="24"/>
          <w:szCs w:val="24"/>
          <w:lang w:val="ka-GE"/>
        </w:rPr>
        <w:t xml:space="preserve"> ადგილობრივი ბიუჯე</w:t>
      </w:r>
      <w:r w:rsidR="003349C0" w:rsidRPr="002D7F31">
        <w:rPr>
          <w:rFonts w:ascii="Sylfaen" w:eastAsia="Times New Roman" w:hAnsi="Sylfaen" w:cs="Times New Roman"/>
          <w:sz w:val="24"/>
          <w:szCs w:val="24"/>
          <w:lang w:val="ka-GE"/>
        </w:rPr>
        <w:t>ტიდან 119,1 ათასი ლარიდან</w:t>
      </w:r>
      <w:r w:rsidRPr="002D7F31">
        <w:rPr>
          <w:rFonts w:ascii="Sylfaen" w:eastAsia="Times New Roman" w:hAnsi="Sylfaen" w:cs="Times New Roman"/>
          <w:sz w:val="24"/>
          <w:szCs w:val="24"/>
          <w:lang w:val="ka-GE"/>
        </w:rPr>
        <w:t xml:space="preserve"> </w:t>
      </w:r>
      <w:r w:rsidRPr="002D7F31">
        <w:rPr>
          <w:rFonts w:ascii="Sylfaen" w:eastAsia="Times New Roman" w:hAnsi="Sylfaen" w:cs="Times New Roman"/>
          <w:sz w:val="24"/>
          <w:szCs w:val="24"/>
        </w:rPr>
        <w:t xml:space="preserve"> (სულ პროექტის ღირებულება შეადგენს  </w:t>
      </w:r>
      <w:r w:rsidRPr="002D7F31">
        <w:rPr>
          <w:rFonts w:ascii="Sylfaen" w:eastAsia="Times New Roman" w:hAnsi="Sylfaen" w:cs="Times New Roman"/>
          <w:sz w:val="24"/>
          <w:szCs w:val="24"/>
          <w:lang w:val="ka-GE"/>
        </w:rPr>
        <w:t>2542,1</w:t>
      </w:r>
      <w:r w:rsidRPr="002D7F31">
        <w:rPr>
          <w:rFonts w:ascii="Sylfaen" w:eastAsia="Times New Roman" w:hAnsi="Sylfaen" w:cs="Times New Roman"/>
          <w:sz w:val="24"/>
          <w:szCs w:val="24"/>
        </w:rPr>
        <w:t xml:space="preserve"> ათას ლარს აქედან </w:t>
      </w:r>
      <w:r w:rsidRPr="002D7F31">
        <w:rPr>
          <w:rFonts w:ascii="Sylfaen" w:eastAsia="Times New Roman" w:hAnsi="Sylfaen" w:cs="Times New Roman"/>
          <w:sz w:val="24"/>
          <w:szCs w:val="24"/>
          <w:lang w:val="ka-GE"/>
        </w:rPr>
        <w:t>2297,9</w:t>
      </w:r>
      <w:r w:rsidRPr="002D7F31">
        <w:rPr>
          <w:rFonts w:ascii="Sylfaen" w:eastAsia="Times New Roman" w:hAnsi="Sylfaen" w:cs="Times New Roman"/>
          <w:sz w:val="24"/>
          <w:szCs w:val="24"/>
        </w:rPr>
        <w:t xml:space="preserve"> ათასი ლარი ც.ბ, ხოლო ადგილობრივი ბიუჯეტიდან </w:t>
      </w:r>
      <w:r w:rsidRPr="002D7F31">
        <w:rPr>
          <w:rFonts w:ascii="Sylfaen" w:eastAsia="Times New Roman" w:hAnsi="Sylfaen" w:cs="Times New Roman"/>
          <w:sz w:val="24"/>
          <w:szCs w:val="24"/>
          <w:lang w:val="ka-GE"/>
        </w:rPr>
        <w:t>244,2</w:t>
      </w:r>
      <w:r w:rsidRPr="002D7F31">
        <w:rPr>
          <w:rFonts w:ascii="Sylfaen" w:eastAsia="Times New Roman" w:hAnsi="Sylfaen" w:cs="Times New Roman"/>
          <w:sz w:val="24"/>
          <w:szCs w:val="24"/>
        </w:rPr>
        <w:t xml:space="preserve"> ათასი ლარი)</w:t>
      </w:r>
      <w:r w:rsidR="003349C0" w:rsidRPr="002D7F31">
        <w:rPr>
          <w:rFonts w:ascii="Sylfaen" w:eastAsia="Times New Roman" w:hAnsi="Sylfaen" w:cs="Times New Roman"/>
          <w:sz w:val="24"/>
          <w:szCs w:val="24"/>
          <w:lang w:val="ka-GE"/>
        </w:rPr>
        <w:t xml:space="preserve"> ფაქტიურმა ხ</w:t>
      </w:r>
      <w:r w:rsidR="001C491C" w:rsidRPr="002D7F31">
        <w:rPr>
          <w:rFonts w:ascii="Sylfaen" w:eastAsia="Times New Roman" w:hAnsi="Sylfaen" w:cs="Times New Roman"/>
          <w:sz w:val="24"/>
          <w:szCs w:val="24"/>
          <w:lang w:val="ka-GE"/>
        </w:rPr>
        <w:t>არჯმა შეადგინა 699,9 ათასი ლარი.</w:t>
      </w:r>
    </w:p>
    <w:p w:rsidR="003349C0" w:rsidRPr="002D7F31" w:rsidRDefault="003349C0" w:rsidP="00544E50">
      <w:pPr>
        <w:spacing w:after="0" w:line="240" w:lineRule="auto"/>
        <w:rPr>
          <w:rFonts w:ascii="Sylfaen" w:hAnsi="Sylfaen"/>
          <w:sz w:val="24"/>
          <w:szCs w:val="24"/>
          <w:highlight w:val="yellow"/>
          <w:lang w:val="ka-GE"/>
        </w:rPr>
      </w:pPr>
    </w:p>
    <w:p w:rsidR="00544E50" w:rsidRPr="002D7F31" w:rsidRDefault="00544E50" w:rsidP="003349C0">
      <w:pPr>
        <w:spacing w:after="0" w:line="240" w:lineRule="auto"/>
        <w:ind w:firstLine="180"/>
        <w:rPr>
          <w:rFonts w:ascii="Sylfaen" w:eastAsia="Times New Roman" w:hAnsi="Sylfaen" w:cs="Sylfaen"/>
          <w:sz w:val="24"/>
          <w:szCs w:val="24"/>
          <w:lang w:val="ka-GE" w:eastAsia="ru-RU"/>
        </w:rPr>
      </w:pPr>
      <w:r w:rsidRPr="002D7F31">
        <w:rPr>
          <w:rFonts w:ascii="Sylfaen" w:hAnsi="Sylfaen"/>
          <w:sz w:val="24"/>
          <w:szCs w:val="24"/>
        </w:rPr>
        <w:t>სოფელ ჯორჯიაშვილსა და სოფელ ბოგვში მოწყობილი სადრენჟე, სატუმბო, საფილტრის და საქლორატორო სისტემის ფუნქციონირებისათვის</w:t>
      </w:r>
      <w:r w:rsidR="00E27919" w:rsidRPr="002D7F31">
        <w:rPr>
          <w:rFonts w:ascii="Sylfaen" w:hAnsi="Sylfaen"/>
          <w:sz w:val="24"/>
          <w:szCs w:val="24"/>
          <w:lang w:val="ka-GE"/>
        </w:rPr>
        <w:t xml:space="preserve"> გათვალისწინებულ</w:t>
      </w:r>
      <w:r w:rsidR="00E27919" w:rsidRPr="002D7F31">
        <w:rPr>
          <w:rFonts w:ascii="Sylfaen" w:hAnsi="Sylfaen"/>
          <w:sz w:val="24"/>
          <w:szCs w:val="24"/>
        </w:rPr>
        <w:t xml:space="preserve"> 95 </w:t>
      </w:r>
      <w:r w:rsidR="00E27919" w:rsidRPr="002D7F31">
        <w:rPr>
          <w:rFonts w:ascii="Sylfaen" w:hAnsi="Sylfaen"/>
          <w:sz w:val="24"/>
          <w:szCs w:val="24"/>
          <w:lang w:val="ka-GE"/>
        </w:rPr>
        <w:t>,</w:t>
      </w:r>
      <w:r w:rsidR="00E27919" w:rsidRPr="002D7F31">
        <w:rPr>
          <w:rFonts w:ascii="Sylfaen" w:hAnsi="Sylfaen"/>
          <w:sz w:val="24"/>
          <w:szCs w:val="24"/>
        </w:rPr>
        <w:t>9</w:t>
      </w:r>
      <w:r w:rsidR="00E27919" w:rsidRPr="002D7F31">
        <w:rPr>
          <w:rFonts w:ascii="Sylfaen" w:hAnsi="Sylfaen"/>
          <w:sz w:val="24"/>
          <w:szCs w:val="24"/>
          <w:lang w:val="ka-GE"/>
        </w:rPr>
        <w:t xml:space="preserve"> ათასი</w:t>
      </w:r>
      <w:r w:rsidRPr="002D7F31">
        <w:rPr>
          <w:rFonts w:ascii="Sylfaen" w:hAnsi="Sylfaen"/>
          <w:sz w:val="24"/>
          <w:szCs w:val="24"/>
        </w:rPr>
        <w:t xml:space="preserve"> ლარი</w:t>
      </w:r>
      <w:r w:rsidR="00E27919" w:rsidRPr="002D7F31">
        <w:rPr>
          <w:rFonts w:ascii="Sylfaen" w:hAnsi="Sylfaen"/>
          <w:sz w:val="24"/>
          <w:szCs w:val="24"/>
          <w:lang w:val="ka-GE"/>
        </w:rPr>
        <w:t>დან ფაქტიურმა ხარჯმა შეადგინა</w:t>
      </w:r>
      <w:r w:rsidR="003349C0" w:rsidRPr="002D7F31">
        <w:rPr>
          <w:rFonts w:ascii="Sylfaen" w:hAnsi="Sylfaen"/>
          <w:sz w:val="24"/>
          <w:szCs w:val="24"/>
          <w:lang w:val="ka-GE"/>
        </w:rPr>
        <w:t xml:space="preserve">  2,1 ათასი ლარი</w:t>
      </w:r>
    </w:p>
    <w:p w:rsidR="00544E50" w:rsidRPr="002D7F31" w:rsidRDefault="00544E50" w:rsidP="0086482F">
      <w:pPr>
        <w:spacing w:after="0" w:line="240" w:lineRule="auto"/>
        <w:rPr>
          <w:rFonts w:ascii="Sylfaen" w:eastAsia="Times New Roman" w:hAnsi="Sylfaen" w:cs="Sylfaen"/>
          <w:sz w:val="24"/>
          <w:szCs w:val="24"/>
          <w:lang w:eastAsia="ru-RU"/>
        </w:rPr>
      </w:pPr>
    </w:p>
    <w:p w:rsidR="00544E50" w:rsidRPr="002D7F31" w:rsidRDefault="00544E50" w:rsidP="0086482F">
      <w:pPr>
        <w:spacing w:after="0" w:line="240" w:lineRule="auto"/>
        <w:rPr>
          <w:rFonts w:ascii="Sylfaen" w:eastAsia="Times New Roman" w:hAnsi="Sylfaen" w:cs="Sylfaen"/>
          <w:sz w:val="24"/>
          <w:szCs w:val="24"/>
          <w:highlight w:val="yellow"/>
          <w:lang w:eastAsia="ru-RU"/>
        </w:rPr>
      </w:pPr>
    </w:p>
    <w:p w:rsidR="00236D88" w:rsidRPr="002D7F31" w:rsidRDefault="00236D88" w:rsidP="004B750A">
      <w:pPr>
        <w:spacing w:after="0" w:line="240" w:lineRule="auto"/>
        <w:ind w:right="283"/>
        <w:jc w:val="both"/>
        <w:rPr>
          <w:rFonts w:ascii="Sylfaen" w:eastAsia="Times New Roman" w:hAnsi="Sylfaen" w:cs="Sylfaen"/>
          <w:sz w:val="24"/>
          <w:szCs w:val="24"/>
          <w:highlight w:val="yellow"/>
          <w:lang w:val="ka-GE" w:eastAsia="ru-RU"/>
        </w:rPr>
      </w:pPr>
    </w:p>
    <w:p w:rsidR="00763DF9" w:rsidRPr="002D7F31" w:rsidRDefault="00763DF9" w:rsidP="00763DF9">
      <w:pPr>
        <w:spacing w:after="0" w:line="240" w:lineRule="auto"/>
        <w:ind w:right="283"/>
        <w:jc w:val="both"/>
        <w:rPr>
          <w:rFonts w:ascii="Sylfaen" w:eastAsia="Times New Roman" w:hAnsi="Sylfaen" w:cs="Sylfaen"/>
          <w:sz w:val="24"/>
          <w:szCs w:val="24"/>
          <w:lang w:val="ka-GE" w:eastAsia="ru-RU"/>
        </w:rPr>
      </w:pPr>
      <w:r w:rsidRPr="002D7F31">
        <w:rPr>
          <w:rFonts w:ascii="Sylfaen" w:eastAsia="Times New Roman" w:hAnsi="Sylfaen" w:cs="Sylfaen"/>
          <w:b/>
          <w:sz w:val="24"/>
          <w:szCs w:val="24"/>
          <w:lang w:val="ka-GE" w:eastAsia="ru-RU"/>
        </w:rPr>
        <w:t xml:space="preserve">02 02 02    </w:t>
      </w:r>
      <w:r w:rsidRPr="002D7F31">
        <w:rPr>
          <w:rFonts w:ascii="Sylfaen" w:eastAsia="Times New Roman" w:hAnsi="Sylfaen" w:cs="Times New Roman"/>
          <w:b/>
          <w:bCs/>
          <w:sz w:val="24"/>
          <w:szCs w:val="24"/>
        </w:rPr>
        <w:t>საკანალიზაციო სისტემის მოწყობა-რეაბილიტაცია და  სანიაღვრე არხების გაწმენდა</w:t>
      </w:r>
      <w:r w:rsidR="004B1252" w:rsidRPr="002D7F31">
        <w:rPr>
          <w:rFonts w:ascii="Sylfaen" w:eastAsia="Times New Roman" w:hAnsi="Sylfaen" w:cs="Times New Roman"/>
          <w:b/>
          <w:bCs/>
          <w:sz w:val="24"/>
          <w:szCs w:val="24"/>
          <w:lang w:val="ka-GE"/>
        </w:rPr>
        <w:t xml:space="preserve"> - </w:t>
      </w:r>
      <w:r w:rsidR="00161D0A" w:rsidRPr="002D7F31">
        <w:rPr>
          <w:rFonts w:ascii="Sylfaen" w:eastAsia="Times New Roman" w:hAnsi="Sylfaen" w:cs="Times New Roman"/>
          <w:bCs/>
          <w:sz w:val="24"/>
          <w:szCs w:val="24"/>
          <w:lang w:val="ka-GE"/>
        </w:rPr>
        <w:t>გეგმა 12,5 ათასი ლარი ფაქტი 2,8 ათასი ლარი შესრულება 22,4</w:t>
      </w:r>
      <w:r w:rsidR="004B1252" w:rsidRPr="002D7F31">
        <w:rPr>
          <w:rFonts w:ascii="Sylfaen" w:eastAsia="Times New Roman" w:hAnsi="Sylfaen" w:cs="Times New Roman"/>
          <w:bCs/>
          <w:sz w:val="24"/>
          <w:szCs w:val="24"/>
          <w:lang w:val="ka-GE"/>
        </w:rPr>
        <w:t>%</w:t>
      </w:r>
    </w:p>
    <w:p w:rsidR="00763DF9" w:rsidRPr="002D7F31" w:rsidRDefault="00763DF9" w:rsidP="004B750A">
      <w:pPr>
        <w:spacing w:after="0" w:line="240" w:lineRule="auto"/>
        <w:ind w:left="180" w:right="283" w:firstLine="708"/>
        <w:jc w:val="both"/>
        <w:rPr>
          <w:rFonts w:ascii="Sylfaen" w:eastAsia="Times New Roman" w:hAnsi="Sylfaen" w:cs="Sylfaen"/>
          <w:sz w:val="24"/>
          <w:szCs w:val="24"/>
          <w:lang w:eastAsia="ru-RU"/>
        </w:rPr>
      </w:pPr>
    </w:p>
    <w:p w:rsidR="007731AA" w:rsidRPr="002D7F31" w:rsidRDefault="007731AA" w:rsidP="00A32059">
      <w:pPr>
        <w:spacing w:after="0" w:line="240" w:lineRule="auto"/>
        <w:ind w:left="180" w:right="283" w:firstLine="540"/>
        <w:rPr>
          <w:rFonts w:ascii="Sylfaen" w:eastAsia="Times New Roman" w:hAnsi="Sylfaen" w:cs="Times New Roman"/>
          <w:sz w:val="24"/>
          <w:szCs w:val="24"/>
          <w:lang w:val="ka-GE"/>
        </w:rPr>
      </w:pPr>
    </w:p>
    <w:p w:rsidR="00D50881" w:rsidRPr="002D7F31" w:rsidRDefault="00E27919" w:rsidP="007731AA">
      <w:pPr>
        <w:spacing w:after="0" w:line="240" w:lineRule="auto"/>
        <w:ind w:right="283"/>
        <w:rPr>
          <w:rFonts w:ascii="Sylfaen" w:eastAsia="Times New Roman" w:hAnsi="Sylfaen" w:cs="Times New Roman"/>
          <w:b/>
          <w:sz w:val="24"/>
          <w:szCs w:val="24"/>
          <w:lang w:val="ka-GE"/>
        </w:rPr>
      </w:pPr>
      <w:r w:rsidRPr="002D7F31">
        <w:rPr>
          <w:rFonts w:ascii="Sylfaen" w:eastAsia="Times New Roman" w:hAnsi="Sylfaen" w:cs="Times New Roman"/>
          <w:b/>
          <w:sz w:val="24"/>
          <w:szCs w:val="24"/>
          <w:lang w:val="ka-GE"/>
        </w:rPr>
        <w:t>02 02 04</w:t>
      </w:r>
      <w:r w:rsidR="00D50881" w:rsidRPr="002D7F31">
        <w:rPr>
          <w:rFonts w:ascii="Sylfaen" w:eastAsia="Times New Roman" w:hAnsi="Sylfaen" w:cs="Times New Roman"/>
          <w:b/>
          <w:sz w:val="24"/>
          <w:szCs w:val="24"/>
          <w:lang w:val="ka-GE"/>
        </w:rPr>
        <w:t xml:space="preserve">    შპს „თეთრიწყაროს სერვის ჯგუფი“</w:t>
      </w:r>
    </w:p>
    <w:p w:rsidR="00D50881" w:rsidRPr="002D7F31" w:rsidRDefault="00D50881" w:rsidP="00A32059">
      <w:pPr>
        <w:spacing w:after="0" w:line="240" w:lineRule="auto"/>
        <w:ind w:left="180" w:right="283" w:firstLine="540"/>
        <w:rPr>
          <w:rFonts w:ascii="Sylfaen" w:eastAsia="Times New Roman" w:hAnsi="Sylfaen" w:cs="Times New Roman"/>
          <w:b/>
          <w:sz w:val="24"/>
          <w:szCs w:val="24"/>
          <w:lang w:val="ka-GE"/>
        </w:rPr>
      </w:pPr>
    </w:p>
    <w:p w:rsidR="004B750A" w:rsidRPr="002D7F31" w:rsidRDefault="00D50881" w:rsidP="00E27919">
      <w:pPr>
        <w:spacing w:after="0" w:line="240" w:lineRule="auto"/>
        <w:ind w:left="180" w:right="283" w:firstLine="540"/>
        <w:rPr>
          <w:rFonts w:ascii="Sylfaen" w:eastAsia="Times New Roman" w:hAnsi="Sylfaen" w:cs="Times New Roman"/>
          <w:sz w:val="24"/>
          <w:szCs w:val="24"/>
          <w:lang w:val="ka-GE"/>
        </w:rPr>
      </w:pPr>
      <w:r w:rsidRPr="002D7F31">
        <w:rPr>
          <w:rFonts w:ascii="Sylfaen" w:eastAsia="Times New Roman" w:hAnsi="Sylfaen" w:cs="Times New Roman"/>
          <w:bCs/>
          <w:sz w:val="24"/>
          <w:szCs w:val="24"/>
          <w:lang w:val="ka-GE"/>
        </w:rPr>
        <w:t>შპს „თეთრიწყაროს სერვის ჯგუფის“-ის  სუბსი</w:t>
      </w:r>
      <w:r w:rsidR="00E27919" w:rsidRPr="002D7F31">
        <w:rPr>
          <w:rFonts w:ascii="Sylfaen" w:eastAsia="Times New Roman" w:hAnsi="Sylfaen" w:cs="Times New Roman"/>
          <w:bCs/>
          <w:sz w:val="24"/>
          <w:szCs w:val="24"/>
          <w:lang w:val="ka-GE"/>
        </w:rPr>
        <w:t>დირებაზე გაწეული</w:t>
      </w:r>
      <w:r w:rsidRPr="002D7F31">
        <w:rPr>
          <w:rFonts w:ascii="Sylfaen" w:eastAsia="Times New Roman" w:hAnsi="Sylfaen" w:cs="Times New Roman"/>
          <w:bCs/>
          <w:sz w:val="24"/>
          <w:szCs w:val="24"/>
          <w:lang w:val="ka-GE"/>
        </w:rPr>
        <w:t xml:space="preserve">  ფაქტიური ხარჯი შედგენს  </w:t>
      </w:r>
      <w:r w:rsidR="00161D0A" w:rsidRPr="002D7F31">
        <w:rPr>
          <w:rFonts w:ascii="Sylfaen" w:eastAsia="Times New Roman" w:hAnsi="Sylfaen" w:cs="Times New Roman"/>
          <w:bCs/>
          <w:sz w:val="24"/>
          <w:szCs w:val="24"/>
          <w:lang w:val="ka-GE"/>
        </w:rPr>
        <w:t>28,3</w:t>
      </w:r>
      <w:r w:rsidRPr="002D7F31">
        <w:rPr>
          <w:rFonts w:ascii="Sylfaen" w:eastAsia="Times New Roman" w:hAnsi="Sylfaen" w:cs="Times New Roman"/>
          <w:bCs/>
          <w:sz w:val="24"/>
          <w:szCs w:val="24"/>
          <w:lang w:val="ka-GE"/>
        </w:rPr>
        <w:t xml:space="preserve"> ათას ლარს ნაცვლად გეგმით გათვალისწინებული</w:t>
      </w:r>
      <w:r w:rsidR="007731AA" w:rsidRPr="002D7F31">
        <w:rPr>
          <w:rFonts w:ascii="Sylfaen" w:eastAsia="Times New Roman" w:hAnsi="Sylfaen" w:cs="Times New Roman"/>
          <w:bCs/>
          <w:sz w:val="24"/>
          <w:szCs w:val="24"/>
          <w:lang w:val="ka-GE"/>
        </w:rPr>
        <w:t xml:space="preserve"> </w:t>
      </w:r>
      <w:r w:rsidR="00E27919" w:rsidRPr="002D7F31">
        <w:rPr>
          <w:rFonts w:ascii="Sylfaen" w:eastAsia="Times New Roman" w:hAnsi="Sylfaen" w:cs="Times New Roman"/>
          <w:bCs/>
          <w:sz w:val="24"/>
          <w:szCs w:val="24"/>
          <w:lang w:val="ka-GE"/>
        </w:rPr>
        <w:t>28,6</w:t>
      </w:r>
      <w:r w:rsidRPr="002D7F31">
        <w:rPr>
          <w:rFonts w:ascii="Sylfaen" w:eastAsia="Times New Roman" w:hAnsi="Sylfaen" w:cs="Times New Roman"/>
          <w:bCs/>
          <w:sz w:val="24"/>
          <w:szCs w:val="24"/>
          <w:lang w:val="ka-GE"/>
        </w:rPr>
        <w:t xml:space="preserve"> ათასი ლარისა.</w:t>
      </w:r>
      <w:r w:rsidR="00E27919" w:rsidRPr="002D7F31">
        <w:rPr>
          <w:rFonts w:ascii="Sylfaen" w:eastAsia="Times New Roman" w:hAnsi="Sylfaen" w:cs="Times New Roman"/>
          <w:sz w:val="24"/>
          <w:szCs w:val="24"/>
          <w:lang w:val="ka-GE"/>
        </w:rPr>
        <w:t xml:space="preserve"> აღნიშნული თანხა გათვალისწინებულია </w:t>
      </w:r>
      <w:r w:rsidR="00544E50" w:rsidRPr="002D7F31">
        <w:rPr>
          <w:rFonts w:ascii="Sylfaen" w:eastAsia="Times New Roman" w:hAnsi="Sylfaen" w:cs="Times New Roman"/>
          <w:b/>
          <w:sz w:val="24"/>
          <w:szCs w:val="24"/>
          <w:lang w:val="ka-GE"/>
        </w:rPr>
        <w:t xml:space="preserve"> ( </w:t>
      </w:r>
      <w:r w:rsidR="00544E50" w:rsidRPr="002D7F31">
        <w:rPr>
          <w:rFonts w:ascii="Sylfaen" w:hAnsi="Sylfaen"/>
          <w:sz w:val="24"/>
          <w:szCs w:val="24"/>
          <w:lang w:val="ka-GE"/>
        </w:rPr>
        <w:t>სპეციალური ტექნიკის  (გრეიდერი- MITSUBISHI (MG-330E) SS-086-O ს/კ 3GA01178)  კაპიტალური  შეკეთება</w:t>
      </w:r>
      <w:r w:rsidR="00E27919" w:rsidRPr="002D7F31">
        <w:rPr>
          <w:rFonts w:ascii="Sylfaen" w:hAnsi="Sylfaen"/>
          <w:sz w:val="24"/>
          <w:szCs w:val="24"/>
          <w:lang w:val="ka-GE"/>
        </w:rPr>
        <w:t>ზე</w:t>
      </w:r>
      <w:r w:rsidR="00544E50" w:rsidRPr="002D7F31">
        <w:rPr>
          <w:rFonts w:ascii="Sylfaen" w:hAnsi="Sylfaen"/>
          <w:sz w:val="24"/>
          <w:szCs w:val="24"/>
          <w:lang w:val="ka-GE"/>
        </w:rPr>
        <w:t>.</w:t>
      </w:r>
    </w:p>
    <w:p w:rsidR="00544E50" w:rsidRPr="002D7F31" w:rsidRDefault="00544E50" w:rsidP="00763DF9">
      <w:pPr>
        <w:spacing w:after="0" w:line="240" w:lineRule="auto"/>
        <w:ind w:right="283"/>
        <w:rPr>
          <w:rFonts w:ascii="Sylfaen" w:hAnsi="Sylfaen"/>
          <w:sz w:val="24"/>
          <w:szCs w:val="24"/>
          <w:highlight w:val="yellow"/>
          <w:lang w:val="ka-GE"/>
        </w:rPr>
      </w:pPr>
    </w:p>
    <w:p w:rsidR="00544E50" w:rsidRPr="002D7F31" w:rsidRDefault="00544E50" w:rsidP="00763DF9">
      <w:pPr>
        <w:spacing w:after="0" w:line="240" w:lineRule="auto"/>
        <w:ind w:right="283"/>
        <w:rPr>
          <w:rFonts w:ascii="Sylfaen" w:hAnsi="Sylfaen"/>
          <w:sz w:val="24"/>
          <w:szCs w:val="24"/>
          <w:highlight w:val="yellow"/>
          <w:lang w:val="ka-GE"/>
        </w:rPr>
      </w:pPr>
    </w:p>
    <w:p w:rsidR="00544E50" w:rsidRPr="002D7F31" w:rsidRDefault="00544E50" w:rsidP="00763DF9">
      <w:pPr>
        <w:spacing w:after="0" w:line="240" w:lineRule="auto"/>
        <w:ind w:right="283"/>
        <w:rPr>
          <w:rFonts w:ascii="Sylfaen" w:eastAsia="Times New Roman" w:hAnsi="Sylfaen" w:cs="Sylfaen"/>
          <w:sz w:val="24"/>
          <w:szCs w:val="24"/>
          <w:lang w:val="ka-GE" w:eastAsia="ru-RU"/>
        </w:rPr>
      </w:pPr>
    </w:p>
    <w:p w:rsidR="004B750A" w:rsidRPr="002D7F31" w:rsidRDefault="00763DF9" w:rsidP="007731AA">
      <w:pPr>
        <w:spacing w:after="0" w:line="240" w:lineRule="auto"/>
        <w:ind w:right="283"/>
        <w:rPr>
          <w:rFonts w:ascii="Sylfaen" w:eastAsia="Times New Roman" w:hAnsi="Sylfaen" w:cs="Sylfaen"/>
          <w:b/>
          <w:sz w:val="24"/>
          <w:szCs w:val="24"/>
          <w:lang w:val="ka-GE" w:eastAsia="ru-RU"/>
        </w:rPr>
      </w:pPr>
      <w:r w:rsidRPr="002D7F31">
        <w:rPr>
          <w:rFonts w:ascii="Sylfaen" w:eastAsia="Times New Roman" w:hAnsi="Sylfaen" w:cs="Sylfaen"/>
          <w:b/>
          <w:sz w:val="24"/>
          <w:szCs w:val="24"/>
          <w:lang w:val="ka-GE" w:eastAsia="ru-RU"/>
        </w:rPr>
        <w:t xml:space="preserve">02 03 01   </w:t>
      </w:r>
      <w:r w:rsidRPr="002D7F31">
        <w:rPr>
          <w:rFonts w:ascii="Sylfaen" w:eastAsia="Times New Roman" w:hAnsi="Sylfaen" w:cs="Times New Roman"/>
          <w:b/>
          <w:bCs/>
          <w:sz w:val="24"/>
          <w:szCs w:val="24"/>
          <w:lang w:val="ka-GE"/>
        </w:rPr>
        <w:t>გარე განათები</w:t>
      </w:r>
      <w:r w:rsidRPr="002D7F31">
        <w:rPr>
          <w:rFonts w:ascii="Sylfaen" w:eastAsia="Times New Roman" w:hAnsi="Sylfaen" w:cs="Times New Roman"/>
          <w:b/>
          <w:bCs/>
          <w:sz w:val="24"/>
          <w:szCs w:val="24"/>
        </w:rPr>
        <w:t>ს ქსელის ექსპლუატაცია (მოვლა შენახვა)</w:t>
      </w:r>
      <w:r w:rsidR="00A62DAC" w:rsidRPr="002D7F31">
        <w:rPr>
          <w:rFonts w:ascii="Sylfaen" w:eastAsia="Times New Roman" w:hAnsi="Sylfaen" w:cs="Times New Roman"/>
          <w:b/>
          <w:bCs/>
          <w:sz w:val="24"/>
          <w:szCs w:val="24"/>
          <w:lang w:val="ka-GE"/>
        </w:rPr>
        <w:t>-გე</w:t>
      </w:r>
      <w:r w:rsidR="008269F1" w:rsidRPr="002D7F31">
        <w:rPr>
          <w:rFonts w:ascii="Sylfaen" w:eastAsia="Times New Roman" w:hAnsi="Sylfaen" w:cs="Times New Roman"/>
          <w:b/>
          <w:bCs/>
          <w:sz w:val="24"/>
          <w:szCs w:val="24"/>
          <w:lang w:val="ka-GE"/>
        </w:rPr>
        <w:t>გმა 600,0 ათასი ლარი ფაქტი 396,6</w:t>
      </w:r>
      <w:r w:rsidR="00A62DAC" w:rsidRPr="002D7F31">
        <w:rPr>
          <w:rFonts w:ascii="Sylfaen" w:eastAsia="Times New Roman" w:hAnsi="Sylfaen" w:cs="Times New Roman"/>
          <w:b/>
          <w:bCs/>
          <w:sz w:val="24"/>
          <w:szCs w:val="24"/>
          <w:lang w:val="ka-GE"/>
        </w:rPr>
        <w:t xml:space="preserve"> ათასი ლარი  შესრულებ 38,9 </w:t>
      </w:r>
      <w:r w:rsidR="007731AA" w:rsidRPr="002D7F31">
        <w:rPr>
          <w:rFonts w:ascii="Sylfaen" w:eastAsia="Times New Roman" w:hAnsi="Sylfaen" w:cs="Times New Roman"/>
          <w:b/>
          <w:bCs/>
          <w:sz w:val="24"/>
          <w:szCs w:val="24"/>
          <w:lang w:val="ka-GE"/>
        </w:rPr>
        <w:t>%</w:t>
      </w:r>
    </w:p>
    <w:p w:rsidR="004B750A" w:rsidRPr="002D7F31" w:rsidRDefault="004B750A" w:rsidP="004B750A">
      <w:pPr>
        <w:spacing w:after="0" w:line="240" w:lineRule="auto"/>
        <w:ind w:left="180" w:right="283"/>
        <w:rPr>
          <w:rFonts w:ascii="Sylfaen" w:eastAsia="Times New Roman" w:hAnsi="Sylfaen" w:cs="Sylfaen"/>
          <w:sz w:val="24"/>
          <w:szCs w:val="24"/>
          <w:lang w:val="ka-GE" w:eastAsia="ru-RU"/>
        </w:rPr>
      </w:pPr>
    </w:p>
    <w:p w:rsidR="00C41803" w:rsidRPr="002D7F31" w:rsidRDefault="00763DF9" w:rsidP="001C491C">
      <w:pPr>
        <w:spacing w:after="0" w:line="240" w:lineRule="auto"/>
        <w:ind w:left="180" w:firstLine="540"/>
        <w:rPr>
          <w:rFonts w:ascii="Sylfaen" w:eastAsia="Times New Roman" w:hAnsi="Sylfaen" w:cs="Times New Roman"/>
          <w:sz w:val="24"/>
          <w:szCs w:val="24"/>
          <w:lang w:val="ka-GE"/>
        </w:rPr>
      </w:pPr>
      <w:r w:rsidRPr="002D7F31">
        <w:rPr>
          <w:rFonts w:ascii="Sylfaen" w:eastAsia="Times New Roman" w:hAnsi="Sylfaen" w:cs="Times New Roman"/>
          <w:sz w:val="24"/>
          <w:szCs w:val="24"/>
        </w:rPr>
        <w:t xml:space="preserve">გარე განათების ქსელის   </w:t>
      </w:r>
      <w:r w:rsidR="00B426C4" w:rsidRPr="002D7F31">
        <w:rPr>
          <w:rFonts w:ascii="Sylfaen" w:eastAsia="Times New Roman" w:hAnsi="Sylfaen" w:cs="Times New Roman"/>
          <w:sz w:val="24"/>
          <w:szCs w:val="24"/>
        </w:rPr>
        <w:t>მოვლა - შენახვაზე გაწეულმა ხარჯმა შეადგინა</w:t>
      </w:r>
      <w:r w:rsidR="00B426C4" w:rsidRPr="002D7F31">
        <w:rPr>
          <w:rFonts w:ascii="Sylfaen" w:eastAsia="Times New Roman" w:hAnsi="Sylfaen" w:cs="Times New Roman"/>
          <w:sz w:val="24"/>
          <w:szCs w:val="24"/>
          <w:lang w:val="ka-GE"/>
        </w:rPr>
        <w:t xml:space="preserve">  </w:t>
      </w:r>
      <w:r w:rsidR="008269F1" w:rsidRPr="002D7F31">
        <w:rPr>
          <w:rFonts w:ascii="Sylfaen" w:eastAsia="Times New Roman" w:hAnsi="Sylfaen" w:cs="Times New Roman"/>
          <w:sz w:val="24"/>
          <w:szCs w:val="24"/>
          <w:lang w:val="ka-GE"/>
        </w:rPr>
        <w:t xml:space="preserve">105,8 </w:t>
      </w:r>
      <w:r w:rsidR="00B426C4" w:rsidRPr="002D7F31">
        <w:rPr>
          <w:rFonts w:ascii="Sylfaen" w:eastAsia="Times New Roman" w:hAnsi="Sylfaen" w:cs="Times New Roman"/>
          <w:sz w:val="24"/>
          <w:szCs w:val="24"/>
          <w:lang w:val="ka-GE"/>
        </w:rPr>
        <w:t>ათასი ლარი</w:t>
      </w:r>
      <w:r w:rsidR="00167051" w:rsidRPr="002D7F31">
        <w:rPr>
          <w:rFonts w:ascii="Sylfaen" w:eastAsia="Times New Roman" w:hAnsi="Sylfaen" w:cs="Times New Roman"/>
          <w:sz w:val="24"/>
          <w:szCs w:val="24"/>
          <w:lang w:val="ka-GE"/>
        </w:rPr>
        <w:t>, სადაც წლიური გეგმა გათვალისწინებულია 200,0 ათასი ლარი;</w:t>
      </w:r>
      <w:r w:rsidR="001C491C" w:rsidRPr="002D7F31">
        <w:rPr>
          <w:rFonts w:ascii="Sylfaen" w:eastAsia="Times New Roman" w:hAnsi="Sylfaen" w:cs="Times New Roman"/>
          <w:sz w:val="24"/>
          <w:szCs w:val="24"/>
        </w:rPr>
        <w:t xml:space="preserve"> </w:t>
      </w:r>
      <w:r w:rsidR="001C491C" w:rsidRPr="002D7F31">
        <w:rPr>
          <w:rFonts w:ascii="Sylfaen" w:eastAsia="Times New Roman" w:hAnsi="Sylfaen" w:cs="Times New Roman"/>
          <w:sz w:val="24"/>
          <w:szCs w:val="24"/>
          <w:lang w:val="ka-GE"/>
        </w:rPr>
        <w:t>რაც შეეხება</w:t>
      </w:r>
      <w:r w:rsidR="00B426C4" w:rsidRPr="002D7F31">
        <w:rPr>
          <w:rFonts w:ascii="Sylfaen" w:eastAsia="Times New Roman" w:hAnsi="Sylfaen" w:cs="Times New Roman"/>
          <w:sz w:val="24"/>
          <w:szCs w:val="24"/>
        </w:rPr>
        <w:t xml:space="preserve"> გარე </w:t>
      </w:r>
      <w:r w:rsidR="00C27A91" w:rsidRPr="002D7F31">
        <w:rPr>
          <w:rFonts w:ascii="Sylfaen" w:eastAsia="Times New Roman" w:hAnsi="Sylfaen" w:cs="Times New Roman"/>
          <w:sz w:val="24"/>
          <w:szCs w:val="24"/>
        </w:rPr>
        <w:t xml:space="preserve">განათებაზე გახარჯული </w:t>
      </w:r>
      <w:r w:rsidRPr="002D7F31">
        <w:rPr>
          <w:rFonts w:ascii="Sylfaen" w:eastAsia="Times New Roman" w:hAnsi="Sylfaen" w:cs="Times New Roman"/>
          <w:sz w:val="24"/>
          <w:szCs w:val="24"/>
        </w:rPr>
        <w:t>ელ</w:t>
      </w:r>
      <w:r w:rsidRPr="002D7F31">
        <w:rPr>
          <w:rFonts w:ascii="Sylfaen" w:eastAsia="Times New Roman" w:hAnsi="Sylfaen" w:cs="Times New Roman"/>
          <w:sz w:val="24"/>
          <w:szCs w:val="24"/>
          <w:lang w:val="ka-GE"/>
        </w:rPr>
        <w:t>.</w:t>
      </w:r>
      <w:r w:rsidR="00C27A91" w:rsidRPr="002D7F31">
        <w:rPr>
          <w:rFonts w:ascii="Sylfaen" w:eastAsia="Times New Roman" w:hAnsi="Sylfaen" w:cs="Times New Roman"/>
          <w:sz w:val="24"/>
          <w:szCs w:val="24"/>
        </w:rPr>
        <w:t xml:space="preserve"> </w:t>
      </w:r>
      <w:r w:rsidR="00A62DAC" w:rsidRPr="002D7F31">
        <w:rPr>
          <w:rFonts w:ascii="Sylfaen" w:eastAsia="Times New Roman" w:hAnsi="Sylfaen" w:cs="Times New Roman"/>
          <w:sz w:val="24"/>
          <w:szCs w:val="24"/>
        </w:rPr>
        <w:t xml:space="preserve">ენერგიის </w:t>
      </w:r>
      <w:r w:rsidR="001C491C" w:rsidRPr="002D7F31">
        <w:rPr>
          <w:rFonts w:ascii="Sylfaen" w:eastAsia="Times New Roman" w:hAnsi="Sylfaen" w:cs="Times New Roman"/>
          <w:sz w:val="24"/>
          <w:szCs w:val="24"/>
          <w:lang w:val="ka-GE"/>
        </w:rPr>
        <w:t>ფაქტიურ</w:t>
      </w:r>
      <w:r w:rsidR="00167051" w:rsidRPr="002D7F31">
        <w:rPr>
          <w:rFonts w:ascii="Sylfaen" w:eastAsia="Times New Roman" w:hAnsi="Sylfaen" w:cs="Times New Roman"/>
          <w:sz w:val="24"/>
          <w:szCs w:val="24"/>
          <w:lang w:val="ka-GE"/>
        </w:rPr>
        <w:t xml:space="preserve"> </w:t>
      </w:r>
      <w:r w:rsidR="001C491C" w:rsidRPr="002D7F31">
        <w:rPr>
          <w:rFonts w:ascii="Sylfaen" w:eastAsia="Times New Roman" w:hAnsi="Sylfaen" w:cs="Times New Roman"/>
          <w:sz w:val="24"/>
          <w:szCs w:val="24"/>
        </w:rPr>
        <w:t>ხარჯ</w:t>
      </w:r>
      <w:r w:rsidR="001C491C" w:rsidRPr="002D7F31">
        <w:rPr>
          <w:rFonts w:ascii="Sylfaen" w:eastAsia="Times New Roman" w:hAnsi="Sylfaen" w:cs="Times New Roman"/>
          <w:sz w:val="24"/>
          <w:szCs w:val="24"/>
          <w:lang w:val="ka-GE"/>
        </w:rPr>
        <w:t xml:space="preserve">ს მან </w:t>
      </w:r>
      <w:r w:rsidR="00A62DAC" w:rsidRPr="002D7F31">
        <w:rPr>
          <w:rFonts w:ascii="Sylfaen" w:eastAsia="Times New Roman" w:hAnsi="Sylfaen" w:cs="Times New Roman"/>
          <w:sz w:val="24"/>
          <w:szCs w:val="24"/>
        </w:rPr>
        <w:t>შეადგინა</w:t>
      </w:r>
      <w:r w:rsidR="008269F1" w:rsidRPr="002D7F31">
        <w:rPr>
          <w:rFonts w:ascii="Sylfaen" w:eastAsia="Times New Roman" w:hAnsi="Sylfaen" w:cs="Times New Roman"/>
          <w:sz w:val="24"/>
          <w:szCs w:val="24"/>
          <w:lang w:val="ka-GE"/>
        </w:rPr>
        <w:t xml:space="preserve"> 290,8 </w:t>
      </w:r>
      <w:r w:rsidR="00167051" w:rsidRPr="002D7F31">
        <w:rPr>
          <w:rFonts w:ascii="Sylfaen" w:eastAsia="Times New Roman" w:hAnsi="Sylfaen" w:cs="Times New Roman"/>
          <w:sz w:val="24"/>
          <w:szCs w:val="24"/>
          <w:lang w:val="ka-GE"/>
        </w:rPr>
        <w:t xml:space="preserve"> </w:t>
      </w:r>
      <w:r w:rsidR="00B426C4" w:rsidRPr="002D7F31">
        <w:rPr>
          <w:rFonts w:ascii="Sylfaen" w:eastAsia="Times New Roman" w:hAnsi="Sylfaen" w:cs="Times New Roman"/>
          <w:sz w:val="24"/>
          <w:szCs w:val="24"/>
        </w:rPr>
        <w:t>ათასი ლარი</w:t>
      </w:r>
      <w:r w:rsidR="00167051" w:rsidRPr="002D7F31">
        <w:rPr>
          <w:rFonts w:ascii="Sylfaen" w:eastAsia="Times New Roman" w:hAnsi="Sylfaen" w:cs="Times New Roman"/>
          <w:sz w:val="24"/>
          <w:szCs w:val="24"/>
          <w:lang w:val="ka-GE"/>
        </w:rPr>
        <w:t xml:space="preserve">, </w:t>
      </w:r>
      <w:r w:rsidR="001C491C" w:rsidRPr="002D7F31">
        <w:rPr>
          <w:rFonts w:ascii="Sylfaen" w:eastAsia="Times New Roman" w:hAnsi="Sylfaen" w:cs="Times New Roman"/>
          <w:sz w:val="24"/>
          <w:szCs w:val="24"/>
          <w:lang w:val="ka-GE"/>
        </w:rPr>
        <w:t>აღნიშნულ მომსახურებაზე</w:t>
      </w:r>
      <w:r w:rsidR="00167051" w:rsidRPr="002D7F31">
        <w:rPr>
          <w:rFonts w:ascii="Sylfaen" w:eastAsia="Times New Roman" w:hAnsi="Sylfaen" w:cs="Times New Roman"/>
          <w:sz w:val="24"/>
          <w:szCs w:val="24"/>
          <w:lang w:val="ka-GE"/>
        </w:rPr>
        <w:t xml:space="preserve"> წლიური გეგმა შედგენს 400,0 ათას ლარს.</w:t>
      </w:r>
      <w:r w:rsidRPr="002D7F31">
        <w:rPr>
          <w:rFonts w:ascii="Sylfaen" w:eastAsia="Times New Roman" w:hAnsi="Sylfaen" w:cs="Times New Roman"/>
          <w:sz w:val="24"/>
          <w:szCs w:val="24"/>
        </w:rPr>
        <w:br/>
      </w:r>
    </w:p>
    <w:p w:rsidR="00684192" w:rsidRPr="002D7F31" w:rsidRDefault="00684192" w:rsidP="001D3061">
      <w:pPr>
        <w:spacing w:after="0" w:line="240" w:lineRule="auto"/>
        <w:ind w:right="283"/>
        <w:rPr>
          <w:rFonts w:ascii="Sylfaen" w:eastAsia="Times New Roman" w:hAnsi="Sylfaen" w:cs="Sylfaen"/>
          <w:sz w:val="24"/>
          <w:szCs w:val="24"/>
          <w:highlight w:val="yellow"/>
          <w:lang w:val="ka-GE" w:eastAsia="ru-RU"/>
        </w:rPr>
      </w:pPr>
    </w:p>
    <w:p w:rsidR="00763DF9" w:rsidRPr="002D7F31" w:rsidRDefault="00763DF9" w:rsidP="004B750A">
      <w:pPr>
        <w:spacing w:after="0" w:line="240" w:lineRule="auto"/>
        <w:ind w:right="283"/>
        <w:rPr>
          <w:rFonts w:ascii="Sylfaen" w:eastAsia="Times New Roman" w:hAnsi="Sylfaen" w:cs="Sylfaen"/>
          <w:color w:val="0070C0"/>
          <w:sz w:val="24"/>
          <w:szCs w:val="24"/>
          <w:lang w:val="ka-GE" w:eastAsia="ru-RU"/>
        </w:rPr>
      </w:pPr>
    </w:p>
    <w:p w:rsidR="00763DF9" w:rsidRPr="002D7F31" w:rsidRDefault="0093661F" w:rsidP="004B750A">
      <w:pPr>
        <w:spacing w:after="0" w:line="240" w:lineRule="auto"/>
        <w:ind w:right="283"/>
        <w:rPr>
          <w:rFonts w:ascii="Sylfaen" w:eastAsia="Times New Roman" w:hAnsi="Sylfaen" w:cs="Times New Roman"/>
          <w:bCs/>
          <w:sz w:val="24"/>
          <w:szCs w:val="24"/>
          <w:lang w:val="ka-GE"/>
        </w:rPr>
      </w:pPr>
      <w:r w:rsidRPr="002D7F31">
        <w:rPr>
          <w:rFonts w:ascii="Sylfaen" w:eastAsia="Times New Roman" w:hAnsi="Sylfaen" w:cs="Sylfaen"/>
          <w:b/>
          <w:sz w:val="24"/>
          <w:szCs w:val="24"/>
          <w:lang w:val="ka-GE" w:eastAsia="ru-RU"/>
        </w:rPr>
        <w:t xml:space="preserve">02 05 02    </w:t>
      </w:r>
      <w:r w:rsidRPr="002D7F31">
        <w:rPr>
          <w:rFonts w:ascii="Sylfaen" w:eastAsia="Times New Roman" w:hAnsi="Sylfaen" w:cs="Times New Roman"/>
          <w:b/>
          <w:bCs/>
          <w:sz w:val="24"/>
          <w:szCs w:val="24"/>
          <w:lang w:val="ka-GE"/>
        </w:rPr>
        <w:t>ადმინისტრაციული შენობების რეაბილიტაცია</w:t>
      </w:r>
      <w:r w:rsidR="004A714A" w:rsidRPr="002D7F31">
        <w:rPr>
          <w:rFonts w:ascii="Sylfaen" w:eastAsia="Times New Roman" w:hAnsi="Sylfaen" w:cs="Times New Roman"/>
          <w:bCs/>
          <w:sz w:val="24"/>
          <w:szCs w:val="24"/>
          <w:lang w:val="ka-GE"/>
        </w:rPr>
        <w:t xml:space="preserve">  </w:t>
      </w:r>
      <w:r w:rsidR="00A737C1" w:rsidRPr="002D7F31">
        <w:rPr>
          <w:rFonts w:ascii="Sylfaen" w:eastAsia="Times New Roman" w:hAnsi="Sylfaen" w:cs="Times New Roman"/>
          <w:bCs/>
          <w:sz w:val="24"/>
          <w:szCs w:val="24"/>
          <w:lang w:val="ka-GE"/>
        </w:rPr>
        <w:t xml:space="preserve">- </w:t>
      </w:r>
      <w:r w:rsidR="008269F1" w:rsidRPr="002D7F31">
        <w:rPr>
          <w:rFonts w:ascii="Sylfaen" w:eastAsia="Times New Roman" w:hAnsi="Sylfaen" w:cs="Times New Roman"/>
          <w:bCs/>
          <w:sz w:val="24"/>
          <w:szCs w:val="24"/>
          <w:lang w:val="ka-GE"/>
        </w:rPr>
        <w:t xml:space="preserve">გეგმა 309,0  ათასი ლარი, ფაქტი 161,0 ათასი ლარი   შესრულება 52,1 </w:t>
      </w:r>
      <w:r w:rsidR="004A714A" w:rsidRPr="002D7F31">
        <w:rPr>
          <w:rFonts w:ascii="Sylfaen" w:eastAsia="Times New Roman" w:hAnsi="Sylfaen" w:cs="Times New Roman"/>
          <w:bCs/>
          <w:sz w:val="24"/>
          <w:szCs w:val="24"/>
          <w:lang w:val="ka-GE"/>
        </w:rPr>
        <w:t>%</w:t>
      </w:r>
    </w:p>
    <w:p w:rsidR="00B71F18" w:rsidRPr="002D7F31" w:rsidRDefault="00B71F18" w:rsidP="004B750A">
      <w:pPr>
        <w:spacing w:after="0" w:line="240" w:lineRule="auto"/>
        <w:ind w:right="283"/>
        <w:rPr>
          <w:rFonts w:ascii="Sylfaen" w:eastAsia="Times New Roman" w:hAnsi="Sylfaen" w:cs="Sylfaen"/>
          <w:sz w:val="24"/>
          <w:szCs w:val="24"/>
          <w:lang w:val="ka-GE" w:eastAsia="ru-RU"/>
        </w:rPr>
      </w:pPr>
    </w:p>
    <w:p w:rsidR="00357495" w:rsidRPr="002D7F31" w:rsidRDefault="00357495" w:rsidP="00357495">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rPr>
        <w:t xml:space="preserve">„ჯანმრთელობისათვის  უსაფრთხო  გარემოს უზრუნველყოდის  ხელშეწყობის  მიზნით  საქართველოს  რეგიონებში  განსახორციელებელი  პროექტების  ფონდიდან  მუნიციპალიტეტისათვის თანხის  გამოყოფის შესახებ"  საქართველოს მთავრობის </w:t>
      </w:r>
      <w:r w:rsidRPr="002D7F31">
        <w:rPr>
          <w:rFonts w:ascii="Sylfaen" w:eastAsia="Times New Roman" w:hAnsi="Sylfaen" w:cs="Times New Roman"/>
          <w:sz w:val="24"/>
          <w:szCs w:val="24"/>
          <w:lang w:val="ka-GE"/>
        </w:rPr>
        <w:t xml:space="preserve">2019 წლის </w:t>
      </w:r>
      <w:r w:rsidRPr="002D7F31">
        <w:rPr>
          <w:rFonts w:ascii="Sylfaen" w:eastAsia="Times New Roman" w:hAnsi="Sylfaen" w:cs="Times New Roman"/>
          <w:sz w:val="24"/>
          <w:szCs w:val="24"/>
        </w:rPr>
        <w:t xml:space="preserve"> 17 ივნისის  #1371 განკარგულების  საფუძველზე თეთრიწყაროს მუნიციპალიტეტისათვის გამოყოფილ</w:t>
      </w:r>
      <w:r w:rsidRPr="002D7F31">
        <w:rPr>
          <w:rFonts w:ascii="Sylfaen" w:eastAsia="Times New Roman" w:hAnsi="Sylfaen" w:cs="Times New Roman"/>
          <w:sz w:val="24"/>
          <w:szCs w:val="24"/>
          <w:lang w:val="ka-GE"/>
        </w:rPr>
        <w:t>ი</w:t>
      </w:r>
      <w:r w:rsidR="00842DF7" w:rsidRPr="002D7F31">
        <w:rPr>
          <w:rFonts w:ascii="Sylfaen" w:eastAsia="Times New Roman" w:hAnsi="Sylfaen" w:cs="Times New Roman"/>
          <w:sz w:val="24"/>
          <w:szCs w:val="24"/>
        </w:rPr>
        <w:t xml:space="preserve">  </w:t>
      </w:r>
      <w:r w:rsidR="00842DF7" w:rsidRPr="002D7F31">
        <w:rPr>
          <w:rFonts w:ascii="Sylfaen" w:eastAsia="Times New Roman" w:hAnsi="Sylfaen" w:cs="Times New Roman"/>
          <w:sz w:val="24"/>
          <w:szCs w:val="24"/>
          <w:lang w:val="ka-GE"/>
        </w:rPr>
        <w:t xml:space="preserve">თანხიდან </w:t>
      </w:r>
      <w:r w:rsidRPr="002D7F31">
        <w:rPr>
          <w:rFonts w:ascii="Sylfaen" w:eastAsia="Times New Roman" w:hAnsi="Sylfaen" w:cs="Times New Roman"/>
          <w:sz w:val="24"/>
          <w:szCs w:val="24"/>
        </w:rPr>
        <w:t xml:space="preserve"> 202</w:t>
      </w:r>
      <w:r w:rsidRPr="002D7F31">
        <w:rPr>
          <w:rFonts w:ascii="Sylfaen" w:eastAsia="Times New Roman" w:hAnsi="Sylfaen" w:cs="Times New Roman"/>
          <w:sz w:val="24"/>
          <w:szCs w:val="24"/>
          <w:lang w:val="ka-GE"/>
        </w:rPr>
        <w:t>1</w:t>
      </w:r>
      <w:r w:rsidRPr="002D7F31">
        <w:rPr>
          <w:rFonts w:ascii="Sylfaen" w:eastAsia="Times New Roman" w:hAnsi="Sylfaen" w:cs="Times New Roman"/>
          <w:sz w:val="24"/>
          <w:szCs w:val="24"/>
        </w:rPr>
        <w:t xml:space="preserve"> წელს</w:t>
      </w:r>
      <w:r w:rsidR="00842DF7" w:rsidRPr="002D7F31">
        <w:rPr>
          <w:rFonts w:ascii="Sylfaen" w:eastAsia="Times New Roman" w:hAnsi="Sylfaen" w:cs="Times New Roman"/>
          <w:sz w:val="24"/>
          <w:szCs w:val="24"/>
          <w:lang w:val="ka-GE"/>
        </w:rPr>
        <w:t xml:space="preserve"> </w:t>
      </w:r>
      <w:r w:rsidRPr="002D7F31">
        <w:rPr>
          <w:rFonts w:ascii="Sylfaen" w:eastAsia="Times New Roman" w:hAnsi="Sylfaen" w:cs="Times New Roman"/>
          <w:sz w:val="24"/>
          <w:szCs w:val="24"/>
        </w:rPr>
        <w:t xml:space="preserve"> </w:t>
      </w:r>
      <w:r w:rsidRPr="002D7F31">
        <w:rPr>
          <w:rFonts w:ascii="Sylfaen" w:eastAsia="Times New Roman" w:hAnsi="Sylfaen" w:cs="Times New Roman"/>
          <w:sz w:val="24"/>
          <w:szCs w:val="24"/>
          <w:lang w:val="ka-GE"/>
        </w:rPr>
        <w:t>97,6</w:t>
      </w:r>
      <w:r w:rsidR="00842DF7" w:rsidRPr="002D7F31">
        <w:rPr>
          <w:rFonts w:ascii="Sylfaen" w:eastAsia="Times New Roman" w:hAnsi="Sylfaen" w:cs="Times New Roman"/>
          <w:sz w:val="24"/>
          <w:szCs w:val="24"/>
        </w:rPr>
        <w:t xml:space="preserve"> ათასი ლარი</w:t>
      </w:r>
      <w:r w:rsidR="00842DF7" w:rsidRPr="002D7F31">
        <w:rPr>
          <w:rFonts w:ascii="Sylfaen" w:eastAsia="Times New Roman" w:hAnsi="Sylfaen" w:cs="Times New Roman"/>
          <w:sz w:val="24"/>
          <w:szCs w:val="24"/>
          <w:lang w:val="ka-GE"/>
        </w:rPr>
        <w:t>და</w:t>
      </w:r>
      <w:r w:rsidR="008269F1" w:rsidRPr="002D7F31">
        <w:rPr>
          <w:rFonts w:ascii="Sylfaen" w:eastAsia="Times New Roman" w:hAnsi="Sylfaen" w:cs="Times New Roman"/>
          <w:sz w:val="24"/>
          <w:szCs w:val="24"/>
          <w:lang w:val="ka-GE"/>
        </w:rPr>
        <w:t>ნ ფაქტიურმა ხარჯმა შეადგინა 35,9</w:t>
      </w:r>
      <w:r w:rsidR="00842DF7" w:rsidRPr="002D7F31">
        <w:rPr>
          <w:rFonts w:ascii="Sylfaen" w:eastAsia="Times New Roman" w:hAnsi="Sylfaen" w:cs="Times New Roman"/>
          <w:sz w:val="24"/>
          <w:szCs w:val="24"/>
          <w:lang w:val="ka-GE"/>
        </w:rPr>
        <w:t xml:space="preserve"> ათასი ლარი</w:t>
      </w:r>
      <w:r w:rsidRPr="002D7F31">
        <w:rPr>
          <w:rFonts w:ascii="Sylfaen" w:eastAsia="Times New Roman" w:hAnsi="Sylfaen" w:cs="Times New Roman"/>
          <w:sz w:val="24"/>
          <w:szCs w:val="24"/>
          <w:lang w:val="ka-GE"/>
        </w:rPr>
        <w:t xml:space="preserve">  </w:t>
      </w:r>
      <w:r w:rsidRPr="002D7F31">
        <w:rPr>
          <w:rFonts w:ascii="Sylfaen" w:eastAsia="Times New Roman" w:hAnsi="Sylfaen" w:cs="Times New Roman"/>
          <w:sz w:val="24"/>
          <w:szCs w:val="24"/>
        </w:rPr>
        <w:t>დაბა მანგლისში სასწრაფო-სამედიცი</w:t>
      </w:r>
      <w:r w:rsidR="00842DF7" w:rsidRPr="002D7F31">
        <w:rPr>
          <w:rFonts w:ascii="Sylfaen" w:eastAsia="Times New Roman" w:hAnsi="Sylfaen" w:cs="Times New Roman"/>
          <w:sz w:val="24"/>
          <w:szCs w:val="24"/>
        </w:rPr>
        <w:t>ნო დახმარების შენობის მშენებლობ</w:t>
      </w:r>
      <w:r w:rsidR="00842DF7" w:rsidRPr="002D7F31">
        <w:rPr>
          <w:rFonts w:ascii="Sylfaen" w:eastAsia="Times New Roman" w:hAnsi="Sylfaen" w:cs="Times New Roman"/>
          <w:sz w:val="24"/>
          <w:szCs w:val="24"/>
          <w:lang w:val="ka-GE"/>
        </w:rPr>
        <w:t>ის სამუშაოებისთვის.</w:t>
      </w:r>
    </w:p>
    <w:p w:rsidR="00842DF7" w:rsidRPr="002D7F31" w:rsidRDefault="00842DF7" w:rsidP="00357495">
      <w:pPr>
        <w:spacing w:after="0" w:line="240" w:lineRule="auto"/>
        <w:jc w:val="both"/>
        <w:rPr>
          <w:rFonts w:ascii="Sylfaen" w:eastAsia="Times New Roman" w:hAnsi="Sylfaen" w:cs="Times New Roman"/>
          <w:sz w:val="24"/>
          <w:szCs w:val="24"/>
          <w:lang w:val="ka-GE"/>
        </w:rPr>
      </w:pPr>
    </w:p>
    <w:p w:rsidR="00842DF7" w:rsidRPr="002D7F31" w:rsidRDefault="00357495" w:rsidP="00357495">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მერიის შენობაში არქივის ოთახის მოწყ</w:t>
      </w:r>
      <w:r w:rsidR="001C491C" w:rsidRPr="002D7F31">
        <w:rPr>
          <w:rFonts w:ascii="Sylfaen" w:eastAsia="Times New Roman" w:hAnsi="Sylfaen" w:cs="Times New Roman"/>
          <w:sz w:val="24"/>
          <w:szCs w:val="24"/>
          <w:lang w:val="ka-GE"/>
        </w:rPr>
        <w:t xml:space="preserve">ობისათვის გათვალისინებული </w:t>
      </w:r>
      <w:r w:rsidRPr="002D7F31">
        <w:rPr>
          <w:rFonts w:ascii="Sylfaen" w:eastAsia="Times New Roman" w:hAnsi="Sylfaen" w:cs="Times New Roman"/>
          <w:sz w:val="24"/>
          <w:szCs w:val="24"/>
          <w:lang w:val="ka-GE"/>
        </w:rPr>
        <w:t>14,5 ათასი ლარი</w:t>
      </w:r>
      <w:r w:rsidR="00842DF7" w:rsidRPr="002D7F31">
        <w:rPr>
          <w:rFonts w:ascii="Sylfaen" w:eastAsia="Times New Roman" w:hAnsi="Sylfaen" w:cs="Times New Roman"/>
          <w:sz w:val="24"/>
          <w:szCs w:val="24"/>
          <w:lang w:val="ka-GE"/>
        </w:rPr>
        <w:t>დან ფაქტიურმა ხარჯმა შეადგინა 14,1 თასი ლარი</w:t>
      </w:r>
    </w:p>
    <w:p w:rsidR="00357495" w:rsidRPr="002D7F31" w:rsidRDefault="00357495" w:rsidP="00357495">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w:t>
      </w:r>
    </w:p>
    <w:p w:rsidR="00357495" w:rsidRPr="002D7F31" w:rsidRDefault="00357495" w:rsidP="00357495">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rPr>
        <w:t xml:space="preserve">დაბა მანგლისში სასწრაფო-სამედიცინო დახმარების შენობის </w:t>
      </w:r>
      <w:r w:rsidRPr="002D7F31">
        <w:rPr>
          <w:rFonts w:ascii="Sylfaen" w:eastAsia="Times New Roman" w:hAnsi="Sylfaen" w:cs="Times New Roman"/>
          <w:sz w:val="24"/>
          <w:szCs w:val="24"/>
          <w:lang w:val="ka-GE"/>
        </w:rPr>
        <w:t xml:space="preserve">ეზოების კეთილმოწყობის  სამუშაოებისათვის </w:t>
      </w:r>
      <w:r w:rsidRPr="002D7F31">
        <w:rPr>
          <w:rFonts w:ascii="Sylfaen" w:eastAsia="Times New Roman" w:hAnsi="Sylfaen" w:cs="Times New Roman"/>
          <w:sz w:val="24"/>
          <w:szCs w:val="24"/>
        </w:rPr>
        <w:t xml:space="preserve"> </w:t>
      </w:r>
      <w:r w:rsidR="00842DF7" w:rsidRPr="002D7F31">
        <w:rPr>
          <w:rFonts w:ascii="Sylfaen" w:eastAsia="Times New Roman" w:hAnsi="Sylfaen" w:cs="Times New Roman"/>
          <w:sz w:val="24"/>
          <w:szCs w:val="24"/>
          <w:lang w:val="ka-GE"/>
        </w:rPr>
        <w:t xml:space="preserve">გათვალისწინებული  58,7 ათასი ლარიდან ფაქტიურმა ხარჯმა შეადგინა 58,7 ათასი ლარი </w:t>
      </w:r>
      <w:r w:rsidRPr="002D7F31">
        <w:rPr>
          <w:rFonts w:ascii="Sylfaen" w:eastAsia="Times New Roman" w:hAnsi="Sylfaen" w:cs="Times New Roman"/>
          <w:sz w:val="24"/>
          <w:szCs w:val="24"/>
          <w:lang w:val="ka-GE"/>
        </w:rPr>
        <w:t xml:space="preserve">ხოლო   </w:t>
      </w:r>
      <w:r w:rsidRPr="002D7F31">
        <w:rPr>
          <w:rFonts w:ascii="Sylfaen" w:eastAsia="Times New Roman" w:hAnsi="Sylfaen" w:cs="Times New Roman"/>
          <w:sz w:val="24"/>
          <w:szCs w:val="24"/>
        </w:rPr>
        <w:t xml:space="preserve">ქ. თეთრიწყაროში სასწრაფო-სამედიცინო დახმარების შენობის </w:t>
      </w:r>
      <w:r w:rsidRPr="002D7F31">
        <w:rPr>
          <w:rFonts w:ascii="Sylfaen" w:eastAsia="Times New Roman" w:hAnsi="Sylfaen" w:cs="Times New Roman"/>
          <w:sz w:val="24"/>
          <w:szCs w:val="24"/>
          <w:lang w:val="ka-GE"/>
        </w:rPr>
        <w:t xml:space="preserve"> ეზოების კეთილმოწყობის  სამუშაოებისათვის გათავლი</w:t>
      </w:r>
      <w:r w:rsidR="00842DF7" w:rsidRPr="002D7F31">
        <w:rPr>
          <w:rFonts w:ascii="Sylfaen" w:eastAsia="Times New Roman" w:hAnsi="Sylfaen" w:cs="Times New Roman"/>
          <w:sz w:val="24"/>
          <w:szCs w:val="24"/>
          <w:lang w:val="ka-GE"/>
        </w:rPr>
        <w:t>ს</w:t>
      </w:r>
      <w:r w:rsidR="008269F1" w:rsidRPr="002D7F31">
        <w:rPr>
          <w:rFonts w:ascii="Sylfaen" w:eastAsia="Times New Roman" w:hAnsi="Sylfaen" w:cs="Times New Roman"/>
          <w:sz w:val="24"/>
          <w:szCs w:val="24"/>
          <w:lang w:val="ka-GE"/>
        </w:rPr>
        <w:t>წინებულ  56,4 ათასი ლარიდან 37,7</w:t>
      </w:r>
      <w:r w:rsidR="00842DF7" w:rsidRPr="002D7F31">
        <w:rPr>
          <w:rFonts w:ascii="Sylfaen" w:eastAsia="Times New Roman" w:hAnsi="Sylfaen" w:cs="Times New Roman"/>
          <w:sz w:val="24"/>
          <w:szCs w:val="24"/>
          <w:lang w:val="ka-GE"/>
        </w:rPr>
        <w:t xml:space="preserve"> ათასი ლარი</w:t>
      </w:r>
      <w:r w:rsidRPr="002D7F31">
        <w:rPr>
          <w:rFonts w:ascii="Sylfaen" w:eastAsia="Times New Roman" w:hAnsi="Sylfaen" w:cs="Times New Roman"/>
          <w:sz w:val="24"/>
          <w:szCs w:val="24"/>
          <w:lang w:val="ka-GE"/>
        </w:rPr>
        <w:t xml:space="preserve">  </w:t>
      </w:r>
    </w:p>
    <w:p w:rsidR="008269F1" w:rsidRPr="002D7F31" w:rsidRDefault="008269F1" w:rsidP="00357495">
      <w:pPr>
        <w:spacing w:after="0" w:line="240" w:lineRule="auto"/>
        <w:jc w:val="both"/>
        <w:rPr>
          <w:rFonts w:ascii="Sylfaen" w:eastAsia="Times New Roman" w:hAnsi="Sylfaen" w:cs="Times New Roman"/>
          <w:sz w:val="24"/>
          <w:szCs w:val="24"/>
          <w:lang w:val="ka-GE"/>
        </w:rPr>
      </w:pPr>
    </w:p>
    <w:p w:rsidR="00B71F18" w:rsidRPr="002D7F31" w:rsidRDefault="008269F1" w:rsidP="008269F1">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ა.ა.ი.პ. „თეთრიწყაროს  სკოლამდელი აღზრდა-განათლებისა და სოციალურად დაუცველთა დახმარების ცენტრის“ ადმინისტრაციული შენობის გარე ფასადის რეაბილიტაციის სამუშაოებისათვის გათვალისწინებული იქნეს 34,1 ათასი ლარიდან ფაქტიურმა ხარჯმა შეადგინა 14,6 ათასი ლარი</w:t>
      </w:r>
    </w:p>
    <w:p w:rsidR="008269F1" w:rsidRPr="002D7F31" w:rsidRDefault="008269F1" w:rsidP="008269F1">
      <w:pPr>
        <w:spacing w:after="0" w:line="240" w:lineRule="auto"/>
        <w:jc w:val="both"/>
        <w:rPr>
          <w:rFonts w:ascii="Sylfaen" w:eastAsia="Times New Roman" w:hAnsi="Sylfaen" w:cs="Sylfaen"/>
          <w:sz w:val="24"/>
          <w:szCs w:val="24"/>
          <w:highlight w:val="yellow"/>
          <w:lang w:val="ka-GE" w:eastAsia="ru-RU"/>
        </w:rPr>
      </w:pPr>
    </w:p>
    <w:p w:rsidR="00F64D2E" w:rsidRPr="002D7F31" w:rsidRDefault="0093661F" w:rsidP="004B750A">
      <w:pPr>
        <w:spacing w:after="0" w:line="240" w:lineRule="auto"/>
        <w:ind w:right="283"/>
        <w:rPr>
          <w:rFonts w:ascii="Sylfaen" w:eastAsia="Times New Roman" w:hAnsi="Sylfaen" w:cs="Times New Roman"/>
          <w:sz w:val="24"/>
          <w:szCs w:val="24"/>
          <w:lang w:val="ka-GE"/>
        </w:rPr>
      </w:pPr>
      <w:r w:rsidRPr="002D7F31">
        <w:rPr>
          <w:rFonts w:ascii="Sylfaen" w:eastAsia="Times New Roman" w:hAnsi="Sylfaen" w:cs="Sylfaen"/>
          <w:b/>
          <w:sz w:val="24"/>
          <w:szCs w:val="24"/>
          <w:lang w:val="ka-GE" w:eastAsia="ru-RU"/>
        </w:rPr>
        <w:t xml:space="preserve">02 07 01     </w:t>
      </w:r>
      <w:r w:rsidRPr="002D7F31">
        <w:rPr>
          <w:rFonts w:ascii="Sylfaen" w:eastAsia="Times New Roman" w:hAnsi="Sylfaen" w:cs="Times New Roman"/>
          <w:b/>
          <w:bCs/>
          <w:sz w:val="24"/>
          <w:szCs w:val="24"/>
        </w:rPr>
        <w:t>საზოგადოებრივი სივრცეების მოწყობა-რეაბილიტაცია</w:t>
      </w:r>
      <w:r w:rsidRPr="002D7F31">
        <w:rPr>
          <w:rFonts w:ascii="Sylfaen" w:eastAsia="Times New Roman" w:hAnsi="Sylfaen" w:cs="Sylfaen"/>
          <w:sz w:val="24"/>
          <w:szCs w:val="24"/>
          <w:lang w:val="ka-GE" w:eastAsia="ru-RU"/>
        </w:rPr>
        <w:t xml:space="preserve">     </w:t>
      </w:r>
      <w:r w:rsidR="008269F1" w:rsidRPr="002D7F31">
        <w:rPr>
          <w:rFonts w:ascii="Sylfaen" w:eastAsia="Times New Roman" w:hAnsi="Sylfaen" w:cs="Times New Roman"/>
          <w:sz w:val="24"/>
          <w:szCs w:val="24"/>
          <w:lang w:val="ka-GE"/>
        </w:rPr>
        <w:t>გეგმა 845,7 ათასი ლარი ფაქტი 101,6</w:t>
      </w:r>
      <w:r w:rsidR="00F64D2E" w:rsidRPr="002D7F31">
        <w:rPr>
          <w:rFonts w:ascii="Sylfaen" w:eastAsia="Times New Roman" w:hAnsi="Sylfaen" w:cs="Times New Roman"/>
          <w:sz w:val="24"/>
          <w:szCs w:val="24"/>
          <w:lang w:val="ka-GE"/>
        </w:rPr>
        <w:t xml:space="preserve"> ათასი ლარი</w:t>
      </w:r>
      <w:r w:rsidRPr="002D7F31">
        <w:rPr>
          <w:rFonts w:ascii="Sylfaen" w:eastAsia="Times New Roman" w:hAnsi="Sylfaen" w:cs="Times New Roman"/>
          <w:sz w:val="24"/>
          <w:szCs w:val="24"/>
        </w:rPr>
        <w:t xml:space="preserve">         </w:t>
      </w:r>
    </w:p>
    <w:p w:rsidR="00F64D2E" w:rsidRPr="002D7F31" w:rsidRDefault="00F64D2E" w:rsidP="004B750A">
      <w:pPr>
        <w:spacing w:after="0" w:line="240" w:lineRule="auto"/>
        <w:ind w:right="283"/>
        <w:rPr>
          <w:rFonts w:ascii="Sylfaen" w:eastAsia="Times New Roman" w:hAnsi="Sylfaen" w:cs="Times New Roman"/>
          <w:sz w:val="24"/>
          <w:szCs w:val="24"/>
          <w:lang w:val="ka-GE"/>
        </w:rPr>
      </w:pPr>
    </w:p>
    <w:p w:rsidR="00F64D2E" w:rsidRPr="002D7F31" w:rsidRDefault="00F64D2E" w:rsidP="00B95B94">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ქალაქ თეთრიწყაროში, ჭავჭავაძის ქუჩა N1-ში მდებარე ს/კN84.01.35.121-ით მუნიციპალურ საკუთრებად რეგისტრირებულ მიწის ნაკვეთზე (ე.წ. „ციყვების პარკის“ არსებითი შემადგენელი ნაწილი)  განთავსებული შენობა-ნაგებობის შესყიდვა</w:t>
      </w:r>
      <w:r w:rsidR="00637F69" w:rsidRPr="002D7F31">
        <w:rPr>
          <w:rFonts w:ascii="Sylfaen" w:eastAsia="Times New Roman" w:hAnsi="Sylfaen" w:cs="Times New Roman"/>
          <w:sz w:val="24"/>
          <w:szCs w:val="24"/>
          <w:lang w:val="ka-GE"/>
        </w:rPr>
        <w:t xml:space="preserve">ზე გაწეულმა ფაქტიურმა ხარჯმა </w:t>
      </w:r>
      <w:r w:rsidR="008269F1" w:rsidRPr="002D7F31">
        <w:rPr>
          <w:rFonts w:ascii="Sylfaen" w:eastAsia="Times New Roman" w:hAnsi="Sylfaen" w:cs="Times New Roman"/>
          <w:sz w:val="24"/>
          <w:szCs w:val="24"/>
          <w:lang w:val="ka-GE"/>
        </w:rPr>
        <w:t>შეადგინა 12,3</w:t>
      </w:r>
      <w:r w:rsidR="00637F69" w:rsidRPr="002D7F31">
        <w:rPr>
          <w:rFonts w:ascii="Sylfaen" w:eastAsia="Times New Roman" w:hAnsi="Sylfaen" w:cs="Times New Roman"/>
          <w:sz w:val="24"/>
          <w:szCs w:val="24"/>
          <w:lang w:val="ka-GE"/>
        </w:rPr>
        <w:t xml:space="preserve"> ათასი ლარი.</w:t>
      </w:r>
    </w:p>
    <w:p w:rsidR="00F64D2E" w:rsidRPr="002D7F31" w:rsidRDefault="00F64D2E" w:rsidP="00F64D2E">
      <w:pPr>
        <w:spacing w:after="0" w:line="240" w:lineRule="auto"/>
        <w:rPr>
          <w:rFonts w:ascii="Sylfaen" w:eastAsia="Times New Roman" w:hAnsi="Sylfaen" w:cs="Times New Roman"/>
          <w:color w:val="FF0000"/>
          <w:sz w:val="24"/>
          <w:szCs w:val="24"/>
          <w:highlight w:val="yellow"/>
          <w:lang w:val="ka-GE"/>
        </w:rPr>
      </w:pPr>
      <w:r w:rsidRPr="002D7F31">
        <w:rPr>
          <w:rFonts w:ascii="Sylfaen" w:eastAsia="Times New Roman" w:hAnsi="Sylfaen" w:cs="Times New Roman"/>
          <w:color w:val="FF0000"/>
          <w:sz w:val="24"/>
          <w:szCs w:val="24"/>
          <w:highlight w:val="yellow"/>
          <w:lang w:val="ka-GE"/>
        </w:rPr>
        <w:t xml:space="preserve"> </w:t>
      </w:r>
    </w:p>
    <w:p w:rsidR="008269F1" w:rsidRPr="002D7F31" w:rsidRDefault="008269F1" w:rsidP="00F64D2E">
      <w:pPr>
        <w:spacing w:after="0" w:line="240" w:lineRule="auto"/>
        <w:rPr>
          <w:rFonts w:ascii="Sylfaen" w:eastAsia="Times New Roman" w:hAnsi="Sylfaen" w:cs="Times New Roman"/>
          <w:color w:val="FF0000"/>
          <w:sz w:val="24"/>
          <w:szCs w:val="24"/>
          <w:lang w:val="ka-GE"/>
        </w:rPr>
      </w:pPr>
      <w:r w:rsidRPr="002D7F31">
        <w:rPr>
          <w:rFonts w:ascii="Sylfaen" w:eastAsia="Times New Roman" w:hAnsi="Sylfaen" w:cs="Times New Roman"/>
          <w:sz w:val="24"/>
          <w:szCs w:val="24"/>
          <w:lang w:val="ka-GE"/>
        </w:rPr>
        <w:lastRenderedPageBreak/>
        <w:t xml:space="preserve">ქ. თეთრიწყაროში საქართველოს ბანკთან არსებული სკვერის მოსაწყობად გათვალისწინებული </w:t>
      </w:r>
      <w:r w:rsidR="00955EB3" w:rsidRPr="002D7F31">
        <w:rPr>
          <w:rFonts w:ascii="Sylfaen" w:eastAsia="Times New Roman" w:hAnsi="Sylfaen" w:cs="Times New Roman"/>
          <w:sz w:val="24"/>
          <w:szCs w:val="24"/>
          <w:lang w:val="ka-GE"/>
        </w:rPr>
        <w:t xml:space="preserve"> 78,6 </w:t>
      </w:r>
      <w:r w:rsidRPr="002D7F31">
        <w:rPr>
          <w:rFonts w:ascii="Sylfaen" w:eastAsia="Times New Roman" w:hAnsi="Sylfaen" w:cs="Times New Roman"/>
          <w:sz w:val="24"/>
          <w:szCs w:val="24"/>
          <w:lang w:val="ka-GE"/>
        </w:rPr>
        <w:t xml:space="preserve"> ათასი ლარი</w:t>
      </w:r>
      <w:r w:rsidR="00955EB3" w:rsidRPr="002D7F31">
        <w:rPr>
          <w:rFonts w:ascii="Sylfaen" w:eastAsia="Times New Roman" w:hAnsi="Sylfaen" w:cs="Times New Roman"/>
          <w:sz w:val="24"/>
          <w:szCs w:val="24"/>
          <w:lang w:val="ka-GE"/>
        </w:rPr>
        <w:t xml:space="preserve"> სრულად იქნა ათვისებული.</w:t>
      </w:r>
      <w:r w:rsidR="00B6665A" w:rsidRPr="002D7F31">
        <w:rPr>
          <w:rFonts w:ascii="Sylfaen" w:eastAsia="Times New Roman" w:hAnsi="Sylfaen" w:cs="Times New Roman"/>
          <w:sz w:val="24"/>
          <w:szCs w:val="24"/>
          <w:lang w:val="ka-GE"/>
        </w:rPr>
        <w:t xml:space="preserve"> </w:t>
      </w:r>
    </w:p>
    <w:p w:rsidR="008269F1" w:rsidRPr="002D7F31" w:rsidRDefault="008269F1" w:rsidP="00F64D2E">
      <w:pPr>
        <w:spacing w:after="0" w:line="240" w:lineRule="auto"/>
        <w:rPr>
          <w:rFonts w:ascii="Sylfaen" w:eastAsia="Times New Roman" w:hAnsi="Sylfaen" w:cs="Times New Roman"/>
          <w:color w:val="FF0000"/>
          <w:sz w:val="24"/>
          <w:szCs w:val="24"/>
          <w:lang w:val="ka-GE"/>
        </w:rPr>
      </w:pPr>
    </w:p>
    <w:p w:rsidR="008269F1" w:rsidRPr="002D7F31" w:rsidRDefault="008269F1" w:rsidP="00955EB3">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color w:val="FF0000"/>
          <w:sz w:val="24"/>
          <w:szCs w:val="24"/>
          <w:lang w:val="ka-GE"/>
        </w:rPr>
        <w:t>„</w:t>
      </w:r>
      <w:r w:rsidRPr="002D7F31">
        <w:rPr>
          <w:rFonts w:ascii="Sylfaen" w:eastAsia="Times New Roman" w:hAnsi="Sylfaen" w:cs="Times New Roman"/>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წლის  31 დეკემბრის #2685   განკარგულების შესაბამისად</w:t>
      </w:r>
      <w:r w:rsidR="00955EB3" w:rsidRPr="002D7F31">
        <w:rPr>
          <w:rFonts w:ascii="Sylfaen" w:eastAsia="Times New Roman" w:hAnsi="Sylfaen" w:cs="Times New Roman"/>
          <w:sz w:val="24"/>
          <w:szCs w:val="24"/>
          <w:lang w:val="ka-GE"/>
        </w:rPr>
        <w:t xml:space="preserve"> ქ.თეთრიწყაროში ტყის ჩიხში მდებარე სკვერის კეთილმოწყობის  სამუშაოებისათვის </w:t>
      </w:r>
      <w:r w:rsidRPr="002D7F31">
        <w:rPr>
          <w:rFonts w:ascii="Sylfaen" w:eastAsia="Times New Roman" w:hAnsi="Sylfaen" w:cs="Times New Roman"/>
          <w:sz w:val="24"/>
          <w:szCs w:val="24"/>
          <w:lang w:val="ka-GE"/>
        </w:rPr>
        <w:t>გათვალისწინებული 90057 ლარი</w:t>
      </w:r>
      <w:r w:rsidR="00955EB3" w:rsidRPr="002D7F31">
        <w:rPr>
          <w:rFonts w:ascii="Sylfaen" w:eastAsia="Times New Roman" w:hAnsi="Sylfaen" w:cs="Times New Roman"/>
          <w:sz w:val="24"/>
          <w:szCs w:val="24"/>
          <w:lang w:val="ka-GE"/>
        </w:rPr>
        <w:t>დან</w:t>
      </w:r>
      <w:r w:rsidRPr="002D7F31">
        <w:rPr>
          <w:rFonts w:ascii="Sylfaen" w:eastAsia="Times New Roman" w:hAnsi="Sylfaen" w:cs="Times New Roman"/>
          <w:sz w:val="24"/>
          <w:szCs w:val="24"/>
          <w:lang w:val="ka-GE"/>
        </w:rPr>
        <w:t xml:space="preserve"> და ადგილობრივი ბიუჯეტიდან 4740</w:t>
      </w:r>
      <w:r w:rsidR="00955EB3" w:rsidRPr="002D7F31">
        <w:rPr>
          <w:rFonts w:ascii="Sylfaen" w:eastAsia="Times New Roman" w:hAnsi="Sylfaen" w:cs="Times New Roman"/>
          <w:sz w:val="24"/>
          <w:szCs w:val="24"/>
          <w:lang w:val="ka-GE"/>
        </w:rPr>
        <w:t xml:space="preserve"> ლარიდან ფაქტიურმა ხარჯმა შეადგინა 10,7 ათასი ლარი.</w:t>
      </w:r>
    </w:p>
    <w:p w:rsidR="004B750A" w:rsidRPr="002D7F31" w:rsidRDefault="0093661F" w:rsidP="00637F69">
      <w:pPr>
        <w:spacing w:after="0" w:line="240" w:lineRule="auto"/>
        <w:ind w:right="283"/>
        <w:rPr>
          <w:rFonts w:ascii="Sylfaen" w:eastAsia="Times New Roman" w:hAnsi="Sylfaen" w:cs="Times New Roman"/>
          <w:sz w:val="24"/>
          <w:szCs w:val="24"/>
          <w:lang w:val="ka-GE"/>
        </w:rPr>
      </w:pPr>
      <w:r w:rsidRPr="002D7F31">
        <w:rPr>
          <w:rFonts w:ascii="Sylfaen" w:eastAsia="Times New Roman" w:hAnsi="Sylfaen" w:cs="Times New Roman"/>
          <w:sz w:val="24"/>
          <w:szCs w:val="24"/>
        </w:rPr>
        <w:t xml:space="preserve">                          </w:t>
      </w:r>
    </w:p>
    <w:p w:rsidR="00955EB3" w:rsidRPr="002D7F31" w:rsidRDefault="00955EB3" w:rsidP="00637F69">
      <w:pPr>
        <w:spacing w:after="0" w:line="240" w:lineRule="auto"/>
        <w:ind w:right="283"/>
        <w:rPr>
          <w:rFonts w:ascii="Sylfaen" w:eastAsia="Times New Roman" w:hAnsi="Sylfaen" w:cs="Times New Roman"/>
          <w:b/>
          <w:sz w:val="24"/>
          <w:szCs w:val="24"/>
          <w:lang w:val="ka-GE"/>
        </w:rPr>
      </w:pPr>
      <w:r w:rsidRPr="002D7F31">
        <w:rPr>
          <w:rFonts w:ascii="Sylfaen" w:eastAsia="Times New Roman" w:hAnsi="Sylfaen" w:cs="Times New Roman"/>
          <w:b/>
          <w:sz w:val="24"/>
          <w:szCs w:val="24"/>
          <w:lang w:val="ka-GE"/>
        </w:rPr>
        <w:t>02.07.02</w:t>
      </w:r>
      <w:r w:rsidRPr="002D7F31">
        <w:rPr>
          <w:rFonts w:ascii="Sylfaen" w:eastAsia="Times New Roman" w:hAnsi="Sylfaen" w:cs="Times New Roman"/>
          <w:sz w:val="24"/>
          <w:szCs w:val="24"/>
          <w:lang w:val="ka-GE"/>
        </w:rPr>
        <w:t xml:space="preserve">    </w:t>
      </w:r>
      <w:r w:rsidRPr="002D7F31">
        <w:rPr>
          <w:rFonts w:ascii="Sylfaen" w:eastAsia="Times New Roman" w:hAnsi="Sylfaen" w:cs="Times New Roman"/>
          <w:b/>
          <w:sz w:val="24"/>
          <w:szCs w:val="24"/>
          <w:lang w:val="ka-GE"/>
        </w:rPr>
        <w:t xml:space="preserve">შენობის ფასადების რეაბილიტაცია </w:t>
      </w:r>
      <w:r w:rsidRPr="002D7F31">
        <w:rPr>
          <w:rFonts w:ascii="Sylfaen" w:eastAsia="Times New Roman" w:hAnsi="Sylfaen" w:cs="Times New Roman"/>
          <w:sz w:val="24"/>
          <w:szCs w:val="24"/>
          <w:lang w:val="ka-GE"/>
        </w:rPr>
        <w:t>გეგმა 488,7 ათასი ლარი ფაქტი 68,1 ათასი ლარი</w:t>
      </w:r>
    </w:p>
    <w:p w:rsidR="00955EB3" w:rsidRPr="002D7F31" w:rsidRDefault="00955EB3" w:rsidP="00637F69">
      <w:pPr>
        <w:spacing w:after="0" w:line="240" w:lineRule="auto"/>
        <w:ind w:right="283"/>
        <w:rPr>
          <w:rFonts w:ascii="Sylfaen" w:eastAsia="Times New Roman" w:hAnsi="Sylfaen" w:cs="Times New Roman"/>
          <w:b/>
          <w:sz w:val="24"/>
          <w:szCs w:val="24"/>
          <w:lang w:val="ka-GE"/>
        </w:rPr>
      </w:pPr>
    </w:p>
    <w:p w:rsidR="00955EB3" w:rsidRPr="002D7F31" w:rsidRDefault="00955EB3" w:rsidP="00955EB3">
      <w:pPr>
        <w:spacing w:after="0" w:line="240" w:lineRule="auto"/>
        <w:ind w:right="283"/>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წლის  31 დეკემბრის #2685 (ცვლილება 31.05.2021 #885 განკარგულება) განკარგულების შესაბამისად  გათვალისწინებული  74846 ლარიდან და  ადგილობრივი ბიუჯეტიდან  3939 ლარიდან  ქ. თეთრიწყაროში კოსტავას ქ. N9-ში მდებარე კორპუსის (მზრუნველობას მოკლებულთა სასადილო) ფასადის სარეაბილიტაციო სამუშაოებზე გაწეულმა ფაქტიურმა ხარჯმა შეადგინა </w:t>
      </w:r>
      <w:r w:rsidR="00AB5D74" w:rsidRPr="002D7F31">
        <w:rPr>
          <w:rFonts w:ascii="Sylfaen" w:eastAsia="Times New Roman" w:hAnsi="Sylfaen" w:cs="Times New Roman"/>
          <w:sz w:val="24"/>
          <w:szCs w:val="24"/>
          <w:lang w:val="ka-GE"/>
        </w:rPr>
        <w:t>39,9 ათასი ლარი.</w:t>
      </w:r>
    </w:p>
    <w:p w:rsidR="00955EB3" w:rsidRPr="002D7F31" w:rsidRDefault="00955EB3" w:rsidP="00955EB3">
      <w:pPr>
        <w:spacing w:after="0" w:line="240" w:lineRule="auto"/>
        <w:ind w:right="283"/>
        <w:jc w:val="both"/>
        <w:rPr>
          <w:rFonts w:ascii="Sylfaen" w:eastAsia="Times New Roman" w:hAnsi="Sylfaen" w:cs="Times New Roman"/>
          <w:sz w:val="24"/>
          <w:szCs w:val="24"/>
          <w:lang w:val="ka-GE"/>
        </w:rPr>
      </w:pPr>
    </w:p>
    <w:p w:rsidR="00955EB3" w:rsidRPr="002D7F31" w:rsidRDefault="00955EB3" w:rsidP="00AB5D74">
      <w:pPr>
        <w:spacing w:after="0" w:line="240" w:lineRule="auto"/>
        <w:ind w:right="283"/>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წლის  31 დეკემბრის #2685 (ცვლილება 31,05,2021 #885 განკარგულება) განკარგულების შეს</w:t>
      </w:r>
      <w:r w:rsidR="00AB5D74" w:rsidRPr="002D7F31">
        <w:rPr>
          <w:rFonts w:ascii="Sylfaen" w:eastAsia="Times New Roman" w:hAnsi="Sylfaen" w:cs="Times New Roman"/>
          <w:sz w:val="24"/>
          <w:szCs w:val="24"/>
          <w:lang w:val="ka-GE"/>
        </w:rPr>
        <w:t xml:space="preserve">აბამისად  გათვალისწინებული 177522 ლარიდან და </w:t>
      </w:r>
      <w:r w:rsidRPr="002D7F31">
        <w:rPr>
          <w:rFonts w:ascii="Sylfaen" w:eastAsia="Times New Roman" w:hAnsi="Sylfaen" w:cs="Times New Roman"/>
          <w:sz w:val="24"/>
          <w:szCs w:val="24"/>
          <w:lang w:val="ka-GE"/>
        </w:rPr>
        <w:t xml:space="preserve"> ადგილობრივი ბიუჯეტიდან 9343 ლარი</w:t>
      </w:r>
      <w:r w:rsidR="00AB5D74" w:rsidRPr="002D7F31">
        <w:rPr>
          <w:rFonts w:ascii="Sylfaen" w:eastAsia="Times New Roman" w:hAnsi="Sylfaen" w:cs="Times New Roman"/>
          <w:sz w:val="24"/>
          <w:szCs w:val="24"/>
          <w:lang w:val="ka-GE"/>
        </w:rPr>
        <w:t>დან</w:t>
      </w:r>
      <w:r w:rsidRPr="002D7F31">
        <w:rPr>
          <w:rFonts w:ascii="Sylfaen" w:eastAsia="Times New Roman" w:hAnsi="Sylfaen" w:cs="Times New Roman"/>
          <w:sz w:val="24"/>
          <w:szCs w:val="24"/>
          <w:lang w:val="ka-GE"/>
        </w:rPr>
        <w:t xml:space="preserve"> ქ.თეთრიწყაროში თამარ მეფის ქ.N 19 კორპუსის ფასადის(პარკთან) და ფარნავაზის ქ.N1 კორპუსის ფ</w:t>
      </w:r>
      <w:r w:rsidR="00AB5D74" w:rsidRPr="002D7F31">
        <w:rPr>
          <w:rFonts w:ascii="Sylfaen" w:eastAsia="Times New Roman" w:hAnsi="Sylfaen" w:cs="Times New Roman"/>
          <w:sz w:val="24"/>
          <w:szCs w:val="24"/>
          <w:lang w:val="ka-GE"/>
        </w:rPr>
        <w:t>ასადის (ბაზართან) რეაბილიტაციაზე გაწეულმა ფაქტიურმა ხარჯმა შეადგინა 28,2 ათასი ლარი.</w:t>
      </w:r>
    </w:p>
    <w:p w:rsidR="00955EB3" w:rsidRPr="002D7F31" w:rsidRDefault="00955EB3" w:rsidP="00637F69">
      <w:pPr>
        <w:spacing w:after="0" w:line="240" w:lineRule="auto"/>
        <w:ind w:right="283"/>
        <w:rPr>
          <w:rFonts w:ascii="Sylfaen" w:eastAsia="Times New Roman" w:hAnsi="Sylfaen" w:cs="Times New Roman"/>
          <w:sz w:val="24"/>
          <w:szCs w:val="24"/>
          <w:lang w:val="ka-GE"/>
        </w:rPr>
      </w:pPr>
    </w:p>
    <w:p w:rsidR="00955EB3" w:rsidRPr="002D7F31" w:rsidRDefault="00955EB3" w:rsidP="00637F69">
      <w:pPr>
        <w:spacing w:after="0" w:line="240" w:lineRule="auto"/>
        <w:ind w:right="283"/>
        <w:rPr>
          <w:rFonts w:ascii="Sylfaen" w:eastAsia="Times New Roman" w:hAnsi="Sylfaen" w:cs="Sylfaen"/>
          <w:sz w:val="24"/>
          <w:szCs w:val="24"/>
          <w:lang w:val="ka-GE" w:eastAsia="ru-RU"/>
        </w:rPr>
      </w:pPr>
    </w:p>
    <w:p w:rsidR="004B750A" w:rsidRPr="002D7F31" w:rsidRDefault="0093661F" w:rsidP="00A737C1">
      <w:pPr>
        <w:spacing w:after="0" w:line="240" w:lineRule="auto"/>
        <w:ind w:right="283"/>
        <w:jc w:val="both"/>
        <w:rPr>
          <w:rFonts w:ascii="Sylfaen" w:eastAsia="Times New Roman" w:hAnsi="Sylfaen" w:cs="Sylfaen"/>
          <w:sz w:val="24"/>
          <w:szCs w:val="24"/>
          <w:lang w:val="ka-GE" w:eastAsia="ru-RU"/>
        </w:rPr>
      </w:pPr>
      <w:r w:rsidRPr="002D7F31">
        <w:rPr>
          <w:rFonts w:ascii="Sylfaen" w:eastAsia="Times New Roman" w:hAnsi="Sylfaen" w:cs="Sylfaen"/>
          <w:b/>
          <w:sz w:val="24"/>
          <w:szCs w:val="24"/>
          <w:lang w:val="ka-GE" w:eastAsia="ru-RU"/>
        </w:rPr>
        <w:t xml:space="preserve">02 07 04 </w:t>
      </w:r>
      <w:r w:rsidR="00800102" w:rsidRPr="002D7F31">
        <w:rPr>
          <w:rFonts w:ascii="Sylfaen" w:eastAsia="Times New Roman" w:hAnsi="Sylfaen" w:cs="Sylfaen"/>
          <w:b/>
          <w:sz w:val="24"/>
          <w:szCs w:val="24"/>
          <w:lang w:val="ka-GE" w:eastAsia="ru-RU"/>
        </w:rPr>
        <w:t xml:space="preserve">    </w:t>
      </w:r>
      <w:r w:rsidRPr="002D7F31">
        <w:rPr>
          <w:rFonts w:ascii="Sylfaen" w:eastAsia="Times New Roman" w:hAnsi="Sylfaen" w:cs="Times New Roman"/>
          <w:b/>
          <w:bCs/>
          <w:sz w:val="24"/>
          <w:szCs w:val="24"/>
        </w:rPr>
        <w:t>ააიპ “</w:t>
      </w:r>
      <w:r w:rsidRPr="002D7F31">
        <w:rPr>
          <w:rFonts w:ascii="Sylfaen" w:eastAsia="Times New Roman" w:hAnsi="Sylfaen" w:cs="Times New Roman"/>
          <w:b/>
          <w:bCs/>
          <w:sz w:val="24"/>
          <w:szCs w:val="24"/>
          <w:lang w:val="ka-GE"/>
        </w:rPr>
        <w:t xml:space="preserve">თეთრიწყაროს </w:t>
      </w:r>
      <w:r w:rsidRPr="002D7F31">
        <w:rPr>
          <w:rFonts w:ascii="Sylfaen" w:eastAsia="Times New Roman" w:hAnsi="Sylfaen" w:cs="Times New Roman"/>
          <w:b/>
          <w:bCs/>
          <w:sz w:val="24"/>
          <w:szCs w:val="24"/>
        </w:rPr>
        <w:t xml:space="preserve">  განვითარების ფონდი"</w:t>
      </w:r>
      <w:r w:rsidR="0076537C" w:rsidRPr="002D7F31">
        <w:rPr>
          <w:rFonts w:ascii="Sylfaen" w:eastAsia="Times New Roman" w:hAnsi="Sylfaen" w:cs="Times New Roman"/>
          <w:b/>
          <w:bCs/>
          <w:sz w:val="24"/>
          <w:szCs w:val="24"/>
          <w:lang w:val="ka-GE"/>
        </w:rPr>
        <w:t>-ის</w:t>
      </w:r>
      <w:r w:rsidR="0076537C" w:rsidRPr="002D7F31">
        <w:rPr>
          <w:rFonts w:ascii="Sylfaen" w:eastAsia="Times New Roman" w:hAnsi="Sylfaen" w:cs="Times New Roman"/>
          <w:bCs/>
          <w:sz w:val="24"/>
          <w:szCs w:val="24"/>
          <w:lang w:val="ka-GE"/>
        </w:rPr>
        <w:t xml:space="preserve">  სუბსიდირებაზე ფაქტიურმა ხარჯმა შეადგინა </w:t>
      </w:r>
      <w:r w:rsidR="00AB5D74" w:rsidRPr="002D7F31">
        <w:rPr>
          <w:rFonts w:ascii="Sylfaen" w:eastAsia="Times New Roman" w:hAnsi="Sylfaen" w:cs="Times New Roman"/>
          <w:bCs/>
          <w:sz w:val="24"/>
          <w:szCs w:val="24"/>
          <w:lang w:val="ka-GE"/>
        </w:rPr>
        <w:t xml:space="preserve"> 28,1</w:t>
      </w:r>
      <w:r w:rsidR="00637F69" w:rsidRPr="002D7F31">
        <w:rPr>
          <w:rFonts w:ascii="Sylfaen" w:eastAsia="Times New Roman" w:hAnsi="Sylfaen" w:cs="Times New Roman"/>
          <w:bCs/>
          <w:sz w:val="24"/>
          <w:szCs w:val="24"/>
          <w:lang w:val="ka-GE"/>
        </w:rPr>
        <w:t xml:space="preserve"> ათასი ლარი ნაცვლად  104,7</w:t>
      </w:r>
      <w:r w:rsidR="00800102" w:rsidRPr="002D7F31">
        <w:rPr>
          <w:rFonts w:ascii="Sylfaen" w:eastAsia="Times New Roman" w:hAnsi="Sylfaen" w:cs="Times New Roman"/>
          <w:bCs/>
          <w:sz w:val="24"/>
          <w:szCs w:val="24"/>
          <w:lang w:val="ka-GE"/>
        </w:rPr>
        <w:t xml:space="preserve"> ათასი ლარისა.</w:t>
      </w:r>
    </w:p>
    <w:p w:rsidR="004B750A" w:rsidRPr="002D7F31" w:rsidRDefault="004B750A" w:rsidP="004B750A">
      <w:pPr>
        <w:spacing w:after="0" w:line="240" w:lineRule="auto"/>
        <w:ind w:right="283"/>
        <w:rPr>
          <w:rFonts w:ascii="Sylfaen" w:eastAsia="Times New Roman" w:hAnsi="Sylfaen" w:cs="Sylfaen"/>
          <w:sz w:val="24"/>
          <w:szCs w:val="24"/>
          <w:lang w:val="ka-GE" w:eastAsia="ru-RU"/>
        </w:rPr>
      </w:pPr>
    </w:p>
    <w:p w:rsidR="00B95B94" w:rsidRPr="002D7F31" w:rsidRDefault="00B95B94" w:rsidP="00B95B94">
      <w:pPr>
        <w:spacing w:after="0" w:line="240" w:lineRule="auto"/>
        <w:rPr>
          <w:rFonts w:ascii="Sylfaen" w:eastAsia="Times New Roman" w:hAnsi="Sylfaen" w:cs="Times New Roman"/>
          <w:sz w:val="24"/>
          <w:szCs w:val="24"/>
          <w:lang w:val="ka-GE"/>
        </w:rPr>
      </w:pPr>
      <w:r w:rsidRPr="002D7F31">
        <w:rPr>
          <w:rFonts w:ascii="Sylfaen" w:eastAsia="Times New Roman" w:hAnsi="Sylfaen" w:cs="Sylfaen"/>
          <w:b/>
          <w:sz w:val="24"/>
          <w:szCs w:val="24"/>
          <w:lang w:val="ka-GE" w:eastAsia="ru-RU"/>
        </w:rPr>
        <w:t xml:space="preserve">02 07 05     </w:t>
      </w:r>
      <w:r w:rsidRPr="002D7F31">
        <w:rPr>
          <w:rFonts w:ascii="Sylfaen" w:eastAsia="Times New Roman" w:hAnsi="Sylfaen" w:cs="Times New Roman"/>
          <w:b/>
          <w:sz w:val="24"/>
          <w:szCs w:val="24"/>
        </w:rPr>
        <w:t>ა(ა).ი.პ. „ქვემო ქართლის რეგიონული განვითარების სააგენტო“</w:t>
      </w:r>
      <w:r w:rsidRPr="002D7F31">
        <w:rPr>
          <w:rFonts w:ascii="Sylfaen" w:eastAsia="Times New Roman" w:hAnsi="Sylfaen" w:cs="Times New Roman"/>
          <w:b/>
          <w:sz w:val="24"/>
          <w:szCs w:val="24"/>
          <w:lang w:val="ka-GE"/>
        </w:rPr>
        <w:t xml:space="preserve">-ს </w:t>
      </w:r>
      <w:r w:rsidRPr="002D7F31">
        <w:rPr>
          <w:rFonts w:ascii="Sylfaen" w:eastAsia="Times New Roman" w:hAnsi="Sylfaen" w:cs="Times New Roman"/>
          <w:sz w:val="24"/>
          <w:szCs w:val="24"/>
          <w:lang w:val="ka-GE"/>
        </w:rPr>
        <w:t>მხარდაჭერისათვის გათვალისწინებული  25,0 ათასი ლარიდან ფატიური ხარჯი შეადგენს 25,0 ათას ლარს.</w:t>
      </w:r>
    </w:p>
    <w:p w:rsidR="00B95B94" w:rsidRPr="002D7F31" w:rsidRDefault="00B95B94" w:rsidP="004B750A">
      <w:pPr>
        <w:spacing w:after="0" w:line="240" w:lineRule="auto"/>
        <w:ind w:right="283"/>
        <w:rPr>
          <w:rFonts w:ascii="Sylfaen" w:eastAsia="Times New Roman" w:hAnsi="Sylfaen" w:cs="Sylfaen"/>
          <w:sz w:val="24"/>
          <w:szCs w:val="24"/>
          <w:lang w:val="ka-GE" w:eastAsia="ru-RU"/>
        </w:rPr>
      </w:pPr>
    </w:p>
    <w:p w:rsidR="004721E8" w:rsidRPr="002D7F31" w:rsidRDefault="004721E8" w:rsidP="0093661F">
      <w:pPr>
        <w:spacing w:after="0" w:line="240" w:lineRule="auto"/>
        <w:ind w:right="283"/>
        <w:rPr>
          <w:rFonts w:ascii="Sylfaen" w:eastAsia="Times New Roman" w:hAnsi="Sylfaen" w:cs="Times New Roman"/>
          <w:sz w:val="24"/>
          <w:szCs w:val="24"/>
          <w:highlight w:val="yellow"/>
          <w:lang w:val="ka-GE"/>
        </w:rPr>
      </w:pPr>
    </w:p>
    <w:p w:rsidR="0093661F" w:rsidRPr="002D7F31" w:rsidRDefault="0093661F" w:rsidP="004B750A">
      <w:pPr>
        <w:spacing w:after="0" w:line="240" w:lineRule="auto"/>
        <w:ind w:right="283"/>
        <w:rPr>
          <w:rFonts w:ascii="Sylfaen" w:eastAsia="Times New Roman" w:hAnsi="Sylfaen" w:cs="Times New Roman"/>
          <w:bCs/>
          <w:sz w:val="24"/>
          <w:szCs w:val="24"/>
          <w:lang w:val="ka-GE"/>
        </w:rPr>
      </w:pPr>
      <w:r w:rsidRPr="002D7F31">
        <w:rPr>
          <w:rFonts w:ascii="Sylfaen" w:eastAsia="Times New Roman" w:hAnsi="Sylfaen" w:cs="Sylfaen"/>
          <w:b/>
          <w:sz w:val="24"/>
          <w:szCs w:val="24"/>
          <w:lang w:val="ka-GE" w:eastAsia="ru-RU"/>
        </w:rPr>
        <w:t xml:space="preserve">02 08 01  </w:t>
      </w:r>
      <w:r w:rsidRPr="002D7F31">
        <w:rPr>
          <w:rFonts w:ascii="Sylfaen" w:eastAsia="Times New Roman" w:hAnsi="Sylfaen" w:cs="Times New Roman"/>
          <w:b/>
          <w:bCs/>
          <w:sz w:val="24"/>
          <w:szCs w:val="24"/>
        </w:rPr>
        <w:t>სარიტუალო  დარბაზების ა</w:t>
      </w:r>
      <w:r w:rsidR="00777D98" w:rsidRPr="002D7F31">
        <w:rPr>
          <w:rFonts w:ascii="Sylfaen" w:eastAsia="Times New Roman" w:hAnsi="Sylfaen" w:cs="Times New Roman"/>
          <w:b/>
          <w:bCs/>
          <w:sz w:val="24"/>
          <w:szCs w:val="24"/>
        </w:rPr>
        <w:t>ღჭურვა რეაბილიტაცია, მშენებლობა</w:t>
      </w:r>
      <w:r w:rsidR="00777D98" w:rsidRPr="002D7F31">
        <w:rPr>
          <w:rFonts w:ascii="Sylfaen" w:eastAsia="Times New Roman" w:hAnsi="Sylfaen" w:cs="Times New Roman"/>
          <w:b/>
          <w:bCs/>
          <w:sz w:val="24"/>
          <w:szCs w:val="24"/>
          <w:lang w:val="ka-GE"/>
        </w:rPr>
        <w:t xml:space="preserve"> -  </w:t>
      </w:r>
      <w:r w:rsidR="00AB5D74" w:rsidRPr="002D7F31">
        <w:rPr>
          <w:rFonts w:ascii="Sylfaen" w:eastAsia="Times New Roman" w:hAnsi="Sylfaen" w:cs="Times New Roman"/>
          <w:bCs/>
          <w:sz w:val="24"/>
          <w:szCs w:val="24"/>
          <w:lang w:val="ka-GE"/>
        </w:rPr>
        <w:t>გეგმა 112,8  ათასი ლარი ფაქტი 112,8  ათასი ლარი შესრულება 100,0</w:t>
      </w:r>
      <w:r w:rsidR="00777D98" w:rsidRPr="002D7F31">
        <w:rPr>
          <w:rFonts w:ascii="Sylfaen" w:eastAsia="Times New Roman" w:hAnsi="Sylfaen" w:cs="Times New Roman"/>
          <w:bCs/>
          <w:sz w:val="24"/>
          <w:szCs w:val="24"/>
          <w:lang w:val="ka-GE"/>
        </w:rPr>
        <w:t>%</w:t>
      </w:r>
    </w:p>
    <w:p w:rsidR="00800102" w:rsidRPr="002D7F31" w:rsidRDefault="00637F69" w:rsidP="00B95B94">
      <w:pPr>
        <w:spacing w:after="0" w:line="240" w:lineRule="auto"/>
        <w:ind w:firstLine="720"/>
        <w:jc w:val="both"/>
        <w:rPr>
          <w:rFonts w:ascii="Sylfaen" w:eastAsia="Times New Roman" w:hAnsi="Sylfaen" w:cs="Times New Roman"/>
          <w:sz w:val="24"/>
          <w:szCs w:val="24"/>
          <w:lang w:val="ka-GE"/>
        </w:rPr>
      </w:pPr>
      <w:r w:rsidRPr="002D7F31">
        <w:rPr>
          <w:rFonts w:ascii="Sylfaen" w:eastAsia="Times New Roman" w:hAnsi="Sylfaen" w:cs="Times New Roman"/>
          <w:sz w:val="24"/>
          <w:szCs w:val="24"/>
        </w:rPr>
        <w:lastRenderedPageBreak/>
        <w:t>ქვეპროგრამის ფარგლებში</w:t>
      </w:r>
      <w:r w:rsidRPr="002D7F31">
        <w:rPr>
          <w:rFonts w:ascii="Sylfaen" w:eastAsia="Times New Roman" w:hAnsi="Sylfaen" w:cs="Times New Roman"/>
          <w:sz w:val="24"/>
          <w:szCs w:val="24"/>
          <w:lang w:val="ka-GE"/>
        </w:rPr>
        <w:t xml:space="preserve"> განხორციელდა სოფელ </w:t>
      </w:r>
      <w:r w:rsidRPr="002D7F31">
        <w:rPr>
          <w:rFonts w:ascii="Sylfaen" w:eastAsia="Times New Roman" w:hAnsi="Sylfaen" w:cs="Times New Roman"/>
          <w:sz w:val="24"/>
          <w:szCs w:val="24"/>
        </w:rPr>
        <w:t xml:space="preserve">შავსაყდრის სარიტუალო  </w:t>
      </w:r>
      <w:r w:rsidRPr="002D7F31">
        <w:rPr>
          <w:rFonts w:ascii="Sylfaen" w:eastAsia="Times New Roman" w:hAnsi="Sylfaen" w:cs="Times New Roman"/>
          <w:sz w:val="24"/>
          <w:szCs w:val="24"/>
          <w:lang w:val="ka-GE"/>
        </w:rPr>
        <w:t xml:space="preserve">დარბაზის რეაბილიტაცია, </w:t>
      </w:r>
    </w:p>
    <w:p w:rsidR="0034787F" w:rsidRPr="002D7F31" w:rsidRDefault="0034787F" w:rsidP="0034787F">
      <w:pPr>
        <w:spacing w:after="0" w:line="240" w:lineRule="auto"/>
        <w:ind w:firstLine="720"/>
        <w:jc w:val="both"/>
        <w:rPr>
          <w:rFonts w:ascii="Sylfaen" w:eastAsia="Times New Roman" w:hAnsi="Sylfaen" w:cs="Times New Roman"/>
          <w:sz w:val="24"/>
          <w:szCs w:val="24"/>
          <w:highlight w:val="yellow"/>
          <w:lang w:val="ka-GE"/>
        </w:rPr>
      </w:pPr>
    </w:p>
    <w:p w:rsidR="004B750A" w:rsidRPr="002D7F31" w:rsidRDefault="0093661F" w:rsidP="0093661F">
      <w:pPr>
        <w:spacing w:after="0" w:line="240" w:lineRule="auto"/>
        <w:ind w:right="283"/>
        <w:rPr>
          <w:rFonts w:ascii="Sylfaen" w:eastAsia="Times New Roman" w:hAnsi="Sylfaen" w:cs="Sylfaen"/>
          <w:sz w:val="24"/>
          <w:szCs w:val="24"/>
          <w:lang w:val="ka-GE" w:eastAsia="ru-RU"/>
        </w:rPr>
      </w:pPr>
      <w:r w:rsidRPr="002D7F31">
        <w:rPr>
          <w:rFonts w:ascii="Sylfaen" w:eastAsia="Times New Roman" w:hAnsi="Sylfaen" w:cs="Sylfaen"/>
          <w:b/>
          <w:sz w:val="24"/>
          <w:szCs w:val="24"/>
          <w:lang w:val="ka-GE" w:eastAsia="ru-RU"/>
        </w:rPr>
        <w:t xml:space="preserve">    02 08 02   </w:t>
      </w:r>
      <w:r w:rsidRPr="002D7F31">
        <w:rPr>
          <w:rFonts w:ascii="Sylfaen" w:eastAsia="Times New Roman" w:hAnsi="Sylfaen" w:cs="Times New Roman"/>
          <w:b/>
          <w:bCs/>
          <w:sz w:val="24"/>
          <w:szCs w:val="24"/>
        </w:rPr>
        <w:t>სას</w:t>
      </w:r>
      <w:r w:rsidR="005E67BC" w:rsidRPr="002D7F31">
        <w:rPr>
          <w:rFonts w:ascii="Sylfaen" w:eastAsia="Times New Roman" w:hAnsi="Sylfaen" w:cs="Times New Roman"/>
          <w:b/>
          <w:bCs/>
          <w:sz w:val="24"/>
          <w:szCs w:val="24"/>
          <w:lang w:val="ka-GE"/>
        </w:rPr>
        <w:t>ა</w:t>
      </w:r>
      <w:r w:rsidRPr="002D7F31">
        <w:rPr>
          <w:rFonts w:ascii="Sylfaen" w:eastAsia="Times New Roman" w:hAnsi="Sylfaen" w:cs="Times New Roman"/>
          <w:b/>
          <w:bCs/>
          <w:sz w:val="24"/>
          <w:szCs w:val="24"/>
        </w:rPr>
        <w:t>ფლაოების  მოწყობა და მოვლა</w:t>
      </w:r>
      <w:r w:rsidRPr="002D7F31">
        <w:rPr>
          <w:rFonts w:ascii="Sylfaen" w:eastAsia="Times New Roman" w:hAnsi="Sylfaen" w:cs="Times New Roman"/>
          <w:b/>
          <w:bCs/>
          <w:sz w:val="24"/>
          <w:szCs w:val="24"/>
          <w:lang w:val="ka-GE"/>
        </w:rPr>
        <w:t>-</w:t>
      </w:r>
      <w:r w:rsidRPr="002D7F31">
        <w:rPr>
          <w:rFonts w:ascii="Sylfaen" w:eastAsia="Times New Roman" w:hAnsi="Sylfaen" w:cs="Times New Roman"/>
          <w:b/>
          <w:bCs/>
          <w:sz w:val="24"/>
          <w:szCs w:val="24"/>
        </w:rPr>
        <w:t xml:space="preserve"> პატრონობა</w:t>
      </w:r>
      <w:r w:rsidR="00777D98" w:rsidRPr="002D7F31">
        <w:rPr>
          <w:rFonts w:ascii="Sylfaen" w:eastAsia="Times New Roman" w:hAnsi="Sylfaen" w:cs="Times New Roman"/>
          <w:b/>
          <w:bCs/>
          <w:sz w:val="24"/>
          <w:szCs w:val="24"/>
          <w:lang w:val="ka-GE"/>
        </w:rPr>
        <w:t xml:space="preserve">  - </w:t>
      </w:r>
      <w:r w:rsidR="00AB5D74" w:rsidRPr="002D7F31">
        <w:rPr>
          <w:rFonts w:ascii="Sylfaen" w:eastAsia="Times New Roman" w:hAnsi="Sylfaen" w:cs="Times New Roman"/>
          <w:bCs/>
          <w:sz w:val="24"/>
          <w:szCs w:val="24"/>
          <w:lang w:val="ka-GE"/>
        </w:rPr>
        <w:t>გეგმა 69,1 ათასი ლარი ფაქტი 69,1</w:t>
      </w:r>
      <w:r w:rsidR="00777D98" w:rsidRPr="002D7F31">
        <w:rPr>
          <w:rFonts w:ascii="Sylfaen" w:eastAsia="Times New Roman" w:hAnsi="Sylfaen" w:cs="Times New Roman"/>
          <w:bCs/>
          <w:sz w:val="24"/>
          <w:szCs w:val="24"/>
          <w:lang w:val="ka-GE"/>
        </w:rPr>
        <w:t xml:space="preserve"> ათასი ლარი. შესრულება 1</w:t>
      </w:r>
      <w:r w:rsidR="00AB5D74" w:rsidRPr="002D7F31">
        <w:rPr>
          <w:rFonts w:ascii="Sylfaen" w:eastAsia="Times New Roman" w:hAnsi="Sylfaen" w:cs="Times New Roman"/>
          <w:bCs/>
          <w:sz w:val="24"/>
          <w:szCs w:val="24"/>
          <w:lang w:val="ka-GE"/>
        </w:rPr>
        <w:t xml:space="preserve">00,0 </w:t>
      </w:r>
      <w:r w:rsidR="00777D98" w:rsidRPr="002D7F31">
        <w:rPr>
          <w:rFonts w:ascii="Sylfaen" w:eastAsia="Times New Roman" w:hAnsi="Sylfaen" w:cs="Times New Roman"/>
          <w:bCs/>
          <w:sz w:val="24"/>
          <w:szCs w:val="24"/>
          <w:lang w:val="ka-GE"/>
        </w:rPr>
        <w:t>%</w:t>
      </w:r>
    </w:p>
    <w:p w:rsidR="004B750A" w:rsidRPr="002D7F31" w:rsidRDefault="004B750A" w:rsidP="004B750A">
      <w:pPr>
        <w:spacing w:after="0" w:line="240" w:lineRule="auto"/>
        <w:ind w:left="180" w:right="283" w:firstLine="708"/>
        <w:rPr>
          <w:rFonts w:ascii="Sylfaen" w:eastAsia="Times New Roman" w:hAnsi="Sylfaen" w:cs="Sylfaen"/>
          <w:sz w:val="24"/>
          <w:szCs w:val="24"/>
          <w:lang w:val="ka-GE" w:eastAsia="ru-RU"/>
        </w:rPr>
      </w:pPr>
    </w:p>
    <w:p w:rsidR="00844BE5" w:rsidRPr="002D7F31" w:rsidRDefault="00844BE5" w:rsidP="00844BE5">
      <w:pPr>
        <w:spacing w:after="0" w:line="240" w:lineRule="auto"/>
        <w:ind w:left="180" w:right="283" w:firstLine="708"/>
        <w:jc w:val="both"/>
        <w:rPr>
          <w:rFonts w:ascii="Sylfaen" w:eastAsia="Times New Roman" w:hAnsi="Sylfaen" w:cs="Sylfaen"/>
          <w:sz w:val="24"/>
          <w:szCs w:val="24"/>
          <w:lang w:val="ka-GE" w:eastAsia="ru-RU"/>
        </w:rPr>
      </w:pPr>
      <w:r w:rsidRPr="002D7F31">
        <w:rPr>
          <w:rFonts w:ascii="Sylfaen" w:eastAsia="Times New Roman" w:hAnsi="Sylfaen" w:cs="Times New Roman"/>
          <w:sz w:val="24"/>
          <w:szCs w:val="24"/>
        </w:rPr>
        <w:t>ქვეპროგრამის ფარგლებში დაფინა</w:t>
      </w:r>
      <w:r w:rsidRPr="002D7F31">
        <w:rPr>
          <w:rFonts w:ascii="Sylfaen" w:eastAsia="Times New Roman" w:hAnsi="Sylfaen" w:cs="Times New Roman"/>
          <w:sz w:val="24"/>
          <w:szCs w:val="24"/>
          <w:lang w:val="ka-GE"/>
        </w:rPr>
        <w:t xml:space="preserve">ნსდა </w:t>
      </w:r>
      <w:r w:rsidRPr="002D7F31">
        <w:rPr>
          <w:rFonts w:ascii="Sylfaen" w:eastAsia="Times New Roman" w:hAnsi="Sylfaen" w:cs="Times New Roman"/>
          <w:sz w:val="24"/>
          <w:szCs w:val="24"/>
        </w:rPr>
        <w:t xml:space="preserve"> სოფელ ჭივჭავის</w:t>
      </w:r>
      <w:r w:rsidRPr="002D7F31">
        <w:rPr>
          <w:rFonts w:ascii="Sylfaen" w:eastAsia="Times New Roman" w:hAnsi="Sylfaen" w:cs="Times New Roman"/>
          <w:sz w:val="24"/>
          <w:szCs w:val="24"/>
          <w:lang w:val="ka-GE"/>
        </w:rPr>
        <w:t xml:space="preserve">  </w:t>
      </w:r>
      <w:r w:rsidRPr="002D7F31">
        <w:rPr>
          <w:rFonts w:ascii="Sylfaen" w:eastAsia="Times New Roman" w:hAnsi="Sylfaen" w:cs="Times New Roman"/>
          <w:sz w:val="24"/>
          <w:szCs w:val="24"/>
        </w:rPr>
        <w:t xml:space="preserve">სასაფლაოების  შემოღობვა </w:t>
      </w:r>
      <w:r w:rsidRPr="002D7F31">
        <w:rPr>
          <w:rFonts w:ascii="Sylfaen" w:eastAsia="Times New Roman" w:hAnsi="Sylfaen" w:cs="Times New Roman"/>
          <w:sz w:val="24"/>
          <w:szCs w:val="24"/>
          <w:lang w:val="ka-GE"/>
        </w:rPr>
        <w:t>სადაც ფაქტიურმა ხარჯმა შეადგინა 24,0 ათასი</w:t>
      </w:r>
      <w:r w:rsidR="00AB5D74" w:rsidRPr="002D7F31">
        <w:rPr>
          <w:rFonts w:ascii="Sylfaen" w:eastAsia="Times New Roman" w:hAnsi="Sylfaen" w:cs="Times New Roman"/>
          <w:sz w:val="24"/>
          <w:szCs w:val="24"/>
          <w:lang w:val="ka-GE"/>
        </w:rPr>
        <w:t xml:space="preserve"> ლარი</w:t>
      </w:r>
      <w:r w:rsidRPr="002D7F31">
        <w:rPr>
          <w:rFonts w:ascii="Sylfaen" w:eastAsia="Times New Roman" w:hAnsi="Sylfaen" w:cs="Times New Roman"/>
          <w:sz w:val="24"/>
          <w:szCs w:val="24"/>
          <w:lang w:val="ka-GE"/>
        </w:rPr>
        <w:t xml:space="preserve">, სოფელ გოლთეთის  </w:t>
      </w:r>
      <w:r w:rsidRPr="002D7F31">
        <w:rPr>
          <w:rFonts w:ascii="Sylfaen" w:eastAsia="Times New Roman" w:hAnsi="Sylfaen" w:cs="Times New Roman"/>
          <w:sz w:val="24"/>
          <w:szCs w:val="24"/>
        </w:rPr>
        <w:t xml:space="preserve">სასაფლაოების  შემოღობვა </w:t>
      </w:r>
      <w:r w:rsidRPr="002D7F31">
        <w:rPr>
          <w:rFonts w:ascii="Sylfaen" w:eastAsia="Times New Roman" w:hAnsi="Sylfaen" w:cs="Times New Roman"/>
          <w:sz w:val="24"/>
          <w:szCs w:val="24"/>
          <w:lang w:val="ka-GE"/>
        </w:rPr>
        <w:t xml:space="preserve"> ხელშე</w:t>
      </w:r>
      <w:r w:rsidR="00B95B94" w:rsidRPr="002D7F31">
        <w:rPr>
          <w:rFonts w:ascii="Sylfaen" w:eastAsia="Times New Roman" w:hAnsi="Sylfaen" w:cs="Times New Roman"/>
          <w:sz w:val="24"/>
          <w:szCs w:val="24"/>
          <w:lang w:val="ka-GE"/>
        </w:rPr>
        <w:t>კრულება გაფორმებული იქნა 31,6 ათ</w:t>
      </w:r>
      <w:r w:rsidRPr="002D7F31">
        <w:rPr>
          <w:rFonts w:ascii="Sylfaen" w:eastAsia="Times New Roman" w:hAnsi="Sylfaen" w:cs="Times New Roman"/>
          <w:sz w:val="24"/>
          <w:szCs w:val="24"/>
          <w:lang w:val="ka-GE"/>
        </w:rPr>
        <w:t>ას ლარზე 2020 წელს გა</w:t>
      </w:r>
      <w:r w:rsidR="00B95B94" w:rsidRPr="002D7F31">
        <w:rPr>
          <w:rFonts w:ascii="Sylfaen" w:eastAsia="Times New Roman" w:hAnsi="Sylfaen" w:cs="Times New Roman"/>
          <w:sz w:val="24"/>
          <w:szCs w:val="24"/>
          <w:lang w:val="ka-GE"/>
        </w:rPr>
        <w:t>დარიოცხული იქნა 18,5 ათასი ლარი</w:t>
      </w:r>
      <w:r w:rsidRPr="002D7F31">
        <w:rPr>
          <w:rFonts w:ascii="Sylfaen" w:eastAsia="Times New Roman" w:hAnsi="Sylfaen" w:cs="Times New Roman"/>
          <w:sz w:val="24"/>
          <w:szCs w:val="24"/>
          <w:lang w:val="ka-GE"/>
        </w:rPr>
        <w:t>, ხოლო მიმდინარე წელს ფაქტიურმა ხარჯმა შეაგინა 8,6 ათასი ლარი.</w:t>
      </w:r>
      <w:r w:rsidRPr="002D7F31">
        <w:rPr>
          <w:rFonts w:ascii="Sylfaen" w:eastAsia="Times New Roman" w:hAnsi="Sylfaen" w:cs="Times New Roman"/>
          <w:sz w:val="24"/>
          <w:szCs w:val="24"/>
        </w:rPr>
        <w:t xml:space="preserve"> სოფელ  ჯორჯიაშვილის სასაფლაოების  შემოღობვა </w:t>
      </w:r>
      <w:r w:rsidRPr="002D7F31">
        <w:rPr>
          <w:rFonts w:ascii="Sylfaen" w:eastAsia="Times New Roman" w:hAnsi="Sylfaen" w:cs="Times New Roman"/>
          <w:sz w:val="24"/>
          <w:szCs w:val="24"/>
          <w:lang w:val="ka-GE"/>
        </w:rPr>
        <w:t xml:space="preserve">ფაქტიურმა ხარჯმა შეადგინა 36,5 ათასი ლარი. </w:t>
      </w:r>
    </w:p>
    <w:p w:rsidR="00844BE5" w:rsidRPr="002D7F31" w:rsidRDefault="00844BE5" w:rsidP="00844BE5">
      <w:pPr>
        <w:spacing w:after="0" w:line="240" w:lineRule="auto"/>
        <w:ind w:left="180" w:right="283" w:firstLine="708"/>
        <w:jc w:val="both"/>
        <w:rPr>
          <w:rFonts w:ascii="Sylfaen" w:eastAsia="Times New Roman" w:hAnsi="Sylfaen" w:cs="Sylfaen"/>
          <w:sz w:val="24"/>
          <w:szCs w:val="24"/>
          <w:lang w:val="ka-GE" w:eastAsia="ru-RU"/>
        </w:rPr>
      </w:pPr>
    </w:p>
    <w:p w:rsidR="00616ABC" w:rsidRPr="002D7F31" w:rsidRDefault="00616ABC" w:rsidP="004B750A">
      <w:pPr>
        <w:spacing w:after="0" w:line="240" w:lineRule="auto"/>
        <w:ind w:right="283"/>
        <w:rPr>
          <w:rFonts w:ascii="Sylfaen" w:eastAsia="Times New Roman" w:hAnsi="Sylfaen" w:cs="Sylfaen"/>
          <w:sz w:val="24"/>
          <w:szCs w:val="24"/>
          <w:highlight w:val="yellow"/>
          <w:lang w:val="ka-GE" w:eastAsia="ru-RU"/>
        </w:rPr>
      </w:pPr>
    </w:p>
    <w:p w:rsidR="004B750A" w:rsidRPr="002D7F31" w:rsidRDefault="0093661F" w:rsidP="0093661F">
      <w:pPr>
        <w:spacing w:after="0" w:line="240" w:lineRule="auto"/>
        <w:ind w:right="283"/>
        <w:rPr>
          <w:rFonts w:ascii="Sylfaen" w:eastAsia="Times New Roman" w:hAnsi="Sylfaen" w:cs="Times New Roman"/>
          <w:bCs/>
          <w:sz w:val="24"/>
          <w:szCs w:val="24"/>
          <w:lang w:val="ka-GE"/>
        </w:rPr>
      </w:pPr>
      <w:r w:rsidRPr="002D7F31">
        <w:rPr>
          <w:rFonts w:ascii="Sylfaen" w:eastAsia="Times New Roman" w:hAnsi="Sylfaen" w:cs="Sylfaen"/>
          <w:sz w:val="24"/>
          <w:szCs w:val="24"/>
          <w:lang w:val="ka-GE" w:eastAsia="ru-RU"/>
        </w:rPr>
        <w:t xml:space="preserve">   </w:t>
      </w:r>
      <w:r w:rsidRPr="002D7F31">
        <w:rPr>
          <w:rFonts w:ascii="Sylfaen" w:eastAsia="Times New Roman" w:hAnsi="Sylfaen" w:cs="Sylfaen"/>
          <w:b/>
          <w:sz w:val="24"/>
          <w:szCs w:val="24"/>
          <w:lang w:val="ka-GE" w:eastAsia="ru-RU"/>
        </w:rPr>
        <w:t xml:space="preserve">02 09 01   </w:t>
      </w:r>
      <w:r w:rsidRPr="002D7F31">
        <w:rPr>
          <w:rFonts w:ascii="Sylfaen" w:eastAsia="Times New Roman" w:hAnsi="Sylfaen" w:cs="Times New Roman"/>
          <w:b/>
          <w:bCs/>
          <w:sz w:val="24"/>
          <w:szCs w:val="24"/>
        </w:rPr>
        <w:t>სოფლის მხარდაჭერის პროგრამის ფარგლებში განსახორციელებელი  ღონისძიებები</w:t>
      </w:r>
      <w:r w:rsidR="00C1454E" w:rsidRPr="002D7F31">
        <w:rPr>
          <w:rFonts w:ascii="Sylfaen" w:eastAsia="Times New Roman" w:hAnsi="Sylfaen" w:cs="Times New Roman"/>
          <w:b/>
          <w:bCs/>
          <w:sz w:val="24"/>
          <w:szCs w:val="24"/>
          <w:lang w:val="ka-GE"/>
        </w:rPr>
        <w:t xml:space="preserve"> - </w:t>
      </w:r>
      <w:r w:rsidR="00777D98" w:rsidRPr="002D7F31">
        <w:rPr>
          <w:rFonts w:ascii="Sylfaen" w:eastAsia="Times New Roman" w:hAnsi="Sylfaen" w:cs="Times New Roman"/>
          <w:b/>
          <w:bCs/>
          <w:sz w:val="24"/>
          <w:szCs w:val="24"/>
          <w:lang w:val="ka-GE"/>
        </w:rPr>
        <w:t xml:space="preserve"> </w:t>
      </w:r>
      <w:r w:rsidR="00844BE5" w:rsidRPr="002D7F31">
        <w:rPr>
          <w:rFonts w:ascii="Sylfaen" w:eastAsia="Times New Roman" w:hAnsi="Sylfaen" w:cs="Times New Roman"/>
          <w:bCs/>
          <w:sz w:val="24"/>
          <w:szCs w:val="24"/>
          <w:lang w:val="ka-GE"/>
        </w:rPr>
        <w:t>გეგმა 1529,1</w:t>
      </w:r>
      <w:r w:rsidR="00C1454E" w:rsidRPr="002D7F31">
        <w:rPr>
          <w:rFonts w:ascii="Sylfaen" w:eastAsia="Times New Roman" w:hAnsi="Sylfaen" w:cs="Times New Roman"/>
          <w:bCs/>
          <w:sz w:val="24"/>
          <w:szCs w:val="24"/>
          <w:lang w:val="ka-GE"/>
        </w:rPr>
        <w:t xml:space="preserve"> ათ</w:t>
      </w:r>
      <w:r w:rsidR="00777D98" w:rsidRPr="002D7F31">
        <w:rPr>
          <w:rFonts w:ascii="Sylfaen" w:eastAsia="Times New Roman" w:hAnsi="Sylfaen" w:cs="Times New Roman"/>
          <w:bCs/>
          <w:sz w:val="24"/>
          <w:szCs w:val="24"/>
          <w:lang w:val="ka-GE"/>
        </w:rPr>
        <w:t>ა</w:t>
      </w:r>
      <w:r w:rsidR="00AB5D74" w:rsidRPr="002D7F31">
        <w:rPr>
          <w:rFonts w:ascii="Sylfaen" w:eastAsia="Times New Roman" w:hAnsi="Sylfaen" w:cs="Times New Roman"/>
          <w:bCs/>
          <w:sz w:val="24"/>
          <w:szCs w:val="24"/>
          <w:lang w:val="ka-GE"/>
        </w:rPr>
        <w:t>სი ლარი ფაქტი 269,7</w:t>
      </w:r>
      <w:r w:rsidR="00844BE5" w:rsidRPr="002D7F31">
        <w:rPr>
          <w:rFonts w:ascii="Sylfaen" w:eastAsia="Times New Roman" w:hAnsi="Sylfaen" w:cs="Times New Roman"/>
          <w:bCs/>
          <w:sz w:val="24"/>
          <w:szCs w:val="24"/>
          <w:lang w:val="ka-GE"/>
        </w:rPr>
        <w:t xml:space="preserve"> ათასი ლარი შესრულება 12,0 </w:t>
      </w:r>
      <w:r w:rsidR="00777D98" w:rsidRPr="002D7F31">
        <w:rPr>
          <w:rFonts w:ascii="Sylfaen" w:eastAsia="Times New Roman" w:hAnsi="Sylfaen" w:cs="Times New Roman"/>
          <w:bCs/>
          <w:sz w:val="24"/>
          <w:szCs w:val="24"/>
          <w:lang w:val="ka-GE"/>
        </w:rPr>
        <w:t>%</w:t>
      </w:r>
    </w:p>
    <w:p w:rsidR="00777D98" w:rsidRPr="002D7F31" w:rsidRDefault="00777D98" w:rsidP="0093661F">
      <w:pPr>
        <w:spacing w:after="0" w:line="240" w:lineRule="auto"/>
        <w:ind w:right="283"/>
        <w:rPr>
          <w:rFonts w:ascii="Sylfaen" w:eastAsia="Times New Roman" w:hAnsi="Sylfaen" w:cs="Sylfaen"/>
          <w:sz w:val="24"/>
          <w:szCs w:val="24"/>
          <w:lang w:val="ka-GE" w:eastAsia="ru-RU"/>
        </w:rPr>
      </w:pPr>
    </w:p>
    <w:p w:rsidR="007442A9" w:rsidRPr="002D7F31" w:rsidRDefault="007442A9" w:rsidP="007442A9">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rPr>
        <w:t>„საქართელოს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2019 წლის  22 იანვრის #45 განკარგულების შესაბამისად თეთრიწყაროს მუნიციპალიტეტისათვის განსაზღვრული  894,0 ათასი ლარიდან 202</w:t>
      </w:r>
      <w:r w:rsidRPr="002D7F31">
        <w:rPr>
          <w:rFonts w:ascii="Sylfaen" w:eastAsia="Times New Roman" w:hAnsi="Sylfaen" w:cs="Times New Roman"/>
          <w:sz w:val="24"/>
          <w:szCs w:val="24"/>
          <w:lang w:val="ka-GE"/>
        </w:rPr>
        <w:t>1</w:t>
      </w:r>
      <w:r w:rsidRPr="002D7F31">
        <w:rPr>
          <w:rFonts w:ascii="Sylfaen" w:eastAsia="Times New Roman" w:hAnsi="Sylfaen" w:cs="Times New Roman"/>
          <w:sz w:val="24"/>
          <w:szCs w:val="24"/>
        </w:rPr>
        <w:t xml:space="preserve"> წელს </w:t>
      </w:r>
      <w:r w:rsidRPr="002D7F31">
        <w:rPr>
          <w:rFonts w:ascii="Sylfaen" w:eastAsia="Times New Roman" w:hAnsi="Sylfaen" w:cs="Times New Roman"/>
          <w:sz w:val="24"/>
          <w:szCs w:val="24"/>
          <w:lang w:val="ka-GE"/>
        </w:rPr>
        <w:t xml:space="preserve"> დარჩენილი თანხიდან კერძოდ 53,0 ათას ლარიდ</w:t>
      </w:r>
      <w:r w:rsidR="00AB5D74" w:rsidRPr="002D7F31">
        <w:rPr>
          <w:rFonts w:ascii="Sylfaen" w:eastAsia="Times New Roman" w:hAnsi="Sylfaen" w:cs="Times New Roman"/>
          <w:sz w:val="24"/>
          <w:szCs w:val="24"/>
          <w:lang w:val="ka-GE"/>
        </w:rPr>
        <w:t>ა ფაქტიურმა ხარჯმა შეადგინა 7,2</w:t>
      </w:r>
      <w:r w:rsidRPr="002D7F31">
        <w:rPr>
          <w:rFonts w:ascii="Sylfaen" w:eastAsia="Times New Roman" w:hAnsi="Sylfaen" w:cs="Times New Roman"/>
          <w:sz w:val="24"/>
          <w:szCs w:val="24"/>
          <w:lang w:val="ka-GE"/>
        </w:rPr>
        <w:t xml:space="preserve"> ათასი ლარი</w:t>
      </w:r>
    </w:p>
    <w:p w:rsidR="007442A9" w:rsidRPr="002D7F31" w:rsidRDefault="007442A9" w:rsidP="007442A9">
      <w:pPr>
        <w:spacing w:after="0" w:line="240" w:lineRule="auto"/>
        <w:jc w:val="both"/>
        <w:rPr>
          <w:rFonts w:ascii="Sylfaen" w:eastAsia="Times New Roman" w:hAnsi="Sylfaen" w:cs="Times New Roman"/>
          <w:sz w:val="24"/>
          <w:szCs w:val="24"/>
          <w:lang w:val="ka-GE"/>
        </w:rPr>
      </w:pPr>
    </w:p>
    <w:p w:rsidR="007442A9" w:rsidRPr="002D7F31" w:rsidRDefault="007442A9" w:rsidP="007442A9">
      <w:pPr>
        <w:spacing w:after="0" w:line="240" w:lineRule="auto"/>
        <w:jc w:val="both"/>
        <w:rPr>
          <w:rFonts w:ascii="Sylfaen" w:eastAsia="Times New Roman" w:hAnsi="Sylfaen" w:cs="Times New Roman"/>
          <w:sz w:val="24"/>
          <w:szCs w:val="24"/>
        </w:rPr>
      </w:pPr>
      <w:r w:rsidRPr="002D7F31">
        <w:rPr>
          <w:rFonts w:ascii="Sylfaen" w:eastAsia="Times New Roman" w:hAnsi="Sylfaen" w:cs="Times New Roman"/>
          <w:sz w:val="24"/>
          <w:szCs w:val="24"/>
        </w:rPr>
        <w:t>„სოფლის მხარდაჭერის  პროგრამის  ფარგლებში"  საქართველოს  მთავრობის  2019 წლის #2752 განკარგულების  შესაბამისად  თეთრიწყაროს მუნიციპალიტეტისათვის გამოყოფილი  894.0 ათასი ლარი</w:t>
      </w:r>
      <w:r w:rsidR="00A15988" w:rsidRPr="002D7F31">
        <w:rPr>
          <w:rFonts w:ascii="Sylfaen" w:eastAsia="Times New Roman" w:hAnsi="Sylfaen" w:cs="Times New Roman"/>
          <w:sz w:val="24"/>
          <w:szCs w:val="24"/>
          <w:lang w:val="ka-GE"/>
        </w:rPr>
        <w:t>დან 2021 წელს გათვალისწინებული</w:t>
      </w:r>
      <w:r w:rsidRPr="002D7F31">
        <w:rPr>
          <w:rFonts w:ascii="Sylfaen" w:eastAsia="Times New Roman" w:hAnsi="Sylfaen" w:cs="Times New Roman"/>
          <w:sz w:val="24"/>
          <w:szCs w:val="24"/>
          <w:lang w:val="ka-GE"/>
        </w:rPr>
        <w:t xml:space="preserve"> 476,1  ათასი ლარიდან, ხოლო ადგილობრივი ბიუჯეტიდან 56,0  ათასი ლარიდან</w:t>
      </w:r>
      <w:r w:rsidR="00AB5D74" w:rsidRPr="002D7F31">
        <w:rPr>
          <w:rFonts w:ascii="Sylfaen" w:eastAsia="Times New Roman" w:hAnsi="Sylfaen" w:cs="Times New Roman"/>
          <w:sz w:val="24"/>
          <w:szCs w:val="24"/>
          <w:lang w:val="ka-GE"/>
        </w:rPr>
        <w:t xml:space="preserve"> ფაქტიურმა ხარჯმა შეადგინა 245,4</w:t>
      </w:r>
      <w:r w:rsidRPr="002D7F31">
        <w:rPr>
          <w:rFonts w:ascii="Sylfaen" w:eastAsia="Times New Roman" w:hAnsi="Sylfaen" w:cs="Times New Roman"/>
          <w:sz w:val="24"/>
          <w:szCs w:val="24"/>
          <w:lang w:val="ka-GE"/>
        </w:rPr>
        <w:t xml:space="preserve"> ათასი ლარი.</w:t>
      </w:r>
    </w:p>
    <w:p w:rsidR="007442A9" w:rsidRPr="002D7F31" w:rsidRDefault="007442A9" w:rsidP="007442A9">
      <w:pPr>
        <w:spacing w:after="0" w:line="240" w:lineRule="auto"/>
        <w:jc w:val="both"/>
        <w:rPr>
          <w:rFonts w:ascii="Sylfaen" w:eastAsia="Times New Roman" w:hAnsi="Sylfaen" w:cs="Times New Roman"/>
          <w:sz w:val="24"/>
          <w:szCs w:val="24"/>
          <w:lang w:val="ka-GE"/>
        </w:rPr>
      </w:pPr>
    </w:p>
    <w:p w:rsidR="007442A9" w:rsidRPr="002D7F31" w:rsidRDefault="007442A9" w:rsidP="007442A9">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ხოლო რაც შეეხება „საქართელოს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2021 წლის  5 თებერვლის #168 განკარგულების შესაბამისად თეთრიწყაროს მუნიციპალიტეტისათვის განისაზღვრულ  894,0 ათას</w:t>
      </w:r>
      <w:r w:rsidR="00AB5D74" w:rsidRPr="002D7F31">
        <w:rPr>
          <w:rFonts w:ascii="Sylfaen" w:eastAsia="Times New Roman" w:hAnsi="Sylfaen" w:cs="Times New Roman"/>
          <w:sz w:val="24"/>
          <w:szCs w:val="24"/>
          <w:lang w:val="ka-GE"/>
        </w:rPr>
        <w:t xml:space="preserve"> ლარს ფაქტიური ხარჯმა შეადგინა 17,1 ათასი ლარი.</w:t>
      </w:r>
    </w:p>
    <w:p w:rsidR="00844BE5" w:rsidRPr="002D7F31" w:rsidRDefault="00844BE5" w:rsidP="0093661F">
      <w:pPr>
        <w:spacing w:after="0" w:line="240" w:lineRule="auto"/>
        <w:ind w:right="283"/>
        <w:rPr>
          <w:rFonts w:ascii="Sylfaen" w:eastAsia="Times New Roman" w:hAnsi="Sylfaen" w:cs="Sylfaen"/>
          <w:sz w:val="24"/>
          <w:szCs w:val="24"/>
          <w:lang w:val="ka-GE" w:eastAsia="ru-RU"/>
        </w:rPr>
      </w:pPr>
    </w:p>
    <w:p w:rsidR="004B750A" w:rsidRPr="002D7F31" w:rsidRDefault="003712DD" w:rsidP="004B750A">
      <w:pPr>
        <w:spacing w:after="0" w:line="240" w:lineRule="auto"/>
        <w:ind w:right="283"/>
        <w:rPr>
          <w:rFonts w:ascii="Sylfaen" w:eastAsia="Times New Roman" w:hAnsi="Sylfaen" w:cs="Sylfaen"/>
          <w:sz w:val="24"/>
          <w:szCs w:val="24"/>
          <w:lang w:eastAsia="ru-RU"/>
        </w:rPr>
      </w:pPr>
      <w:r w:rsidRPr="002D7F31">
        <w:rPr>
          <w:rFonts w:ascii="Sylfaen" w:eastAsia="Times New Roman" w:hAnsi="Sylfaen" w:cs="Sylfaen"/>
          <w:b/>
          <w:sz w:val="24"/>
          <w:szCs w:val="24"/>
          <w:lang w:eastAsia="ru-RU"/>
        </w:rPr>
        <w:t xml:space="preserve">   02 11 01      </w:t>
      </w:r>
      <w:r w:rsidRPr="002D7F31">
        <w:rPr>
          <w:rFonts w:ascii="Sylfaen" w:eastAsia="Times New Roman" w:hAnsi="Sylfaen" w:cs="Times New Roman"/>
          <w:b/>
          <w:bCs/>
          <w:sz w:val="24"/>
          <w:szCs w:val="24"/>
        </w:rPr>
        <w:t>საპროექტო დოკუმენტრაციის,  არასასოფლო-სამეურნეო დანიშნულების მიწების  საკადასტრო რუქების  მომზადების ხარჯი</w:t>
      </w:r>
      <w:r w:rsidRPr="002D7F31">
        <w:rPr>
          <w:rFonts w:ascii="Sylfaen" w:eastAsia="Times New Roman" w:hAnsi="Sylfaen" w:cs="Sylfaen"/>
          <w:sz w:val="24"/>
          <w:szCs w:val="24"/>
          <w:lang w:eastAsia="ru-RU"/>
        </w:rPr>
        <w:t xml:space="preserve"> </w:t>
      </w:r>
    </w:p>
    <w:p w:rsidR="004B750A" w:rsidRPr="002D7F31" w:rsidRDefault="004B750A" w:rsidP="004B750A">
      <w:pPr>
        <w:spacing w:after="0" w:line="240" w:lineRule="auto"/>
        <w:ind w:right="283"/>
        <w:rPr>
          <w:rFonts w:ascii="Sylfaen" w:eastAsia="Times New Roman" w:hAnsi="Sylfaen" w:cs="Sylfaen"/>
          <w:sz w:val="24"/>
          <w:szCs w:val="24"/>
          <w:lang w:val="ka-GE" w:eastAsia="ru-RU"/>
        </w:rPr>
      </w:pPr>
    </w:p>
    <w:p w:rsidR="004B750A" w:rsidRPr="002D7F31" w:rsidRDefault="003712DD" w:rsidP="004B750A">
      <w:pPr>
        <w:spacing w:after="0" w:line="240" w:lineRule="auto"/>
        <w:ind w:right="283"/>
        <w:rPr>
          <w:rFonts w:ascii="Sylfaen" w:eastAsia="Times New Roman" w:hAnsi="Sylfaen" w:cs="Times New Roman"/>
          <w:sz w:val="24"/>
          <w:szCs w:val="24"/>
          <w:lang w:val="ka-GE"/>
        </w:rPr>
      </w:pPr>
      <w:r w:rsidRPr="002D7F31">
        <w:rPr>
          <w:rFonts w:ascii="Sylfaen" w:eastAsia="Times New Roman" w:hAnsi="Sylfaen" w:cs="Sylfaen"/>
          <w:sz w:val="24"/>
          <w:szCs w:val="24"/>
          <w:lang w:eastAsia="ru-RU"/>
        </w:rPr>
        <w:t xml:space="preserve">  </w:t>
      </w:r>
      <w:r w:rsidRPr="002D7F31">
        <w:rPr>
          <w:rFonts w:ascii="Sylfaen" w:eastAsia="Times New Roman" w:hAnsi="Sylfaen" w:cs="Times New Roman"/>
          <w:sz w:val="24"/>
          <w:szCs w:val="24"/>
        </w:rPr>
        <w:t>საპროექტო დოკუმენტრაციის,  არასასოფლო-სამეურნეო დანიშნულების მიწების  საკ</w:t>
      </w:r>
      <w:r w:rsidR="007537F0" w:rsidRPr="002D7F31">
        <w:rPr>
          <w:rFonts w:ascii="Sylfaen" w:eastAsia="Times New Roman" w:hAnsi="Sylfaen" w:cs="Times New Roman"/>
          <w:sz w:val="24"/>
          <w:szCs w:val="24"/>
        </w:rPr>
        <w:t>ადასტრო რუქების  მომზადების</w:t>
      </w:r>
      <w:r w:rsidR="007537F0" w:rsidRPr="002D7F31">
        <w:rPr>
          <w:rFonts w:ascii="Sylfaen" w:eastAsia="Times New Roman" w:hAnsi="Sylfaen" w:cs="Times New Roman"/>
          <w:sz w:val="24"/>
          <w:szCs w:val="24"/>
          <w:lang w:val="ka-GE"/>
        </w:rPr>
        <w:t>ათვის ბიუჯეტში გათვალისწინებული 4,9 ათასი ლარი</w:t>
      </w:r>
      <w:r w:rsidR="005C5695" w:rsidRPr="002D7F31">
        <w:rPr>
          <w:rFonts w:ascii="Sylfaen" w:eastAsia="Times New Roman" w:hAnsi="Sylfaen" w:cs="Times New Roman"/>
          <w:sz w:val="24"/>
          <w:szCs w:val="24"/>
          <w:lang w:val="ka-GE"/>
        </w:rPr>
        <w:t>დან ფაქტიურმა ხარჯმა შედგინა 4,9</w:t>
      </w:r>
      <w:r w:rsidR="007537F0" w:rsidRPr="002D7F31">
        <w:rPr>
          <w:rFonts w:ascii="Sylfaen" w:eastAsia="Times New Roman" w:hAnsi="Sylfaen" w:cs="Times New Roman"/>
          <w:sz w:val="24"/>
          <w:szCs w:val="24"/>
          <w:lang w:val="ka-GE"/>
        </w:rPr>
        <w:t xml:space="preserve"> ათასი ლარი.</w:t>
      </w:r>
    </w:p>
    <w:p w:rsidR="007537F0" w:rsidRPr="002D7F31" w:rsidRDefault="007537F0" w:rsidP="004B750A">
      <w:pPr>
        <w:spacing w:after="0" w:line="240" w:lineRule="auto"/>
        <w:ind w:right="283"/>
        <w:rPr>
          <w:rFonts w:ascii="Sylfaen" w:eastAsia="Times New Roman" w:hAnsi="Sylfaen" w:cs="Sylfaen"/>
          <w:sz w:val="24"/>
          <w:szCs w:val="24"/>
          <w:lang w:val="ka-GE" w:eastAsia="ru-RU"/>
        </w:rPr>
      </w:pPr>
    </w:p>
    <w:p w:rsidR="004B750A" w:rsidRPr="002D7F31" w:rsidRDefault="003712DD" w:rsidP="003712DD">
      <w:pPr>
        <w:spacing w:after="0" w:line="240" w:lineRule="auto"/>
        <w:ind w:right="283"/>
        <w:rPr>
          <w:rFonts w:ascii="Sylfaen" w:eastAsia="Times New Roman" w:hAnsi="Sylfaen" w:cs="Sylfaen"/>
          <w:sz w:val="24"/>
          <w:szCs w:val="24"/>
          <w:lang w:val="ka-GE" w:eastAsia="ru-RU"/>
        </w:rPr>
      </w:pPr>
      <w:r w:rsidRPr="002D7F31">
        <w:rPr>
          <w:rFonts w:ascii="Sylfaen" w:eastAsia="Times New Roman" w:hAnsi="Sylfaen" w:cs="Sylfaen"/>
          <w:sz w:val="24"/>
          <w:szCs w:val="24"/>
          <w:lang w:eastAsia="ru-RU"/>
        </w:rPr>
        <w:t xml:space="preserve">    02 11 02    </w:t>
      </w:r>
      <w:r w:rsidRPr="002D7F31">
        <w:rPr>
          <w:rFonts w:ascii="Sylfaen" w:eastAsia="Times New Roman" w:hAnsi="Sylfaen" w:cs="Times New Roman"/>
          <w:b/>
          <w:bCs/>
          <w:sz w:val="24"/>
          <w:szCs w:val="24"/>
        </w:rPr>
        <w:t>სამშენებლო სამუშაოების ტექნიკური  ზედამხედველობის  მომსახურების ხარჯი</w:t>
      </w:r>
      <w:r w:rsidR="007442A9" w:rsidRPr="002D7F31">
        <w:rPr>
          <w:rFonts w:ascii="Sylfaen" w:eastAsia="Times New Roman" w:hAnsi="Sylfaen" w:cs="Times New Roman"/>
          <w:b/>
          <w:bCs/>
          <w:sz w:val="24"/>
          <w:szCs w:val="24"/>
          <w:lang w:val="ka-GE"/>
        </w:rPr>
        <w:t xml:space="preserve"> გეგმა 200,0</w:t>
      </w:r>
      <w:r w:rsidR="00BD3D10" w:rsidRPr="002D7F31">
        <w:rPr>
          <w:rFonts w:ascii="Sylfaen" w:eastAsia="Times New Roman" w:hAnsi="Sylfaen" w:cs="Times New Roman"/>
          <w:b/>
          <w:bCs/>
          <w:sz w:val="24"/>
          <w:szCs w:val="24"/>
          <w:lang w:val="ka-GE"/>
        </w:rPr>
        <w:t xml:space="preserve"> ა</w:t>
      </w:r>
      <w:r w:rsidR="006B7CC0" w:rsidRPr="002D7F31">
        <w:rPr>
          <w:rFonts w:ascii="Sylfaen" w:eastAsia="Times New Roman" w:hAnsi="Sylfaen" w:cs="Times New Roman"/>
          <w:b/>
          <w:bCs/>
          <w:sz w:val="24"/>
          <w:szCs w:val="24"/>
          <w:lang w:val="ka-GE"/>
        </w:rPr>
        <w:t>თსი ლარი ფაქტიური შესრულება 56,7</w:t>
      </w:r>
      <w:r w:rsidR="00C1454E" w:rsidRPr="002D7F31">
        <w:rPr>
          <w:rFonts w:ascii="Sylfaen" w:eastAsia="Times New Roman" w:hAnsi="Sylfaen" w:cs="Times New Roman"/>
          <w:b/>
          <w:bCs/>
          <w:sz w:val="24"/>
          <w:szCs w:val="24"/>
          <w:lang w:val="ka-GE"/>
        </w:rPr>
        <w:t xml:space="preserve"> ათ</w:t>
      </w:r>
      <w:r w:rsidR="006B7CC0" w:rsidRPr="002D7F31">
        <w:rPr>
          <w:rFonts w:ascii="Sylfaen" w:eastAsia="Times New Roman" w:hAnsi="Sylfaen" w:cs="Times New Roman"/>
          <w:b/>
          <w:bCs/>
          <w:sz w:val="24"/>
          <w:szCs w:val="24"/>
          <w:lang w:val="ka-GE"/>
        </w:rPr>
        <w:t>ასი ლარი შესრულებულია 28,4</w:t>
      </w:r>
      <w:r w:rsidR="007442A9" w:rsidRPr="002D7F31">
        <w:rPr>
          <w:rFonts w:ascii="Sylfaen" w:eastAsia="Times New Roman" w:hAnsi="Sylfaen" w:cs="Times New Roman"/>
          <w:b/>
          <w:bCs/>
          <w:sz w:val="24"/>
          <w:szCs w:val="24"/>
          <w:lang w:val="ka-GE"/>
        </w:rPr>
        <w:t xml:space="preserve"> </w:t>
      </w:r>
      <w:r w:rsidR="00BD3D10" w:rsidRPr="002D7F31">
        <w:rPr>
          <w:rFonts w:ascii="Sylfaen" w:eastAsia="Times New Roman" w:hAnsi="Sylfaen" w:cs="Times New Roman"/>
          <w:b/>
          <w:bCs/>
          <w:sz w:val="24"/>
          <w:szCs w:val="24"/>
          <w:lang w:val="ka-GE"/>
        </w:rPr>
        <w:t>%</w:t>
      </w:r>
    </w:p>
    <w:p w:rsidR="007537F0" w:rsidRPr="002D7F31" w:rsidRDefault="007537F0" w:rsidP="004B750A">
      <w:pPr>
        <w:spacing w:after="0" w:line="240" w:lineRule="auto"/>
        <w:ind w:left="180" w:right="283" w:firstLine="708"/>
        <w:rPr>
          <w:rFonts w:ascii="Sylfaen" w:eastAsia="Times New Roman" w:hAnsi="Sylfaen" w:cs="Sylfaen"/>
          <w:sz w:val="24"/>
          <w:szCs w:val="24"/>
          <w:lang w:val="ka-GE" w:eastAsia="ru-RU"/>
        </w:rPr>
      </w:pPr>
    </w:p>
    <w:p w:rsidR="003712DD" w:rsidRPr="002D7F31" w:rsidRDefault="00E42ED7" w:rsidP="00E42ED7">
      <w:pPr>
        <w:spacing w:after="0" w:line="240" w:lineRule="auto"/>
        <w:ind w:right="283"/>
        <w:rPr>
          <w:rFonts w:ascii="Sylfaen" w:eastAsia="Times New Roman" w:hAnsi="Sylfaen" w:cs="Sylfaen"/>
          <w:sz w:val="24"/>
          <w:szCs w:val="24"/>
          <w:lang w:val="ka-GE" w:eastAsia="ru-RU"/>
        </w:rPr>
      </w:pPr>
      <w:r w:rsidRPr="002D7F31">
        <w:rPr>
          <w:rFonts w:ascii="Sylfaen" w:eastAsia="Times New Roman" w:hAnsi="Sylfaen" w:cs="Sylfaen"/>
          <w:sz w:val="24"/>
          <w:szCs w:val="24"/>
          <w:lang w:eastAsia="ru-RU"/>
        </w:rPr>
        <w:t xml:space="preserve">      </w:t>
      </w:r>
      <w:r w:rsidR="003712DD" w:rsidRPr="002D7F31">
        <w:rPr>
          <w:rFonts w:ascii="Sylfaen" w:eastAsia="Times New Roman" w:hAnsi="Sylfaen" w:cs="Sylfaen"/>
          <w:sz w:val="24"/>
          <w:szCs w:val="24"/>
          <w:lang w:eastAsia="ru-RU"/>
        </w:rPr>
        <w:t xml:space="preserve">02 11 03 </w:t>
      </w:r>
      <w:r w:rsidR="003712DD" w:rsidRPr="002D7F31">
        <w:rPr>
          <w:rFonts w:ascii="Sylfaen" w:eastAsia="Times New Roman" w:hAnsi="Sylfaen" w:cs="Times New Roman"/>
          <w:b/>
          <w:bCs/>
          <w:sz w:val="24"/>
          <w:szCs w:val="24"/>
        </w:rPr>
        <w:t>საპროე</w:t>
      </w:r>
      <w:r w:rsidR="003712DD" w:rsidRPr="002D7F31">
        <w:rPr>
          <w:rFonts w:ascii="Sylfaen" w:eastAsia="Times New Roman" w:hAnsi="Sylfaen" w:cs="Times New Roman"/>
          <w:b/>
          <w:bCs/>
          <w:sz w:val="24"/>
          <w:szCs w:val="24"/>
          <w:lang w:val="ka-GE"/>
        </w:rPr>
        <w:t>ქ</w:t>
      </w:r>
      <w:r w:rsidR="003712DD" w:rsidRPr="002D7F31">
        <w:rPr>
          <w:rFonts w:ascii="Sylfaen" w:eastAsia="Times New Roman" w:hAnsi="Sylfaen" w:cs="Times New Roman"/>
          <w:b/>
          <w:bCs/>
          <w:sz w:val="24"/>
          <w:szCs w:val="24"/>
        </w:rPr>
        <w:t>ტო  სახარჯთაღრიცხ</w:t>
      </w:r>
      <w:r w:rsidR="003712DD" w:rsidRPr="002D7F31">
        <w:rPr>
          <w:rFonts w:ascii="Sylfaen" w:eastAsia="Times New Roman" w:hAnsi="Sylfaen" w:cs="Times New Roman"/>
          <w:b/>
          <w:bCs/>
          <w:sz w:val="24"/>
          <w:szCs w:val="24"/>
          <w:lang w:val="ka-GE"/>
        </w:rPr>
        <w:t>ვ</w:t>
      </w:r>
      <w:r w:rsidR="003712DD" w:rsidRPr="002D7F31">
        <w:rPr>
          <w:rFonts w:ascii="Sylfaen" w:eastAsia="Times New Roman" w:hAnsi="Sylfaen" w:cs="Times New Roman"/>
          <w:b/>
          <w:bCs/>
          <w:sz w:val="24"/>
          <w:szCs w:val="24"/>
        </w:rPr>
        <w:t>ო  დოკუმენტაციის  მომზადების ხარჯი</w:t>
      </w:r>
      <w:r w:rsidR="003712DD" w:rsidRPr="002D7F31">
        <w:rPr>
          <w:rFonts w:ascii="Sylfaen" w:eastAsia="Times New Roman" w:hAnsi="Sylfaen" w:cs="Sylfaen"/>
          <w:sz w:val="24"/>
          <w:szCs w:val="24"/>
          <w:lang w:eastAsia="ru-RU"/>
        </w:rPr>
        <w:t xml:space="preserve"> </w:t>
      </w:r>
      <w:r w:rsidR="007442A9" w:rsidRPr="002D7F31">
        <w:rPr>
          <w:rFonts w:ascii="Sylfaen" w:eastAsia="Times New Roman" w:hAnsi="Sylfaen" w:cs="Sylfaen"/>
          <w:sz w:val="24"/>
          <w:szCs w:val="24"/>
          <w:lang w:val="ka-GE" w:eastAsia="ru-RU"/>
        </w:rPr>
        <w:t xml:space="preserve">გეგმა 135,0 </w:t>
      </w:r>
      <w:r w:rsidR="00C1454E" w:rsidRPr="002D7F31">
        <w:rPr>
          <w:rFonts w:ascii="Sylfaen" w:eastAsia="Times New Roman" w:hAnsi="Sylfaen" w:cs="Sylfaen"/>
          <w:sz w:val="24"/>
          <w:szCs w:val="24"/>
          <w:lang w:val="ka-GE" w:eastAsia="ru-RU"/>
        </w:rPr>
        <w:t>ათასი ლარი ფაქ</w:t>
      </w:r>
      <w:r w:rsidR="006B7CC0" w:rsidRPr="002D7F31">
        <w:rPr>
          <w:rFonts w:ascii="Sylfaen" w:eastAsia="Times New Roman" w:hAnsi="Sylfaen" w:cs="Sylfaen"/>
          <w:sz w:val="24"/>
          <w:szCs w:val="24"/>
          <w:lang w:val="ka-GE" w:eastAsia="ru-RU"/>
        </w:rPr>
        <w:t>ტი 25,9</w:t>
      </w:r>
      <w:r w:rsidR="007442A9" w:rsidRPr="002D7F31">
        <w:rPr>
          <w:rFonts w:ascii="Sylfaen" w:eastAsia="Times New Roman" w:hAnsi="Sylfaen" w:cs="Sylfaen"/>
          <w:sz w:val="24"/>
          <w:szCs w:val="24"/>
          <w:lang w:val="ka-GE" w:eastAsia="ru-RU"/>
        </w:rPr>
        <w:t xml:space="preserve"> </w:t>
      </w:r>
      <w:r w:rsidR="00C1454E" w:rsidRPr="002D7F31">
        <w:rPr>
          <w:rFonts w:ascii="Sylfaen" w:eastAsia="Times New Roman" w:hAnsi="Sylfaen" w:cs="Sylfaen"/>
          <w:sz w:val="24"/>
          <w:szCs w:val="24"/>
          <w:lang w:val="ka-GE" w:eastAsia="ru-RU"/>
        </w:rPr>
        <w:t xml:space="preserve">ათასი ლარი </w:t>
      </w:r>
      <w:r w:rsidR="003712DD" w:rsidRPr="002D7F31">
        <w:rPr>
          <w:rFonts w:ascii="Sylfaen" w:eastAsia="Times New Roman" w:hAnsi="Sylfaen" w:cs="Sylfaen"/>
          <w:sz w:val="24"/>
          <w:szCs w:val="24"/>
          <w:lang w:eastAsia="ru-RU"/>
        </w:rPr>
        <w:t xml:space="preserve"> </w:t>
      </w:r>
      <w:r w:rsidR="006B7CC0" w:rsidRPr="002D7F31">
        <w:rPr>
          <w:rFonts w:ascii="Sylfaen" w:eastAsia="Times New Roman" w:hAnsi="Sylfaen" w:cs="Sylfaen"/>
          <w:sz w:val="24"/>
          <w:szCs w:val="24"/>
          <w:lang w:val="ka-GE" w:eastAsia="ru-RU"/>
        </w:rPr>
        <w:t>შესრულება 19</w:t>
      </w:r>
      <w:r w:rsidR="007442A9" w:rsidRPr="002D7F31">
        <w:rPr>
          <w:rFonts w:ascii="Sylfaen" w:eastAsia="Times New Roman" w:hAnsi="Sylfaen" w:cs="Sylfaen"/>
          <w:sz w:val="24"/>
          <w:szCs w:val="24"/>
          <w:lang w:val="ka-GE" w:eastAsia="ru-RU"/>
        </w:rPr>
        <w:t xml:space="preserve">,2 </w:t>
      </w:r>
      <w:r w:rsidR="00C1454E" w:rsidRPr="002D7F31">
        <w:rPr>
          <w:rFonts w:ascii="Sylfaen" w:eastAsia="Times New Roman" w:hAnsi="Sylfaen" w:cs="Sylfaen"/>
          <w:sz w:val="24"/>
          <w:szCs w:val="24"/>
          <w:lang w:val="ka-GE" w:eastAsia="ru-RU"/>
        </w:rPr>
        <w:t>%</w:t>
      </w:r>
    </w:p>
    <w:p w:rsidR="004B750A" w:rsidRPr="002D7F31" w:rsidRDefault="004B750A" w:rsidP="004B750A">
      <w:pPr>
        <w:spacing w:after="0" w:line="240" w:lineRule="auto"/>
        <w:ind w:right="283"/>
        <w:rPr>
          <w:rFonts w:ascii="Sylfaen" w:eastAsia="Times New Roman" w:hAnsi="Sylfaen" w:cs="Sylfaen"/>
          <w:sz w:val="24"/>
          <w:szCs w:val="24"/>
          <w:lang w:val="ka-GE" w:eastAsia="ru-RU"/>
        </w:rPr>
      </w:pPr>
    </w:p>
    <w:p w:rsidR="003712DD" w:rsidRPr="002D7F31" w:rsidRDefault="003712DD" w:rsidP="003712DD">
      <w:pPr>
        <w:spacing w:after="0" w:line="240" w:lineRule="auto"/>
        <w:ind w:left="52"/>
        <w:jc w:val="both"/>
        <w:rPr>
          <w:rFonts w:ascii="Sylfaen" w:eastAsia="Times New Roman" w:hAnsi="Sylfaen" w:cs="Times New Roman"/>
          <w:sz w:val="24"/>
          <w:szCs w:val="24"/>
          <w:lang w:val="ka-GE"/>
        </w:rPr>
      </w:pPr>
      <w:r w:rsidRPr="002D7F31">
        <w:rPr>
          <w:rFonts w:ascii="Sylfaen" w:eastAsia="Times New Roman" w:hAnsi="Sylfaen" w:cs="Times New Roman"/>
          <w:sz w:val="24"/>
          <w:szCs w:val="24"/>
        </w:rPr>
        <w:t xml:space="preserve">ქვეპროგრამის ფარგლებში </w:t>
      </w:r>
      <w:r w:rsidR="00BD3D10" w:rsidRPr="002D7F31">
        <w:rPr>
          <w:rFonts w:ascii="Sylfaen" w:eastAsia="Times New Roman" w:hAnsi="Sylfaen" w:cs="Times New Roman"/>
          <w:sz w:val="24"/>
          <w:szCs w:val="24"/>
          <w:lang w:val="ka-GE"/>
        </w:rPr>
        <w:t>განხორციელდა</w:t>
      </w:r>
      <w:r w:rsidRPr="002D7F31">
        <w:rPr>
          <w:rFonts w:ascii="Sylfaen" w:eastAsia="Times New Roman" w:hAnsi="Sylfaen" w:cs="Times New Roman"/>
          <w:sz w:val="24"/>
          <w:szCs w:val="24"/>
        </w:rPr>
        <w:t xml:space="preserve"> საპროექტო-სახარჯთაღრიცხ</w:t>
      </w:r>
      <w:r w:rsidRPr="002D7F31">
        <w:rPr>
          <w:rFonts w:ascii="Sylfaen" w:eastAsia="Times New Roman" w:hAnsi="Sylfaen" w:cs="Times New Roman"/>
          <w:sz w:val="24"/>
          <w:szCs w:val="24"/>
          <w:lang w:val="ka-GE"/>
        </w:rPr>
        <w:t>ვ</w:t>
      </w:r>
      <w:r w:rsidRPr="002D7F31">
        <w:rPr>
          <w:rFonts w:ascii="Sylfaen" w:eastAsia="Times New Roman" w:hAnsi="Sylfaen" w:cs="Times New Roman"/>
          <w:sz w:val="24"/>
          <w:szCs w:val="24"/>
        </w:rPr>
        <w:t>ო დოკუმენტაციის  მომზადება, აგრეთვე ტექ</w:t>
      </w:r>
      <w:r w:rsidRPr="002D7F31">
        <w:rPr>
          <w:rFonts w:ascii="Sylfaen" w:eastAsia="Times New Roman" w:hAnsi="Sylfaen" w:cs="Times New Roman"/>
          <w:sz w:val="24"/>
          <w:szCs w:val="24"/>
          <w:lang w:val="ka-GE"/>
        </w:rPr>
        <w:t>.</w:t>
      </w:r>
      <w:r w:rsidRPr="002D7F31">
        <w:rPr>
          <w:rFonts w:ascii="Sylfaen" w:eastAsia="Times New Roman" w:hAnsi="Sylfaen" w:cs="Times New Roman"/>
          <w:sz w:val="24"/>
          <w:szCs w:val="24"/>
        </w:rPr>
        <w:t xml:space="preserve"> პირობის აღება ახალი ობიექტების  ექსპლუტაციაში შესვლასთან დაკავშირებით</w:t>
      </w:r>
      <w:r w:rsidR="006B7CC0" w:rsidRPr="002D7F31">
        <w:rPr>
          <w:rFonts w:ascii="Sylfaen" w:eastAsia="Times New Roman" w:hAnsi="Sylfaen" w:cs="Times New Roman"/>
          <w:sz w:val="24"/>
          <w:szCs w:val="24"/>
          <w:lang w:val="ka-GE"/>
        </w:rPr>
        <w:t>, რაზეც ფაქტიურმა ხრჯმა შეადგინა 2,2 ათასი ლარი, ნაცვლად 10,0 ათასი ლარისა.</w:t>
      </w:r>
    </w:p>
    <w:p w:rsidR="00BD3D10" w:rsidRPr="002D7F31" w:rsidRDefault="000D22AA" w:rsidP="000D22AA">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 xml:space="preserve">            </w:t>
      </w:r>
      <w:r w:rsidR="00BD3D10" w:rsidRPr="002D7F31">
        <w:rPr>
          <w:rFonts w:ascii="Sylfaen" w:eastAsia="Times New Roman" w:hAnsi="Sylfaen" w:cs="Times New Roman"/>
          <w:sz w:val="24"/>
          <w:szCs w:val="24"/>
        </w:rPr>
        <w:t>სტადიონების და სკვერების საპროეტო  სახარჯთაღრიცხ</w:t>
      </w:r>
      <w:r w:rsidR="00BD3D10" w:rsidRPr="002D7F31">
        <w:rPr>
          <w:rFonts w:ascii="Sylfaen" w:eastAsia="Times New Roman" w:hAnsi="Sylfaen" w:cs="Times New Roman"/>
          <w:sz w:val="24"/>
          <w:szCs w:val="24"/>
          <w:lang w:val="ka-GE"/>
        </w:rPr>
        <w:t>ვ</w:t>
      </w:r>
      <w:r w:rsidR="00BD3D10" w:rsidRPr="002D7F31">
        <w:rPr>
          <w:rFonts w:ascii="Sylfaen" w:eastAsia="Times New Roman" w:hAnsi="Sylfaen" w:cs="Times New Roman"/>
          <w:sz w:val="24"/>
          <w:szCs w:val="24"/>
        </w:rPr>
        <w:t xml:space="preserve">ო </w:t>
      </w:r>
      <w:r w:rsidR="00C967E6" w:rsidRPr="002D7F31">
        <w:rPr>
          <w:rFonts w:ascii="Sylfaen" w:eastAsia="Times New Roman" w:hAnsi="Sylfaen" w:cs="Times New Roman"/>
          <w:sz w:val="24"/>
          <w:szCs w:val="24"/>
        </w:rPr>
        <w:t xml:space="preserve"> დოკუმენტაციის  მომზადებ</w:t>
      </w:r>
      <w:r w:rsidR="00C967E6" w:rsidRPr="002D7F31">
        <w:rPr>
          <w:rFonts w:ascii="Sylfaen" w:eastAsia="Times New Roman" w:hAnsi="Sylfaen" w:cs="Times New Roman"/>
          <w:sz w:val="24"/>
          <w:szCs w:val="24"/>
          <w:lang w:val="ka-GE"/>
        </w:rPr>
        <w:t>აზე გათვალისწ</w:t>
      </w:r>
      <w:r w:rsidRPr="002D7F31">
        <w:rPr>
          <w:rFonts w:ascii="Sylfaen" w:eastAsia="Times New Roman" w:hAnsi="Sylfaen" w:cs="Times New Roman"/>
          <w:sz w:val="24"/>
          <w:szCs w:val="24"/>
          <w:lang w:val="ka-GE"/>
        </w:rPr>
        <w:t xml:space="preserve">ინებულ </w:t>
      </w:r>
      <w:r w:rsidR="007442A9" w:rsidRPr="002D7F31">
        <w:rPr>
          <w:rFonts w:ascii="Sylfaen" w:eastAsia="Times New Roman" w:hAnsi="Sylfaen" w:cs="Times New Roman"/>
          <w:sz w:val="24"/>
          <w:szCs w:val="24"/>
          <w:lang w:val="ka-GE"/>
        </w:rPr>
        <w:t xml:space="preserve">25,0 </w:t>
      </w:r>
      <w:r w:rsidR="00C967E6" w:rsidRPr="002D7F31">
        <w:rPr>
          <w:rFonts w:ascii="Sylfaen" w:eastAsia="Times New Roman" w:hAnsi="Sylfaen" w:cs="Times New Roman"/>
          <w:sz w:val="24"/>
          <w:szCs w:val="24"/>
          <w:lang w:val="ka-GE"/>
        </w:rPr>
        <w:t>ათასი ლარი</w:t>
      </w:r>
      <w:r w:rsidRPr="002D7F31">
        <w:rPr>
          <w:rFonts w:ascii="Sylfaen" w:eastAsia="Times New Roman" w:hAnsi="Sylfaen" w:cs="Times New Roman"/>
          <w:sz w:val="24"/>
          <w:szCs w:val="24"/>
          <w:lang w:val="ka-GE"/>
        </w:rPr>
        <w:t>დან</w:t>
      </w:r>
      <w:r w:rsidR="007442A9" w:rsidRPr="002D7F31">
        <w:rPr>
          <w:rFonts w:ascii="Sylfaen" w:eastAsia="Times New Roman" w:hAnsi="Sylfaen" w:cs="Times New Roman"/>
          <w:sz w:val="24"/>
          <w:szCs w:val="24"/>
          <w:lang w:val="ka-GE"/>
        </w:rPr>
        <w:t xml:space="preserve"> ფაქტიურმა ხარჯმა შეადგინა 2,6 </w:t>
      </w:r>
      <w:r w:rsidRPr="002D7F31">
        <w:rPr>
          <w:rFonts w:ascii="Sylfaen" w:eastAsia="Times New Roman" w:hAnsi="Sylfaen" w:cs="Times New Roman"/>
          <w:sz w:val="24"/>
          <w:szCs w:val="24"/>
          <w:lang w:val="ka-GE"/>
        </w:rPr>
        <w:t>ათასი ლარი</w:t>
      </w:r>
    </w:p>
    <w:p w:rsidR="00BD3D10" w:rsidRPr="002D7F31" w:rsidRDefault="000D22AA" w:rsidP="000D22AA">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 xml:space="preserve">        </w:t>
      </w:r>
      <w:r w:rsidR="00BD3D10" w:rsidRPr="002D7F31">
        <w:rPr>
          <w:rFonts w:ascii="Sylfaen" w:eastAsia="Times New Roman" w:hAnsi="Sylfaen" w:cs="Times New Roman"/>
          <w:sz w:val="24"/>
          <w:szCs w:val="24"/>
        </w:rPr>
        <w:t>გზების საპროექტო სახარჯთაღრიცხ</w:t>
      </w:r>
      <w:r w:rsidR="00BD3D10" w:rsidRPr="002D7F31">
        <w:rPr>
          <w:rFonts w:ascii="Sylfaen" w:eastAsia="Times New Roman" w:hAnsi="Sylfaen" w:cs="Times New Roman"/>
          <w:sz w:val="24"/>
          <w:szCs w:val="24"/>
          <w:lang w:val="ka-GE"/>
        </w:rPr>
        <w:t>ვ</w:t>
      </w:r>
      <w:r w:rsidR="00BD3D10" w:rsidRPr="002D7F31">
        <w:rPr>
          <w:rFonts w:ascii="Sylfaen" w:eastAsia="Times New Roman" w:hAnsi="Sylfaen" w:cs="Times New Roman"/>
          <w:sz w:val="24"/>
          <w:szCs w:val="24"/>
        </w:rPr>
        <w:t>ო</w:t>
      </w:r>
      <w:r w:rsidR="00C967E6" w:rsidRPr="002D7F31">
        <w:rPr>
          <w:rFonts w:ascii="Sylfaen" w:eastAsia="Times New Roman" w:hAnsi="Sylfaen" w:cs="Times New Roman"/>
          <w:sz w:val="24"/>
          <w:szCs w:val="24"/>
        </w:rPr>
        <w:t xml:space="preserve"> დოკუმენტაციის  მომზადებ</w:t>
      </w:r>
      <w:r w:rsidRPr="002D7F31">
        <w:rPr>
          <w:rFonts w:ascii="Sylfaen" w:eastAsia="Times New Roman" w:hAnsi="Sylfaen" w:cs="Times New Roman"/>
          <w:sz w:val="24"/>
          <w:szCs w:val="24"/>
          <w:lang w:val="ka-GE"/>
        </w:rPr>
        <w:t xml:space="preserve">ისთვის გათვალისწინებულ </w:t>
      </w:r>
      <w:r w:rsidR="007442A9" w:rsidRPr="002D7F31">
        <w:rPr>
          <w:rFonts w:ascii="Sylfaen" w:eastAsia="Times New Roman" w:hAnsi="Sylfaen" w:cs="Times New Roman"/>
          <w:sz w:val="24"/>
          <w:szCs w:val="24"/>
          <w:lang w:val="ka-GE"/>
        </w:rPr>
        <w:t>50,0</w:t>
      </w:r>
      <w:r w:rsidR="00C967E6" w:rsidRPr="002D7F31">
        <w:rPr>
          <w:rFonts w:ascii="Sylfaen" w:eastAsia="Times New Roman" w:hAnsi="Sylfaen" w:cs="Times New Roman"/>
          <w:sz w:val="24"/>
          <w:szCs w:val="24"/>
          <w:lang w:val="ka-GE"/>
        </w:rPr>
        <w:t xml:space="preserve"> ათასი ლარი</w:t>
      </w:r>
      <w:r w:rsidRPr="002D7F31">
        <w:rPr>
          <w:rFonts w:ascii="Sylfaen" w:eastAsia="Times New Roman" w:hAnsi="Sylfaen" w:cs="Times New Roman"/>
          <w:sz w:val="24"/>
          <w:szCs w:val="24"/>
          <w:lang w:val="ka-GE"/>
        </w:rPr>
        <w:t>დან ფაქტიურმა ხარჯმა შეადგინა</w:t>
      </w:r>
      <w:r w:rsidR="00FF0C13" w:rsidRPr="002D7F31">
        <w:rPr>
          <w:rFonts w:ascii="Sylfaen" w:eastAsia="Times New Roman" w:hAnsi="Sylfaen" w:cs="Times New Roman"/>
          <w:sz w:val="24"/>
          <w:szCs w:val="24"/>
          <w:lang w:val="ka-GE"/>
        </w:rPr>
        <w:t xml:space="preserve"> </w:t>
      </w:r>
      <w:r w:rsidR="006B7CC0" w:rsidRPr="002D7F31">
        <w:rPr>
          <w:rFonts w:ascii="Sylfaen" w:eastAsia="Times New Roman" w:hAnsi="Sylfaen" w:cs="Times New Roman"/>
          <w:sz w:val="24"/>
          <w:szCs w:val="24"/>
          <w:lang w:val="ka-GE"/>
        </w:rPr>
        <w:t>8,8</w:t>
      </w:r>
      <w:r w:rsidRPr="002D7F31">
        <w:rPr>
          <w:rFonts w:ascii="Sylfaen" w:eastAsia="Times New Roman" w:hAnsi="Sylfaen" w:cs="Times New Roman"/>
          <w:sz w:val="24"/>
          <w:szCs w:val="24"/>
          <w:lang w:val="ka-GE"/>
        </w:rPr>
        <w:t xml:space="preserve"> ათასი ლაი</w:t>
      </w:r>
    </w:p>
    <w:p w:rsidR="00BD3D10" w:rsidRPr="002D7F31" w:rsidRDefault="000D22AA" w:rsidP="000D22AA">
      <w:pPr>
        <w:spacing w:after="0" w:line="240" w:lineRule="auto"/>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 xml:space="preserve">      </w:t>
      </w:r>
      <w:r w:rsidR="00BD3D10" w:rsidRPr="002D7F31">
        <w:rPr>
          <w:rFonts w:ascii="Sylfaen" w:eastAsia="Times New Roman" w:hAnsi="Sylfaen" w:cs="Times New Roman"/>
          <w:sz w:val="24"/>
          <w:szCs w:val="24"/>
          <w:lang w:val="ka-GE"/>
        </w:rPr>
        <w:t>ტექ პირობის ასაღებად</w:t>
      </w:r>
      <w:r w:rsidR="007442A9" w:rsidRPr="002D7F31">
        <w:rPr>
          <w:rFonts w:ascii="Sylfaen" w:eastAsia="Times New Roman" w:hAnsi="Sylfaen" w:cs="Times New Roman"/>
          <w:sz w:val="24"/>
          <w:szCs w:val="24"/>
          <w:lang w:val="ka-GE"/>
        </w:rPr>
        <w:t xml:space="preserve"> გათვალისწინებულ 20,0</w:t>
      </w:r>
      <w:r w:rsidR="00FF0C13" w:rsidRPr="002D7F31">
        <w:rPr>
          <w:rFonts w:ascii="Sylfaen" w:eastAsia="Times New Roman" w:hAnsi="Sylfaen" w:cs="Times New Roman"/>
          <w:sz w:val="24"/>
          <w:szCs w:val="24"/>
          <w:lang w:val="ka-GE"/>
        </w:rPr>
        <w:t xml:space="preserve"> თასი ლარიდ</w:t>
      </w:r>
      <w:r w:rsidR="006B7CC0" w:rsidRPr="002D7F31">
        <w:rPr>
          <w:rFonts w:ascii="Sylfaen" w:eastAsia="Times New Roman" w:hAnsi="Sylfaen" w:cs="Times New Roman"/>
          <w:sz w:val="24"/>
          <w:szCs w:val="24"/>
          <w:lang w:val="ka-GE"/>
        </w:rPr>
        <w:t>ან ფაქტიურმა ხარჯმა შეადგინა 2,2</w:t>
      </w:r>
      <w:r w:rsidR="00FF0C13" w:rsidRPr="002D7F31">
        <w:rPr>
          <w:rFonts w:ascii="Sylfaen" w:eastAsia="Times New Roman" w:hAnsi="Sylfaen" w:cs="Times New Roman"/>
          <w:sz w:val="24"/>
          <w:szCs w:val="24"/>
          <w:lang w:val="ka-GE"/>
        </w:rPr>
        <w:t xml:space="preserve"> ათასი ლარი</w:t>
      </w:r>
    </w:p>
    <w:p w:rsidR="000D22AA" w:rsidRPr="002D7F31" w:rsidRDefault="000D22AA" w:rsidP="004B750A">
      <w:pPr>
        <w:spacing w:after="0" w:line="240" w:lineRule="auto"/>
        <w:ind w:left="180" w:right="283" w:firstLine="708"/>
        <w:rPr>
          <w:rFonts w:ascii="Sylfaen" w:eastAsia="Times New Roman" w:hAnsi="Sylfaen" w:cs="Sylfaen"/>
          <w:sz w:val="24"/>
          <w:szCs w:val="24"/>
          <w:lang w:val="ka-GE" w:eastAsia="ru-RU"/>
        </w:rPr>
      </w:pPr>
    </w:p>
    <w:p w:rsidR="005E67BC" w:rsidRPr="002D7F31" w:rsidRDefault="005E67BC" w:rsidP="005E67BC">
      <w:pPr>
        <w:spacing w:after="0" w:line="240" w:lineRule="auto"/>
        <w:ind w:right="283"/>
        <w:rPr>
          <w:rFonts w:ascii="Sylfaen" w:eastAsia="Times New Roman" w:hAnsi="Sylfaen" w:cs="Arial"/>
          <w:b/>
          <w:bCs/>
          <w:sz w:val="24"/>
          <w:szCs w:val="24"/>
          <w:lang w:val="ka-GE" w:eastAsia="ru-RU"/>
        </w:rPr>
      </w:pPr>
      <w:r w:rsidRPr="002D7F31">
        <w:rPr>
          <w:rFonts w:ascii="Sylfaen" w:eastAsia="Times New Roman" w:hAnsi="Sylfaen" w:cs="Sylfaen"/>
          <w:b/>
          <w:sz w:val="24"/>
          <w:szCs w:val="24"/>
          <w:lang w:val="ka-GE" w:eastAsia="ru-RU"/>
        </w:rPr>
        <w:t xml:space="preserve">03.00  </w:t>
      </w:r>
      <w:r w:rsidRPr="002D7F31">
        <w:rPr>
          <w:rFonts w:ascii="Sylfaen" w:eastAsia="Times New Roman" w:hAnsi="Sylfaen" w:cs="Arial"/>
          <w:b/>
          <w:bCs/>
          <w:sz w:val="24"/>
          <w:szCs w:val="24"/>
          <w:lang w:val="ru-RU" w:eastAsia="ru-RU"/>
        </w:rPr>
        <w:t>დასუფთავება და გარემოს დაცვა</w:t>
      </w:r>
    </w:p>
    <w:p w:rsidR="00073C4C" w:rsidRPr="002D7F31" w:rsidRDefault="00073C4C" w:rsidP="005E67BC">
      <w:pPr>
        <w:spacing w:after="0" w:line="240" w:lineRule="auto"/>
        <w:ind w:right="283"/>
        <w:rPr>
          <w:rFonts w:ascii="Sylfaen" w:eastAsia="Times New Roman" w:hAnsi="Sylfaen" w:cs="Arial"/>
          <w:b/>
          <w:bCs/>
          <w:sz w:val="24"/>
          <w:szCs w:val="24"/>
          <w:lang w:val="ka-GE" w:eastAsia="ru-RU"/>
        </w:rPr>
      </w:pPr>
    </w:p>
    <w:p w:rsidR="00073C4C" w:rsidRPr="002D7F31" w:rsidRDefault="00073C4C" w:rsidP="005E67BC">
      <w:pPr>
        <w:spacing w:after="0" w:line="240" w:lineRule="auto"/>
        <w:ind w:right="283"/>
        <w:rPr>
          <w:rFonts w:ascii="Sylfaen" w:eastAsia="Times New Roman" w:hAnsi="Sylfaen" w:cs="Arial"/>
          <w:b/>
          <w:bCs/>
          <w:sz w:val="24"/>
          <w:szCs w:val="24"/>
          <w:lang w:val="ka-GE" w:eastAsia="ru-RU"/>
        </w:rPr>
      </w:pPr>
    </w:p>
    <w:tbl>
      <w:tblPr>
        <w:tblW w:w="5000" w:type="pct"/>
        <w:tblLayout w:type="fixed"/>
        <w:tblLook w:val="04A0" w:firstRow="1" w:lastRow="0" w:firstColumn="1" w:lastColumn="0" w:noHBand="0" w:noVBand="1"/>
      </w:tblPr>
      <w:tblGrid>
        <w:gridCol w:w="738"/>
        <w:gridCol w:w="2161"/>
        <w:gridCol w:w="720"/>
        <w:gridCol w:w="1260"/>
        <w:gridCol w:w="990"/>
        <w:gridCol w:w="720"/>
        <w:gridCol w:w="1260"/>
        <w:gridCol w:w="990"/>
        <w:gridCol w:w="737"/>
      </w:tblGrid>
      <w:tr w:rsidR="00954173" w:rsidRPr="00073C4C" w:rsidTr="00954173">
        <w:trPr>
          <w:trHeight w:val="1079"/>
          <w:tblHeader/>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 </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პრიორიტეტები პროგრამები ქვეპროგრამები</w:t>
            </w:r>
          </w:p>
        </w:tc>
        <w:tc>
          <w:tcPr>
            <w:tcW w:w="376" w:type="pct"/>
            <w:tcBorders>
              <w:top w:val="single" w:sz="4" w:space="0" w:color="auto"/>
              <w:left w:val="nil"/>
              <w:bottom w:val="single" w:sz="4" w:space="0" w:color="auto"/>
              <w:right w:val="single" w:sz="4" w:space="0" w:color="auto"/>
            </w:tcBorders>
            <w:shd w:val="clear" w:color="000000" w:fill="DCE6F1"/>
            <w:vAlign w:val="center"/>
            <w:hideMark/>
          </w:tcPr>
          <w:p w:rsidR="00073C4C" w:rsidRPr="00F947AF" w:rsidRDefault="00073C4C" w:rsidP="00F947AF">
            <w:pPr>
              <w:spacing w:after="0" w:line="240" w:lineRule="auto"/>
              <w:jc w:val="center"/>
              <w:rPr>
                <w:rFonts w:ascii="Sylfaen" w:eastAsia="Times New Roman" w:hAnsi="Sylfaen" w:cs="Arial"/>
                <w:b/>
                <w:bCs/>
                <w:sz w:val="16"/>
                <w:szCs w:val="16"/>
                <w:lang w:val="ka-GE" w:eastAsia="ru-RU"/>
              </w:rPr>
            </w:pPr>
            <w:r w:rsidRPr="00073C4C">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გეგმა</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საკუთარი შემოსავლები</w:t>
            </w:r>
          </w:p>
        </w:tc>
        <w:tc>
          <w:tcPr>
            <w:tcW w:w="376" w:type="pct"/>
            <w:tcBorders>
              <w:top w:val="single" w:sz="4" w:space="0" w:color="auto"/>
              <w:left w:val="nil"/>
              <w:bottom w:val="single" w:sz="4" w:space="0" w:color="auto"/>
              <w:right w:val="single" w:sz="4" w:space="0" w:color="auto"/>
            </w:tcBorders>
            <w:shd w:val="clear" w:color="000000" w:fill="DCE6F1"/>
            <w:vAlign w:val="center"/>
            <w:hideMark/>
          </w:tcPr>
          <w:p w:rsidR="00073C4C" w:rsidRPr="00F947AF" w:rsidRDefault="00073C4C" w:rsidP="00F947AF">
            <w:pPr>
              <w:spacing w:after="0" w:line="240" w:lineRule="auto"/>
              <w:jc w:val="center"/>
              <w:rPr>
                <w:rFonts w:ascii="Sylfaen" w:eastAsia="Times New Roman" w:hAnsi="Sylfaen" w:cs="Arial"/>
                <w:b/>
                <w:bCs/>
                <w:sz w:val="16"/>
                <w:szCs w:val="16"/>
                <w:lang w:val="ka-GE" w:eastAsia="ru-RU"/>
              </w:rPr>
            </w:pPr>
            <w:r w:rsidRPr="00073C4C">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9 თვის ფაქტი</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საკუთარი შემოსავლები</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Sylfaen" w:eastAsia="Times New Roman" w:hAnsi="Sylfaen" w:cs="Sylfaen"/>
                <w:sz w:val="16"/>
                <w:szCs w:val="16"/>
                <w:lang w:val="ru-RU" w:eastAsia="ru-RU"/>
              </w:rPr>
              <w:t>შესრულების</w:t>
            </w:r>
            <w:r w:rsidRPr="00073C4C">
              <w:rPr>
                <w:rFonts w:ascii="Arial" w:eastAsia="Times New Roman" w:hAnsi="Arial" w:cs="Arial"/>
                <w:sz w:val="16"/>
                <w:szCs w:val="16"/>
                <w:lang w:val="ru-RU" w:eastAsia="ru-RU"/>
              </w:rPr>
              <w:t xml:space="preserve"> %</w:t>
            </w:r>
          </w:p>
        </w:tc>
      </w:tr>
      <w:tr w:rsidR="00954173" w:rsidRPr="00073C4C" w:rsidTr="00954173">
        <w:trPr>
          <w:trHeight w:val="530"/>
        </w:trPr>
        <w:tc>
          <w:tcPr>
            <w:tcW w:w="385"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03 00</w:t>
            </w:r>
          </w:p>
        </w:tc>
        <w:tc>
          <w:tcPr>
            <w:tcW w:w="1128"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დასუფთავება და გარემოს დაცვა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978.9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978.9</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705.3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705.3</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72.1%</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920.8</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920.8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647.3</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647.3</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70.3%</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2.2.</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900.8</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900.8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647.3</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647.3</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71.9%</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2.8.</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0.0%</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58.1</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99.8%</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58.1</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99.8%</w:t>
            </w:r>
          </w:p>
        </w:tc>
      </w:tr>
      <w:tr w:rsidR="00954173" w:rsidRPr="00073C4C" w:rsidTr="00954173">
        <w:trPr>
          <w:trHeight w:val="476"/>
        </w:trPr>
        <w:tc>
          <w:tcPr>
            <w:tcW w:w="385"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03 01</w:t>
            </w:r>
          </w:p>
        </w:tc>
        <w:tc>
          <w:tcPr>
            <w:tcW w:w="1128"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დასუფთავება და ნარჩენების გატანა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873.0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873.0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625.5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625.5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71.6%</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873.0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873.0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625.5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625.5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71.6%</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lastRenderedPageBreak/>
              <w:t>2.2.</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873.0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873.0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625.5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625.5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71.6%</w:t>
            </w:r>
          </w:p>
        </w:tc>
      </w:tr>
      <w:tr w:rsidR="00954173" w:rsidRPr="00073C4C" w:rsidTr="00954173">
        <w:trPr>
          <w:trHeight w:val="512"/>
        </w:trPr>
        <w:tc>
          <w:tcPr>
            <w:tcW w:w="385"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03 02</w:t>
            </w:r>
          </w:p>
        </w:tc>
        <w:tc>
          <w:tcPr>
            <w:tcW w:w="1128"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მწვანე ნარგავების  შეძენა მოვლა პატრონობა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4.9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4.9</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4.9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4.9</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100.0%</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4.9</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4.9</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4.9</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100.0%</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2.2.</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4.9</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4.9</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4.9</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100.0%</w:t>
            </w:r>
          </w:p>
        </w:tc>
      </w:tr>
      <w:tr w:rsidR="00954173" w:rsidRPr="00073C4C" w:rsidTr="00954173">
        <w:trPr>
          <w:trHeight w:val="404"/>
        </w:trPr>
        <w:tc>
          <w:tcPr>
            <w:tcW w:w="385"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03 03</w:t>
            </w:r>
          </w:p>
        </w:tc>
        <w:tc>
          <w:tcPr>
            <w:tcW w:w="1128"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გარემოს დაცვის სხვა ღონისძიებები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101.0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101.0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74.9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74.9</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74.2%</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42.9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42.9</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16.9</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16.9</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39.4%</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2.2.</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22.9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22.9</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16.9</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16.9</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73.8%</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2.8.</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0.0%</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58.1</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99.8%</w:t>
            </w:r>
          </w:p>
        </w:tc>
      </w:tr>
      <w:tr w:rsidR="00954173" w:rsidRPr="00073C4C" w:rsidTr="00954173">
        <w:trPr>
          <w:trHeight w:val="40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12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58.1</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99.8%</w:t>
            </w:r>
          </w:p>
        </w:tc>
      </w:tr>
    </w:tbl>
    <w:p w:rsidR="00073C4C" w:rsidRDefault="00073C4C" w:rsidP="005E67BC">
      <w:pPr>
        <w:spacing w:after="0" w:line="240" w:lineRule="auto"/>
        <w:ind w:right="283"/>
        <w:rPr>
          <w:rFonts w:ascii="Sylfaen" w:eastAsia="Times New Roman" w:hAnsi="Sylfaen" w:cs="Arial"/>
          <w:b/>
          <w:bCs/>
          <w:sz w:val="20"/>
          <w:szCs w:val="20"/>
          <w:lang w:val="ka-GE" w:eastAsia="ru-RU"/>
        </w:rPr>
      </w:pPr>
    </w:p>
    <w:p w:rsidR="00404039" w:rsidRPr="000936DA" w:rsidRDefault="00404039" w:rsidP="005E67BC">
      <w:pPr>
        <w:spacing w:after="0" w:line="240" w:lineRule="auto"/>
        <w:ind w:right="283"/>
        <w:rPr>
          <w:rFonts w:ascii="Sylfaen" w:eastAsia="Times New Roman" w:hAnsi="Sylfaen" w:cs="Sylfaen"/>
          <w:b/>
          <w:sz w:val="18"/>
          <w:szCs w:val="18"/>
          <w:lang w:val="ka-GE" w:eastAsia="ru-RU"/>
        </w:rPr>
      </w:pPr>
    </w:p>
    <w:p w:rsidR="003712DD" w:rsidRPr="002D7F31" w:rsidRDefault="003712DD" w:rsidP="0010546C">
      <w:pPr>
        <w:spacing w:after="0" w:line="240" w:lineRule="auto"/>
        <w:ind w:left="180" w:right="283"/>
        <w:rPr>
          <w:rFonts w:ascii="Sylfaen" w:eastAsia="Times New Roman" w:hAnsi="Sylfaen" w:cs="Times New Roman"/>
          <w:sz w:val="24"/>
          <w:szCs w:val="24"/>
          <w:lang w:val="ka-GE"/>
        </w:rPr>
      </w:pPr>
      <w:r w:rsidRPr="002D7F31">
        <w:rPr>
          <w:rFonts w:ascii="Sylfaen" w:eastAsia="Times New Roman" w:hAnsi="Sylfaen" w:cs="Sylfaen"/>
          <w:sz w:val="24"/>
          <w:szCs w:val="24"/>
          <w:lang w:eastAsia="ru-RU"/>
        </w:rPr>
        <w:t xml:space="preserve">03 01   </w:t>
      </w:r>
      <w:r w:rsidRPr="002D7F31">
        <w:rPr>
          <w:rFonts w:ascii="Sylfaen" w:eastAsia="Times New Roman" w:hAnsi="Sylfaen" w:cs="Times New Roman"/>
          <w:b/>
          <w:sz w:val="24"/>
          <w:szCs w:val="24"/>
        </w:rPr>
        <w:t>დასუფთავება და  ნარჩენების გატანა</w:t>
      </w:r>
      <w:r w:rsidR="00FF0C13" w:rsidRPr="002D7F31">
        <w:rPr>
          <w:rFonts w:ascii="Sylfaen" w:eastAsia="Times New Roman" w:hAnsi="Sylfaen" w:cs="Times New Roman"/>
          <w:b/>
          <w:sz w:val="24"/>
          <w:szCs w:val="24"/>
          <w:lang w:val="ka-GE"/>
        </w:rPr>
        <w:t xml:space="preserve">  </w:t>
      </w:r>
      <w:r w:rsidR="000936DA" w:rsidRPr="002D7F31">
        <w:rPr>
          <w:rFonts w:ascii="Sylfaen" w:eastAsia="Times New Roman" w:hAnsi="Sylfaen" w:cs="Times New Roman"/>
          <w:sz w:val="24"/>
          <w:szCs w:val="24"/>
          <w:lang w:val="ka-GE"/>
        </w:rPr>
        <w:t>გეგმ</w:t>
      </w:r>
      <w:r w:rsidR="00682405" w:rsidRPr="002D7F31">
        <w:rPr>
          <w:rFonts w:ascii="Sylfaen" w:eastAsia="Times New Roman" w:hAnsi="Sylfaen" w:cs="Times New Roman"/>
          <w:sz w:val="24"/>
          <w:szCs w:val="24"/>
          <w:lang w:val="ka-GE"/>
        </w:rPr>
        <w:t xml:space="preserve">ა 873,0 ათასი ლარი ფაქტი 625,5 ათასი ლარი შესრულება 71,6 </w:t>
      </w:r>
      <w:r w:rsidR="00FF0C13" w:rsidRPr="002D7F31">
        <w:rPr>
          <w:rFonts w:ascii="Sylfaen" w:eastAsia="Times New Roman" w:hAnsi="Sylfaen" w:cs="Times New Roman"/>
          <w:sz w:val="24"/>
          <w:szCs w:val="24"/>
          <w:lang w:val="ka-GE"/>
        </w:rPr>
        <w:t>%</w:t>
      </w:r>
    </w:p>
    <w:p w:rsidR="003712DD" w:rsidRPr="002D7F31" w:rsidRDefault="003712DD" w:rsidP="0010546C">
      <w:pPr>
        <w:spacing w:after="0" w:line="240" w:lineRule="auto"/>
        <w:ind w:left="180" w:right="283"/>
        <w:rPr>
          <w:rFonts w:ascii="Sylfaen" w:eastAsia="Times New Roman" w:hAnsi="Sylfaen" w:cs="Sylfaen"/>
          <w:sz w:val="24"/>
          <w:szCs w:val="24"/>
          <w:lang w:eastAsia="ru-RU"/>
        </w:rPr>
      </w:pPr>
    </w:p>
    <w:p w:rsidR="003712DD" w:rsidRPr="002D7F31" w:rsidRDefault="003712DD" w:rsidP="00682405">
      <w:pPr>
        <w:spacing w:after="0" w:line="240" w:lineRule="auto"/>
        <w:ind w:left="180" w:right="283"/>
        <w:jc w:val="both"/>
        <w:rPr>
          <w:rFonts w:ascii="Sylfaen" w:eastAsia="Times New Roman" w:hAnsi="Sylfaen" w:cs="Times New Roman"/>
          <w:bCs/>
          <w:sz w:val="24"/>
          <w:szCs w:val="24"/>
          <w:lang w:val="ka-GE"/>
        </w:rPr>
      </w:pPr>
      <w:r w:rsidRPr="002D7F31">
        <w:rPr>
          <w:rFonts w:ascii="Sylfaen" w:eastAsia="Times New Roman" w:hAnsi="Sylfaen" w:cs="Times New Roman"/>
          <w:bCs/>
          <w:sz w:val="24"/>
          <w:szCs w:val="24"/>
        </w:rPr>
        <w:t>მუნიციპალიტეტის ერთ ერთ მთავარ ფუნქციას წარმოადგენს სანიტარული მდგომარეობის გაუმჯობესება, ზემოაღნ</w:t>
      </w:r>
      <w:r w:rsidR="000936DA" w:rsidRPr="002D7F31">
        <w:rPr>
          <w:rFonts w:ascii="Sylfaen" w:eastAsia="Times New Roman" w:hAnsi="Sylfaen" w:cs="Times New Roman"/>
          <w:bCs/>
          <w:sz w:val="24"/>
          <w:szCs w:val="24"/>
        </w:rPr>
        <w:t>იშნული ღონისძიების ფარგლებში</w:t>
      </w:r>
      <w:r w:rsidR="000936DA" w:rsidRPr="002D7F31">
        <w:rPr>
          <w:rFonts w:ascii="Sylfaen" w:eastAsia="Times New Roman" w:hAnsi="Sylfaen" w:cs="Times New Roman"/>
          <w:bCs/>
          <w:sz w:val="24"/>
          <w:szCs w:val="24"/>
          <w:lang w:val="ka-GE"/>
        </w:rPr>
        <w:t xml:space="preserve"> </w:t>
      </w:r>
      <w:r w:rsidRPr="002D7F31">
        <w:rPr>
          <w:rFonts w:ascii="Sylfaen" w:eastAsia="Times New Roman" w:hAnsi="Sylfaen" w:cs="Times New Roman"/>
          <w:bCs/>
          <w:sz w:val="24"/>
          <w:szCs w:val="24"/>
        </w:rPr>
        <w:t>ფინანსდება თეთრიწყაროს მუნიციპალიტეტის ყოველდღიური დაგვა-დასუფთავება და ნარჩენების გატანა,  ბუნკერების საყოფაცხოვრებო ნარჩენებისგან გათავისუფლება.</w:t>
      </w:r>
    </w:p>
    <w:p w:rsidR="000F64E8" w:rsidRPr="002D7F31" w:rsidRDefault="000936DA" w:rsidP="00682405">
      <w:pPr>
        <w:spacing w:after="0" w:line="240" w:lineRule="auto"/>
        <w:ind w:left="180" w:right="283"/>
        <w:jc w:val="both"/>
        <w:rPr>
          <w:rFonts w:ascii="Sylfaen" w:eastAsia="Times New Roman" w:hAnsi="Sylfaen" w:cs="Times New Roman"/>
          <w:sz w:val="24"/>
          <w:szCs w:val="24"/>
          <w:lang w:val="ka-GE" w:eastAsia="ru-RU"/>
        </w:rPr>
      </w:pPr>
      <w:r w:rsidRPr="002D7F31">
        <w:rPr>
          <w:rFonts w:ascii="Sylfaen" w:eastAsia="Times New Roman" w:hAnsi="Sylfaen" w:cs="Times New Roman"/>
          <w:bCs/>
          <w:sz w:val="24"/>
          <w:szCs w:val="24"/>
          <w:lang w:val="ka-GE"/>
        </w:rPr>
        <w:tab/>
      </w:r>
      <w:r w:rsidRPr="002D7F31">
        <w:rPr>
          <w:rFonts w:ascii="Sylfaen" w:eastAsia="Times New Roman" w:hAnsi="Sylfaen" w:cs="Times New Roman"/>
          <w:sz w:val="24"/>
          <w:szCs w:val="24"/>
          <w:lang w:val="ru-RU" w:eastAsia="ru-RU"/>
        </w:rPr>
        <w:t xml:space="preserve">თეთრიწყაროს მუნიციპალიტეტის ტერიტორიაზე ქუჩების </w:t>
      </w:r>
      <w:r w:rsidRPr="002D7F31">
        <w:rPr>
          <w:rFonts w:ascii="Sylfaen" w:eastAsia="Times New Roman" w:hAnsi="Sylfaen" w:cs="Times New Roman"/>
          <w:b/>
          <w:bCs/>
          <w:sz w:val="24"/>
          <w:szCs w:val="24"/>
          <w:lang w:val="ru-RU" w:eastAsia="ru-RU"/>
        </w:rPr>
        <w:t>დაგვა-დასუფთავების</w:t>
      </w:r>
      <w:r w:rsidRPr="002D7F31">
        <w:rPr>
          <w:rFonts w:ascii="Sylfaen" w:eastAsia="Times New Roman" w:hAnsi="Sylfaen" w:cs="Times New Roman"/>
          <w:sz w:val="24"/>
          <w:szCs w:val="24"/>
          <w:lang w:val="ru-RU" w:eastAsia="ru-RU"/>
        </w:rPr>
        <w:t>,  მომსახურების შესყიდვა</w:t>
      </w:r>
      <w:r w:rsidRPr="002D7F31">
        <w:rPr>
          <w:rFonts w:ascii="Sylfaen" w:eastAsia="Times New Roman" w:hAnsi="Sylfaen" w:cs="Times New Roman"/>
          <w:sz w:val="24"/>
          <w:szCs w:val="24"/>
          <w:lang w:val="ka-GE" w:eastAsia="ru-RU"/>
        </w:rPr>
        <w:t xml:space="preserve"> გეგმით გათვალისწინებული 223,0 ათასი ლარიდან</w:t>
      </w:r>
      <w:r w:rsidR="00682405" w:rsidRPr="002D7F31">
        <w:rPr>
          <w:rFonts w:ascii="Sylfaen" w:eastAsia="Times New Roman" w:hAnsi="Sylfaen" w:cs="Times New Roman"/>
          <w:sz w:val="24"/>
          <w:szCs w:val="24"/>
          <w:lang w:val="ka-GE" w:eastAsia="ru-RU"/>
        </w:rPr>
        <w:t xml:space="preserve"> ფაქტიურმა ხარჯმა შეადგინა 161,8</w:t>
      </w:r>
      <w:r w:rsidRPr="002D7F31">
        <w:rPr>
          <w:rFonts w:ascii="Sylfaen" w:eastAsia="Times New Roman" w:hAnsi="Sylfaen" w:cs="Times New Roman"/>
          <w:sz w:val="24"/>
          <w:szCs w:val="24"/>
          <w:lang w:val="ka-GE" w:eastAsia="ru-RU"/>
        </w:rPr>
        <w:t xml:space="preserve"> ათასი ლარი ხოლო </w:t>
      </w:r>
      <w:r w:rsidRPr="002D7F31">
        <w:rPr>
          <w:rFonts w:ascii="Sylfaen" w:eastAsia="Times New Roman" w:hAnsi="Sylfaen" w:cs="Times New Roman"/>
          <w:sz w:val="24"/>
          <w:szCs w:val="24"/>
          <w:lang w:val="ru-RU" w:eastAsia="ru-RU"/>
        </w:rPr>
        <w:t xml:space="preserve">თეთრიწყაროს მუნიციპალიტეტის ტერიტორიიდან საყოფაცხოვრებო ნარჩენების, დაგვა-დასუფთავების შედეგად წარმოქმნილი ნაგვის, გამწვანების ზოლიდან და გზისპირებიდან ნარჩენების </w:t>
      </w:r>
      <w:r w:rsidRPr="002D7F31">
        <w:rPr>
          <w:rFonts w:ascii="Sylfaen" w:eastAsia="Times New Roman" w:hAnsi="Sylfaen" w:cs="Times New Roman"/>
          <w:b/>
          <w:bCs/>
          <w:sz w:val="24"/>
          <w:szCs w:val="24"/>
          <w:lang w:val="ru-RU" w:eastAsia="ru-RU"/>
        </w:rPr>
        <w:t>შეგროვება-გატანის</w:t>
      </w:r>
      <w:r w:rsidRPr="002D7F31">
        <w:rPr>
          <w:rFonts w:ascii="Sylfaen" w:eastAsia="Times New Roman" w:hAnsi="Sylfaen" w:cs="Times New Roman"/>
          <w:sz w:val="24"/>
          <w:szCs w:val="24"/>
          <w:lang w:val="ru-RU" w:eastAsia="ru-RU"/>
        </w:rPr>
        <w:t xml:space="preserve"> მომსახურების შესყიდვა</w:t>
      </w:r>
      <w:r w:rsidRPr="002D7F31">
        <w:rPr>
          <w:rFonts w:ascii="Sylfaen" w:eastAsia="Times New Roman" w:hAnsi="Sylfaen" w:cs="Times New Roman"/>
          <w:sz w:val="24"/>
          <w:szCs w:val="24"/>
          <w:lang w:val="ka-GE" w:eastAsia="ru-RU"/>
        </w:rPr>
        <w:t xml:space="preserve"> გეგმით გათვალისიწნებულვ 650,0 ათასი ლარიდან ფაქტიუ</w:t>
      </w:r>
      <w:r w:rsidR="00682405" w:rsidRPr="002D7F31">
        <w:rPr>
          <w:rFonts w:ascii="Sylfaen" w:eastAsia="Times New Roman" w:hAnsi="Sylfaen" w:cs="Times New Roman"/>
          <w:sz w:val="24"/>
          <w:szCs w:val="24"/>
          <w:lang w:val="ka-GE" w:eastAsia="ru-RU"/>
        </w:rPr>
        <w:t>რმა ხარჯმა შეადგინა 463,7</w:t>
      </w:r>
      <w:r w:rsidRPr="002D7F31">
        <w:rPr>
          <w:rFonts w:ascii="Sylfaen" w:eastAsia="Times New Roman" w:hAnsi="Sylfaen" w:cs="Times New Roman"/>
          <w:sz w:val="24"/>
          <w:szCs w:val="24"/>
          <w:lang w:val="ka-GE" w:eastAsia="ru-RU"/>
        </w:rPr>
        <w:t xml:space="preserve"> ათასი ლარი.</w:t>
      </w:r>
    </w:p>
    <w:p w:rsidR="000936DA" w:rsidRPr="002D7F31" w:rsidRDefault="000936DA" w:rsidP="003712DD">
      <w:pPr>
        <w:spacing w:after="0" w:line="240" w:lineRule="auto"/>
        <w:ind w:left="180" w:right="283"/>
        <w:rPr>
          <w:rFonts w:ascii="Sylfaen" w:eastAsia="Times New Roman" w:hAnsi="Sylfaen" w:cs="Times New Roman"/>
          <w:sz w:val="24"/>
          <w:szCs w:val="24"/>
          <w:lang w:val="ka-GE" w:eastAsia="ru-RU"/>
        </w:rPr>
      </w:pPr>
    </w:p>
    <w:p w:rsidR="000936DA" w:rsidRPr="002D7F31" w:rsidRDefault="000936DA" w:rsidP="001D620E">
      <w:pPr>
        <w:spacing w:after="0" w:line="240" w:lineRule="auto"/>
        <w:ind w:left="180" w:right="283"/>
        <w:jc w:val="both"/>
        <w:rPr>
          <w:rFonts w:ascii="Sylfaen" w:eastAsia="Times New Roman" w:hAnsi="Sylfaen" w:cs="Times New Roman"/>
          <w:sz w:val="24"/>
          <w:szCs w:val="24"/>
          <w:lang w:val="ka-GE" w:eastAsia="ru-RU"/>
        </w:rPr>
      </w:pPr>
      <w:r w:rsidRPr="002D7F31">
        <w:rPr>
          <w:rFonts w:ascii="Sylfaen" w:eastAsia="Times New Roman" w:hAnsi="Sylfaen" w:cs="Arial"/>
          <w:b/>
          <w:bCs/>
          <w:sz w:val="24"/>
          <w:szCs w:val="24"/>
          <w:lang w:val="ka-GE" w:eastAsia="ru-RU"/>
        </w:rPr>
        <w:t xml:space="preserve">03 02  </w:t>
      </w:r>
      <w:r w:rsidRPr="002D7F31">
        <w:rPr>
          <w:rFonts w:ascii="Sylfaen" w:eastAsia="Times New Roman" w:hAnsi="Sylfaen" w:cs="Arial"/>
          <w:b/>
          <w:bCs/>
          <w:sz w:val="24"/>
          <w:szCs w:val="24"/>
          <w:lang w:val="ru-RU" w:eastAsia="ru-RU"/>
        </w:rPr>
        <w:t>მწვანე ნარგავების  შეძენა მოვლა პატრონობა</w:t>
      </w:r>
      <w:r w:rsidRPr="002D7F31">
        <w:rPr>
          <w:rFonts w:ascii="Sylfaen" w:eastAsia="Times New Roman" w:hAnsi="Sylfaen" w:cs="Arial"/>
          <w:b/>
          <w:bCs/>
          <w:sz w:val="24"/>
          <w:szCs w:val="24"/>
          <w:lang w:val="ka-GE" w:eastAsia="ru-RU"/>
        </w:rPr>
        <w:t xml:space="preserve"> </w:t>
      </w:r>
      <w:r w:rsidRPr="002D7F31">
        <w:rPr>
          <w:rFonts w:ascii="Sylfaen" w:eastAsia="Times New Roman" w:hAnsi="Sylfaen" w:cs="Arial"/>
          <w:bCs/>
          <w:sz w:val="24"/>
          <w:szCs w:val="24"/>
          <w:lang w:val="ka-GE" w:eastAsia="ru-RU"/>
        </w:rPr>
        <w:t>გეგმა 4,9 ფაქტი 4,9  შესრულება 100 %</w:t>
      </w:r>
    </w:p>
    <w:p w:rsidR="000936DA" w:rsidRPr="002D7F31" w:rsidRDefault="000936DA" w:rsidP="001D620E">
      <w:pPr>
        <w:spacing w:after="0" w:line="240" w:lineRule="auto"/>
        <w:ind w:left="180" w:right="283"/>
        <w:jc w:val="both"/>
        <w:rPr>
          <w:rFonts w:ascii="Sylfaen" w:eastAsia="Times New Roman" w:hAnsi="Sylfaen" w:cs="Times New Roman"/>
          <w:sz w:val="24"/>
          <w:szCs w:val="24"/>
          <w:lang w:val="ka-GE" w:eastAsia="ru-RU"/>
        </w:rPr>
      </w:pPr>
    </w:p>
    <w:p w:rsidR="00FF0C13" w:rsidRPr="002D7F31" w:rsidRDefault="003712DD" w:rsidP="001D620E">
      <w:pPr>
        <w:spacing w:after="0" w:line="240" w:lineRule="auto"/>
        <w:ind w:left="180" w:right="283"/>
        <w:jc w:val="both"/>
        <w:rPr>
          <w:rFonts w:ascii="Sylfaen" w:eastAsia="Times New Roman" w:hAnsi="Sylfaen" w:cs="Times New Roman"/>
          <w:sz w:val="24"/>
          <w:szCs w:val="24"/>
          <w:lang w:val="ka-GE"/>
        </w:rPr>
      </w:pPr>
      <w:r w:rsidRPr="002D7F31">
        <w:rPr>
          <w:rFonts w:ascii="Sylfaen" w:eastAsia="Times New Roman" w:hAnsi="Sylfaen" w:cs="Sylfaen"/>
          <w:b/>
          <w:sz w:val="24"/>
          <w:szCs w:val="24"/>
          <w:lang w:eastAsia="ru-RU"/>
        </w:rPr>
        <w:t xml:space="preserve">03 03   </w:t>
      </w:r>
      <w:r w:rsidRPr="002D7F31">
        <w:rPr>
          <w:rFonts w:ascii="Sylfaen" w:eastAsia="Times New Roman" w:hAnsi="Sylfaen" w:cs="Times New Roman"/>
          <w:b/>
          <w:sz w:val="24"/>
          <w:szCs w:val="24"/>
        </w:rPr>
        <w:t>გარემოს  დაცვის სხვა  ღონისძიებები</w:t>
      </w:r>
      <w:r w:rsidR="00FF0C13" w:rsidRPr="002D7F31">
        <w:rPr>
          <w:rFonts w:ascii="Sylfaen" w:eastAsia="Times New Roman" w:hAnsi="Sylfaen" w:cs="Times New Roman"/>
          <w:sz w:val="24"/>
          <w:szCs w:val="24"/>
          <w:lang w:val="ka-GE"/>
        </w:rPr>
        <w:t xml:space="preserve"> - გეგმა </w:t>
      </w:r>
      <w:r w:rsidR="00682405" w:rsidRPr="002D7F31">
        <w:rPr>
          <w:rFonts w:ascii="Sylfaen" w:eastAsia="Times New Roman" w:hAnsi="Sylfaen" w:cs="Times New Roman"/>
          <w:sz w:val="24"/>
          <w:szCs w:val="24"/>
          <w:lang w:val="ka-GE"/>
        </w:rPr>
        <w:t xml:space="preserve">101,0 ათასი ლარი ფაქტი 74,9 </w:t>
      </w:r>
      <w:r w:rsidR="00FF0C13" w:rsidRPr="002D7F31">
        <w:rPr>
          <w:rFonts w:ascii="Sylfaen" w:eastAsia="Times New Roman" w:hAnsi="Sylfaen" w:cs="Times New Roman"/>
          <w:sz w:val="24"/>
          <w:szCs w:val="24"/>
          <w:lang w:val="ka-GE"/>
        </w:rPr>
        <w:t xml:space="preserve">ათასი ლარი </w:t>
      </w:r>
    </w:p>
    <w:p w:rsidR="003712DD" w:rsidRPr="002D7F31" w:rsidRDefault="003712DD" w:rsidP="001D620E">
      <w:pPr>
        <w:spacing w:after="0" w:line="240" w:lineRule="auto"/>
        <w:ind w:left="180" w:right="283"/>
        <w:jc w:val="both"/>
        <w:rPr>
          <w:rFonts w:ascii="Sylfaen" w:eastAsia="Times New Roman" w:hAnsi="Sylfaen" w:cs="Sylfaen"/>
          <w:sz w:val="24"/>
          <w:szCs w:val="24"/>
          <w:lang w:eastAsia="ru-RU"/>
        </w:rPr>
      </w:pPr>
    </w:p>
    <w:p w:rsidR="003712DD" w:rsidRPr="002D7F31" w:rsidRDefault="003712DD" w:rsidP="001D620E">
      <w:pPr>
        <w:spacing w:after="0" w:line="240" w:lineRule="auto"/>
        <w:ind w:left="180" w:right="283"/>
        <w:jc w:val="both"/>
        <w:rPr>
          <w:rFonts w:ascii="Sylfaen" w:eastAsia="Times New Roman" w:hAnsi="Sylfaen" w:cs="Times New Roman"/>
          <w:bCs/>
          <w:sz w:val="24"/>
          <w:szCs w:val="24"/>
          <w:lang w:val="ka-GE"/>
        </w:rPr>
      </w:pPr>
      <w:r w:rsidRPr="002D7F31">
        <w:rPr>
          <w:rFonts w:ascii="Sylfaen" w:eastAsia="Times New Roman" w:hAnsi="Sylfaen" w:cs="Times New Roman"/>
          <w:bCs/>
          <w:sz w:val="24"/>
          <w:szCs w:val="24"/>
        </w:rPr>
        <w:lastRenderedPageBreak/>
        <w:t>თეთრიწყაროს მუნიციპალიტეტში ზერთულ</w:t>
      </w:r>
      <w:r w:rsidR="000936DA" w:rsidRPr="002D7F31">
        <w:rPr>
          <w:rFonts w:ascii="Sylfaen" w:eastAsia="Times New Roman" w:hAnsi="Sylfaen" w:cs="Times New Roman"/>
          <w:bCs/>
          <w:sz w:val="24"/>
          <w:szCs w:val="24"/>
        </w:rPr>
        <w:t>ი ხეების გადაბელვითი სამუშაოებ</w:t>
      </w:r>
      <w:r w:rsidR="000F64E8" w:rsidRPr="002D7F31">
        <w:rPr>
          <w:rFonts w:ascii="Sylfaen" w:eastAsia="Times New Roman" w:hAnsi="Sylfaen" w:cs="Times New Roman"/>
          <w:bCs/>
          <w:sz w:val="24"/>
          <w:szCs w:val="24"/>
          <w:lang w:val="ka-GE"/>
        </w:rPr>
        <w:t>ზე გეგმით გათვალისწინებულ</w:t>
      </w:r>
      <w:r w:rsidR="000936DA" w:rsidRPr="002D7F31">
        <w:rPr>
          <w:rFonts w:ascii="Sylfaen" w:eastAsia="Times New Roman" w:hAnsi="Sylfaen" w:cs="Times New Roman"/>
          <w:bCs/>
          <w:sz w:val="24"/>
          <w:szCs w:val="24"/>
          <w:lang w:val="ka-GE"/>
        </w:rPr>
        <w:t>ი  9,1 ათასი ლარი სრულად იქნა ათვისებული.</w:t>
      </w:r>
    </w:p>
    <w:p w:rsidR="001D620E" w:rsidRPr="002D7F31" w:rsidRDefault="001D620E" w:rsidP="001D620E">
      <w:pPr>
        <w:spacing w:after="0" w:line="240" w:lineRule="auto"/>
        <w:ind w:left="180" w:right="283"/>
        <w:jc w:val="both"/>
        <w:rPr>
          <w:rFonts w:ascii="Sylfaen" w:eastAsia="Times New Roman" w:hAnsi="Sylfaen" w:cs="Times New Roman"/>
          <w:bCs/>
          <w:sz w:val="24"/>
          <w:szCs w:val="24"/>
          <w:lang w:val="ka-GE"/>
        </w:rPr>
      </w:pPr>
    </w:p>
    <w:p w:rsidR="001D620E" w:rsidRPr="002D7F31" w:rsidRDefault="001D620E" w:rsidP="001D620E">
      <w:pPr>
        <w:spacing w:after="0" w:line="240" w:lineRule="auto"/>
        <w:ind w:left="180" w:right="283"/>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ცხვრის გადარეკვის სეზონის დაწყებასთან დაკავშირებით, ადგილობრივი მოსახლეობის საკუთრებაში არსებული მიწის ნაკვეთების დაცვის მიზნით, თეთრიწყაროს მუნიციპალიტეტის სოფელ ხაიშის ტერიტორიაზე გამავალი ცხვრის გადასარეკი ტრასის შემოსაზღვრისთვის საჭირო ეკლიანი მავთულისა და გამომწვარი მავთულის შესაძენად გათვალისიწნებული 11,1 ათასი ლარი სრულად იქნა ათვისებული.</w:t>
      </w:r>
    </w:p>
    <w:p w:rsidR="001D620E" w:rsidRPr="002D7F31" w:rsidRDefault="001D620E" w:rsidP="001D620E">
      <w:pPr>
        <w:spacing w:after="0" w:line="240" w:lineRule="auto"/>
        <w:ind w:left="180" w:right="283"/>
        <w:jc w:val="both"/>
        <w:rPr>
          <w:rFonts w:ascii="Sylfaen" w:eastAsia="Times New Roman" w:hAnsi="Sylfaen" w:cs="Times New Roman"/>
          <w:sz w:val="24"/>
          <w:szCs w:val="24"/>
          <w:lang w:val="ka-GE"/>
        </w:rPr>
      </w:pPr>
    </w:p>
    <w:p w:rsidR="001D620E" w:rsidRPr="002D7F31" w:rsidRDefault="001D620E" w:rsidP="001D620E">
      <w:pPr>
        <w:spacing w:after="0" w:line="240" w:lineRule="auto"/>
        <w:ind w:left="180" w:right="283"/>
        <w:jc w:val="both"/>
        <w:rPr>
          <w:rFonts w:ascii="Sylfaen" w:eastAsia="Times New Roman" w:hAnsi="Sylfaen" w:cs="Sylfaen"/>
          <w:sz w:val="24"/>
          <w:szCs w:val="24"/>
          <w:lang w:val="ka-GE" w:eastAsia="ru-RU"/>
        </w:rPr>
      </w:pPr>
      <w:r w:rsidRPr="002D7F31">
        <w:rPr>
          <w:rFonts w:ascii="Sylfaen" w:eastAsia="Times New Roman" w:hAnsi="Sylfaen" w:cs="Times New Roman"/>
          <w:sz w:val="24"/>
          <w:szCs w:val="24"/>
          <w:lang w:val="ka-GE"/>
        </w:rPr>
        <w:t>ცხვრის გადარეკვის სეზონის დაწყებასთან დაკავშირებით, ადგილობრივი მოსახლეობის საკუთრებაში არსებული მიწის ნაკვეთების დაცვის მიზნით, თეთრიწყაროს მუნიციპალიტეტის სოფელ ხაიშის ტერიტორიაზე გამავალი ცხვრის გადასარეკი ტრასის შემოსაზღვრისთვის საჭირო რკინა-ბეტონის ბოძის შესაძენად გათვალისიწნებული 12,7 ათასი ლარი სრულად იქნა ათვისებული.</w:t>
      </w:r>
    </w:p>
    <w:p w:rsidR="003712DD" w:rsidRPr="002D7F31" w:rsidRDefault="003712DD" w:rsidP="001D620E">
      <w:pPr>
        <w:spacing w:after="0" w:line="240" w:lineRule="auto"/>
        <w:ind w:left="180" w:right="283"/>
        <w:jc w:val="both"/>
        <w:rPr>
          <w:rFonts w:ascii="Sylfaen" w:eastAsia="Times New Roman" w:hAnsi="Sylfaen" w:cs="Sylfaen"/>
          <w:sz w:val="24"/>
          <w:szCs w:val="24"/>
          <w:lang w:val="ka-GE" w:eastAsia="ru-RU"/>
        </w:rPr>
      </w:pPr>
    </w:p>
    <w:p w:rsidR="00682405" w:rsidRPr="002D7F31" w:rsidRDefault="00682405" w:rsidP="001D620E">
      <w:pPr>
        <w:spacing w:after="0" w:line="240" w:lineRule="auto"/>
        <w:ind w:left="180" w:right="283"/>
        <w:jc w:val="both"/>
        <w:rPr>
          <w:rFonts w:ascii="Sylfaen" w:eastAsia="Times New Roman" w:hAnsi="Sylfaen" w:cs="Sylfaen"/>
          <w:sz w:val="24"/>
          <w:szCs w:val="24"/>
          <w:lang w:val="ka-GE" w:eastAsia="ru-RU"/>
        </w:rPr>
      </w:pPr>
      <w:r w:rsidRPr="002D7F31">
        <w:rPr>
          <w:rFonts w:ascii="Sylfaen" w:eastAsia="Times New Roman" w:hAnsi="Sylfaen" w:cs="Sylfaen"/>
          <w:sz w:val="24"/>
          <w:szCs w:val="24"/>
          <w:lang w:val="ka-GE" w:eastAsia="ru-RU"/>
        </w:rPr>
        <w:t>თეთრიწყაროს მუნიციპალიტეტის სოფ. ხაიშის მიმდებარედ ცხვრის გადასარეკი გზის შემოღობვის(მომსახურება)  გათვალისწინებული  11 250  ლარიდან ფაქტიურმა ხარჯმა შეადგინა 7,8 ათასი ლარი.</w:t>
      </w:r>
    </w:p>
    <w:p w:rsidR="006A1CB3" w:rsidRPr="002D7F31" w:rsidRDefault="006A1CB3" w:rsidP="001D620E">
      <w:pPr>
        <w:spacing w:after="0" w:line="240" w:lineRule="auto"/>
        <w:ind w:left="180" w:right="283"/>
        <w:jc w:val="both"/>
        <w:rPr>
          <w:rFonts w:ascii="Sylfaen" w:eastAsia="Times New Roman" w:hAnsi="Sylfaen" w:cs="Sylfaen"/>
          <w:sz w:val="24"/>
          <w:szCs w:val="24"/>
          <w:lang w:val="ka-GE" w:eastAsia="ru-RU"/>
        </w:rPr>
      </w:pPr>
    </w:p>
    <w:p w:rsidR="006A1CB3" w:rsidRPr="002D7F31" w:rsidRDefault="006A1CB3" w:rsidP="001D620E">
      <w:pPr>
        <w:spacing w:after="0" w:line="240" w:lineRule="auto"/>
        <w:ind w:left="180" w:right="283"/>
        <w:jc w:val="both"/>
        <w:rPr>
          <w:rFonts w:ascii="Sylfaen" w:eastAsia="Times New Roman" w:hAnsi="Sylfaen" w:cs="Sylfaen"/>
          <w:sz w:val="24"/>
          <w:szCs w:val="24"/>
          <w:lang w:val="ka-GE" w:eastAsia="ru-RU"/>
        </w:rPr>
      </w:pPr>
      <w:r w:rsidRPr="002D7F31">
        <w:rPr>
          <w:rFonts w:ascii="Sylfaen" w:eastAsia="Times New Roman" w:hAnsi="Sylfaen" w:cs="Sylfaen"/>
          <w:sz w:val="24"/>
          <w:szCs w:val="24"/>
          <w:lang w:val="ka-GE" w:eastAsia="ru-RU"/>
        </w:rPr>
        <w:t xml:space="preserve">შეძენილი იქნა </w:t>
      </w:r>
      <w:r w:rsidR="00954173" w:rsidRPr="002D7F31">
        <w:rPr>
          <w:rFonts w:ascii="Sylfaen" w:eastAsia="Times New Roman" w:hAnsi="Sylfaen" w:cs="Sylfaen"/>
          <w:sz w:val="24"/>
          <w:szCs w:val="24"/>
          <w:lang w:val="ka-GE" w:eastAsia="ru-RU"/>
        </w:rPr>
        <w:t xml:space="preserve"> </w:t>
      </w:r>
      <w:r w:rsidRPr="002D7F31">
        <w:rPr>
          <w:rFonts w:ascii="Sylfaen" w:eastAsia="Times New Roman" w:hAnsi="Sylfaen" w:cs="Sylfaen"/>
          <w:sz w:val="24"/>
          <w:szCs w:val="24"/>
          <w:lang w:val="ka-GE" w:eastAsia="ru-RU"/>
        </w:rPr>
        <w:t xml:space="preserve">34,2 თასი ლარის ღირებულების </w:t>
      </w:r>
      <w:r w:rsidR="00954173" w:rsidRPr="002D7F31">
        <w:rPr>
          <w:rFonts w:ascii="Sylfaen" w:eastAsia="Times New Roman" w:hAnsi="Sylfaen" w:cs="Sylfaen"/>
          <w:sz w:val="24"/>
          <w:szCs w:val="24"/>
          <w:lang w:val="ka-GE" w:eastAsia="ru-RU"/>
        </w:rPr>
        <w:t>70 ცალი პლასტმასის ნაგავშემკრები კონტეინერები (ურნა)</w:t>
      </w:r>
    </w:p>
    <w:p w:rsidR="00954173" w:rsidRPr="002D7F31" w:rsidRDefault="00954173" w:rsidP="001D620E">
      <w:pPr>
        <w:spacing w:after="0" w:line="240" w:lineRule="auto"/>
        <w:ind w:left="180" w:right="283"/>
        <w:jc w:val="both"/>
        <w:rPr>
          <w:rFonts w:ascii="Sylfaen" w:eastAsia="Times New Roman" w:hAnsi="Sylfaen" w:cs="Sylfaen"/>
          <w:sz w:val="24"/>
          <w:szCs w:val="24"/>
          <w:lang w:val="ka-GE" w:eastAsia="ru-RU"/>
        </w:rPr>
      </w:pPr>
    </w:p>
    <w:p w:rsidR="005E67BC" w:rsidRPr="002D7F31" w:rsidRDefault="005E67BC" w:rsidP="0010546C">
      <w:pPr>
        <w:spacing w:after="0" w:line="240" w:lineRule="auto"/>
        <w:ind w:left="180" w:right="283"/>
        <w:rPr>
          <w:rFonts w:ascii="Sylfaen" w:eastAsia="Times New Roman" w:hAnsi="Sylfaen" w:cs="Sylfaen"/>
          <w:sz w:val="24"/>
          <w:szCs w:val="24"/>
          <w:lang w:val="ka-GE" w:eastAsia="ru-RU"/>
        </w:rPr>
      </w:pPr>
    </w:p>
    <w:p w:rsidR="00B1436B" w:rsidRPr="002D7F31" w:rsidRDefault="00B1436B" w:rsidP="0010546C">
      <w:pPr>
        <w:spacing w:after="0" w:line="240" w:lineRule="auto"/>
        <w:ind w:left="180" w:right="283"/>
        <w:rPr>
          <w:rFonts w:ascii="Sylfaen" w:eastAsia="Times New Roman" w:hAnsi="Sylfaen" w:cs="Sylfaen"/>
          <w:b/>
          <w:sz w:val="24"/>
          <w:szCs w:val="24"/>
          <w:lang w:val="ka-GE" w:eastAsia="ru-RU"/>
        </w:rPr>
      </w:pPr>
      <w:r w:rsidRPr="002D7F31">
        <w:rPr>
          <w:rFonts w:ascii="Sylfaen" w:eastAsia="Times New Roman" w:hAnsi="Sylfaen" w:cs="Sylfaen"/>
          <w:b/>
          <w:sz w:val="24"/>
          <w:szCs w:val="24"/>
          <w:lang w:val="ka-GE" w:eastAsia="ru-RU"/>
        </w:rPr>
        <w:t>04.00  განათლება</w:t>
      </w:r>
      <w:r w:rsidR="00FF0C13" w:rsidRPr="002D7F31">
        <w:rPr>
          <w:rFonts w:ascii="Sylfaen" w:eastAsia="Times New Roman" w:hAnsi="Sylfaen" w:cs="Sylfaen"/>
          <w:b/>
          <w:sz w:val="24"/>
          <w:szCs w:val="24"/>
          <w:lang w:val="ka-GE" w:eastAsia="ru-RU"/>
        </w:rPr>
        <w:t xml:space="preserve">  </w:t>
      </w:r>
    </w:p>
    <w:p w:rsidR="00073C4C" w:rsidRDefault="00073C4C" w:rsidP="0010546C">
      <w:pPr>
        <w:spacing w:after="0" w:line="240" w:lineRule="auto"/>
        <w:ind w:left="180" w:right="283"/>
        <w:rPr>
          <w:rFonts w:ascii="Sylfaen" w:eastAsia="Times New Roman" w:hAnsi="Sylfaen" w:cs="Sylfaen"/>
          <w:b/>
          <w:sz w:val="20"/>
          <w:szCs w:val="20"/>
          <w:lang w:val="ka-GE" w:eastAsia="ru-RU"/>
        </w:rPr>
      </w:pPr>
    </w:p>
    <w:tbl>
      <w:tblPr>
        <w:tblW w:w="5000" w:type="pct"/>
        <w:tblLayout w:type="fixed"/>
        <w:tblLook w:val="04A0" w:firstRow="1" w:lastRow="0" w:firstColumn="1" w:lastColumn="0" w:noHBand="0" w:noVBand="1"/>
      </w:tblPr>
      <w:tblGrid>
        <w:gridCol w:w="918"/>
        <w:gridCol w:w="2341"/>
        <w:gridCol w:w="810"/>
        <w:gridCol w:w="1260"/>
        <w:gridCol w:w="720"/>
        <w:gridCol w:w="810"/>
        <w:gridCol w:w="1260"/>
        <w:gridCol w:w="720"/>
        <w:gridCol w:w="737"/>
      </w:tblGrid>
      <w:tr w:rsidR="00954173" w:rsidRPr="00073C4C" w:rsidTr="00954173">
        <w:trPr>
          <w:trHeight w:val="989"/>
          <w:tblHeader/>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 </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პრიორიტეტები პროგრამები ქვეპროგრამები</w:t>
            </w:r>
          </w:p>
        </w:tc>
        <w:tc>
          <w:tcPr>
            <w:tcW w:w="423" w:type="pct"/>
            <w:tcBorders>
              <w:top w:val="single" w:sz="4" w:space="0" w:color="auto"/>
              <w:left w:val="nil"/>
              <w:bottom w:val="single" w:sz="4" w:space="0" w:color="auto"/>
              <w:right w:val="single" w:sz="4" w:space="0" w:color="auto"/>
            </w:tcBorders>
            <w:shd w:val="clear" w:color="000000" w:fill="DCE6F1"/>
            <w:vAlign w:val="center"/>
            <w:hideMark/>
          </w:tcPr>
          <w:p w:rsidR="00073C4C" w:rsidRPr="00F947AF" w:rsidRDefault="00073C4C" w:rsidP="00F947AF">
            <w:pPr>
              <w:spacing w:after="0" w:line="240" w:lineRule="auto"/>
              <w:jc w:val="center"/>
              <w:rPr>
                <w:rFonts w:ascii="Sylfaen" w:eastAsia="Times New Roman" w:hAnsi="Sylfaen" w:cs="Arial"/>
                <w:b/>
                <w:bCs/>
                <w:sz w:val="16"/>
                <w:szCs w:val="16"/>
                <w:lang w:val="ka-GE" w:eastAsia="ru-RU"/>
              </w:rPr>
            </w:pPr>
            <w:r w:rsidRPr="00073C4C">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გეგმა</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საკუთარი შემოსავლები</w:t>
            </w:r>
          </w:p>
        </w:tc>
        <w:tc>
          <w:tcPr>
            <w:tcW w:w="423" w:type="pct"/>
            <w:tcBorders>
              <w:top w:val="single" w:sz="4" w:space="0" w:color="auto"/>
              <w:left w:val="nil"/>
              <w:bottom w:val="single" w:sz="4" w:space="0" w:color="auto"/>
              <w:right w:val="single" w:sz="4" w:space="0" w:color="auto"/>
            </w:tcBorders>
            <w:shd w:val="clear" w:color="000000" w:fill="DCE6F1"/>
            <w:vAlign w:val="center"/>
            <w:hideMark/>
          </w:tcPr>
          <w:p w:rsidR="00073C4C" w:rsidRPr="00F947AF" w:rsidRDefault="00073C4C" w:rsidP="00F947AF">
            <w:pPr>
              <w:spacing w:after="0" w:line="240" w:lineRule="auto"/>
              <w:jc w:val="center"/>
              <w:rPr>
                <w:rFonts w:ascii="Sylfaen" w:eastAsia="Times New Roman" w:hAnsi="Sylfaen" w:cs="Arial"/>
                <w:b/>
                <w:bCs/>
                <w:sz w:val="16"/>
                <w:szCs w:val="16"/>
                <w:lang w:val="ka-GE" w:eastAsia="ru-RU"/>
              </w:rPr>
            </w:pPr>
            <w:r w:rsidRPr="00073C4C">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9 თვის ფაქტი</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საკუთარი შემოსავლები</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Sylfaen" w:eastAsia="Times New Roman" w:hAnsi="Sylfaen" w:cs="Sylfaen"/>
                <w:sz w:val="16"/>
                <w:szCs w:val="16"/>
                <w:lang w:val="ru-RU" w:eastAsia="ru-RU"/>
              </w:rPr>
              <w:t>შესრულების</w:t>
            </w:r>
            <w:r w:rsidRPr="00073C4C">
              <w:rPr>
                <w:rFonts w:ascii="Arial" w:eastAsia="Times New Roman" w:hAnsi="Arial" w:cs="Arial"/>
                <w:sz w:val="16"/>
                <w:szCs w:val="16"/>
                <w:lang w:val="ru-RU" w:eastAsia="ru-RU"/>
              </w:rPr>
              <w:t xml:space="preserve"> %</w:t>
            </w:r>
          </w:p>
        </w:tc>
      </w:tr>
      <w:tr w:rsidR="00954173" w:rsidRPr="00073C4C" w:rsidTr="00954173">
        <w:trPr>
          <w:trHeight w:val="323"/>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04 00</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განათლება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2,874.6</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802.0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2,072.6</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1,462.2</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181.9</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1,280.3</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50.9%</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2,122.6</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126.1</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1,996.5</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1,329.2</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92.4</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1,236.8</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62.6%</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126.1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126.1</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92.4</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92.4</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73.3%</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1,996.5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1,996.5</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1,236.8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1,236.8</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61.9%</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752.0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675.9</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76.1</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133.0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89.5</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43.5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17.7%</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752.0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675.9</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76.1</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133.0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89.5</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43.5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17.7%</w:t>
            </w:r>
          </w:p>
        </w:tc>
      </w:tr>
      <w:tr w:rsidR="00954173" w:rsidRPr="00073C4C" w:rsidTr="00954173">
        <w:trPr>
          <w:trHeight w:val="548"/>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Arial" w:eastAsia="Times New Roman" w:hAnsi="Arial" w:cs="Arial"/>
                <w:b/>
                <w:bCs/>
                <w:i/>
                <w:iCs/>
                <w:sz w:val="16"/>
                <w:szCs w:val="16"/>
                <w:lang w:val="ru-RU" w:eastAsia="ru-RU"/>
              </w:rPr>
            </w:pPr>
            <w:r w:rsidRPr="00073C4C">
              <w:rPr>
                <w:rFonts w:ascii="Arial" w:eastAsia="Times New Roman" w:hAnsi="Arial" w:cs="Arial"/>
                <w:b/>
                <w:bCs/>
                <w:i/>
                <w:iCs/>
                <w:sz w:val="16"/>
                <w:szCs w:val="16"/>
                <w:lang w:val="ru-RU" w:eastAsia="ru-RU"/>
              </w:rPr>
              <w:t>04 01</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სკოლამდელი განათლება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2,581.8</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509.2</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2,072.6</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1,280.3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1,280.3</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49.6%</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1,996.5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1,996.5</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1,236.8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1,236.8</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61.9%</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1,996.5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1,996.5</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1,236.8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1,236.8</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61.9%</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lastRenderedPageBreak/>
              <w:t>31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585.3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509.2</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76.1</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43.5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43.5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7.4%</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585.3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509.2</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76.1</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43.5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43.5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7.4%</w:t>
            </w:r>
          </w:p>
        </w:tc>
      </w:tr>
      <w:tr w:rsidR="00954173" w:rsidRPr="00073C4C" w:rsidTr="00954173">
        <w:trPr>
          <w:trHeight w:val="126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04 01 01</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ააიპ "თეთრიწყაროს სკოლამდელი აღზრდა-განათლებისა და სოციალურად  დაუცველთა დახმარების ცენტრი"</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1,996.5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1,996.5</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1,236.8</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1,236.8</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61.9%</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1,996.5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1,996.5</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1,236.8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1,236.8</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61.9%</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1,996.5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1,996.5</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1,236.8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1236.8</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61.9%</w:t>
            </w:r>
          </w:p>
        </w:tc>
      </w:tr>
      <w:tr w:rsidR="00954173" w:rsidRPr="00073C4C" w:rsidTr="00954173">
        <w:trPr>
          <w:trHeight w:val="899"/>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04 01 02</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სკოლამდელი დაწესებულებების აღჭურვა რეაბილიტაცია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585.3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509.2</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76.1</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43.5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43.5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7.4%</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585.3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509.2</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76.1</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43.5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43.5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7.4%</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585.3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509.2</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76.1</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43.5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43.5</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7.4%</w:t>
            </w:r>
          </w:p>
        </w:tc>
      </w:tr>
      <w:tr w:rsidR="00954173" w:rsidRPr="00073C4C" w:rsidTr="00954173">
        <w:trPr>
          <w:trHeight w:val="584"/>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Arial" w:eastAsia="Times New Roman" w:hAnsi="Arial" w:cs="Arial"/>
                <w:b/>
                <w:bCs/>
                <w:i/>
                <w:iCs/>
                <w:sz w:val="16"/>
                <w:szCs w:val="16"/>
                <w:lang w:val="ru-RU" w:eastAsia="ru-RU"/>
              </w:rPr>
            </w:pPr>
            <w:r w:rsidRPr="00073C4C">
              <w:rPr>
                <w:rFonts w:ascii="Arial" w:eastAsia="Times New Roman" w:hAnsi="Arial" w:cs="Arial"/>
                <w:b/>
                <w:bCs/>
                <w:i/>
                <w:iCs/>
                <w:sz w:val="16"/>
                <w:szCs w:val="16"/>
                <w:lang w:val="ru-RU" w:eastAsia="ru-RU"/>
              </w:rPr>
              <w:t>04 02</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ზოგადი  განათლების ხელშეწყობა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292.8</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292.8</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181.9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181.9</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62.1%</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126.1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126.1</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92.4</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92.4</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73.3%</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126.1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126.1</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92.4</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92.4</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73.3%</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166.7</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166.7</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89.5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89.5</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53.7%</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166.7</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166.7</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89.5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89.5</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53.7%</w:t>
            </w:r>
          </w:p>
        </w:tc>
      </w:tr>
      <w:tr w:rsidR="00954173" w:rsidRPr="00073C4C" w:rsidTr="00954173">
        <w:trPr>
          <w:trHeight w:val="647"/>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04 02 01</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სკოლების რეაბილიტაცია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166.7</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166.7</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89.5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89.5</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53.7%</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166.7</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166.7</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89.5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89.5</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53.7%</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166.7</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166.7</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89.5</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89.5</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53.7%</w:t>
            </w:r>
          </w:p>
        </w:tc>
      </w:tr>
      <w:tr w:rsidR="00954173" w:rsidRPr="00073C4C" w:rsidTr="00954173">
        <w:trPr>
          <w:trHeight w:val="413"/>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04 02 02</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მოსწავლეთა ტრანსპორტირება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126.1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126.1</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92.4</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92.4</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73.3%</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126.1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126.1</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92.4</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92.4</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73.3%</w:t>
            </w:r>
          </w:p>
        </w:tc>
      </w:tr>
      <w:tr w:rsidR="00954173" w:rsidRPr="00073C4C" w:rsidTr="00954173">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126.1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126.1</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92.4</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92.4</w:t>
            </w:r>
          </w:p>
        </w:tc>
        <w:tc>
          <w:tcPr>
            <w:tcW w:w="376"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73.3%</w:t>
            </w:r>
          </w:p>
        </w:tc>
      </w:tr>
    </w:tbl>
    <w:p w:rsidR="0041097E" w:rsidRDefault="0041097E" w:rsidP="0010546C">
      <w:pPr>
        <w:spacing w:after="0" w:line="240" w:lineRule="auto"/>
        <w:ind w:left="180" w:right="283"/>
        <w:rPr>
          <w:rFonts w:ascii="Sylfaen" w:eastAsia="Times New Roman" w:hAnsi="Sylfaen" w:cs="Sylfaen"/>
          <w:b/>
          <w:sz w:val="20"/>
          <w:szCs w:val="20"/>
          <w:lang w:val="ka-GE" w:eastAsia="ru-RU"/>
        </w:rPr>
      </w:pPr>
    </w:p>
    <w:p w:rsidR="0088431A" w:rsidRDefault="0088431A" w:rsidP="0088431A">
      <w:pPr>
        <w:spacing w:after="0" w:line="240" w:lineRule="auto"/>
        <w:ind w:right="283"/>
        <w:jc w:val="both"/>
        <w:rPr>
          <w:rFonts w:ascii="Sylfaen" w:eastAsia="Times New Roman" w:hAnsi="Sylfaen" w:cs="Sylfaen"/>
          <w:sz w:val="18"/>
          <w:szCs w:val="18"/>
          <w:lang w:val="ka-GE" w:eastAsia="ru-RU"/>
        </w:rPr>
      </w:pPr>
    </w:p>
    <w:p w:rsidR="00954173" w:rsidRPr="00444E4A" w:rsidRDefault="00954173" w:rsidP="0088431A">
      <w:pPr>
        <w:spacing w:after="0" w:line="240" w:lineRule="auto"/>
        <w:ind w:right="283"/>
        <w:jc w:val="both"/>
        <w:rPr>
          <w:rFonts w:ascii="Sylfaen" w:eastAsia="Times New Roman" w:hAnsi="Sylfaen" w:cs="Sylfaen"/>
          <w:sz w:val="18"/>
          <w:szCs w:val="18"/>
          <w:lang w:val="ka-GE" w:eastAsia="ru-RU"/>
        </w:rPr>
      </w:pPr>
    </w:p>
    <w:p w:rsidR="0088431A" w:rsidRPr="002D7F31" w:rsidRDefault="0088431A" w:rsidP="0088431A">
      <w:pPr>
        <w:spacing w:after="0" w:line="240" w:lineRule="auto"/>
        <w:ind w:right="283"/>
        <w:jc w:val="both"/>
        <w:rPr>
          <w:rFonts w:ascii="Sylfaen" w:eastAsia="Times New Roman" w:hAnsi="Sylfaen" w:cs="Times New Roman"/>
          <w:sz w:val="24"/>
          <w:szCs w:val="24"/>
          <w:lang w:val="ka-GE"/>
        </w:rPr>
      </w:pPr>
      <w:r w:rsidRPr="002D7F31">
        <w:rPr>
          <w:rFonts w:ascii="Sylfaen" w:eastAsia="Times New Roman" w:hAnsi="Sylfaen" w:cs="Sylfaen"/>
          <w:b/>
          <w:sz w:val="24"/>
          <w:szCs w:val="24"/>
          <w:lang w:eastAsia="ru-RU"/>
        </w:rPr>
        <w:t>04 01 01</w:t>
      </w:r>
      <w:r w:rsidRPr="002D7F31">
        <w:rPr>
          <w:rFonts w:ascii="Sylfaen" w:eastAsia="Times New Roman" w:hAnsi="Sylfaen" w:cs="Sylfaen"/>
          <w:sz w:val="24"/>
          <w:szCs w:val="24"/>
          <w:lang w:eastAsia="ru-RU"/>
        </w:rPr>
        <w:t xml:space="preserve">   </w:t>
      </w:r>
      <w:r w:rsidR="00F25605" w:rsidRPr="002D7F31">
        <w:rPr>
          <w:rFonts w:ascii="Sylfaen" w:eastAsia="Times New Roman" w:hAnsi="Sylfaen" w:cs="Sylfaen"/>
          <w:sz w:val="24"/>
          <w:szCs w:val="24"/>
          <w:lang w:eastAsia="ru-RU"/>
        </w:rPr>
        <w:t xml:space="preserve"> </w:t>
      </w:r>
      <w:r w:rsidR="00F25605" w:rsidRPr="002D7F31">
        <w:rPr>
          <w:rFonts w:ascii="Sylfaen" w:eastAsia="Times New Roman" w:hAnsi="Sylfaen" w:cs="Times New Roman"/>
          <w:b/>
          <w:sz w:val="24"/>
          <w:szCs w:val="24"/>
        </w:rPr>
        <w:t>ააიპ "თეთრიწყაროს სკოლამდელი აღზრდა-განათლებისა და სოციალურად დაუცველთა  დახმარების ცენტრი</w:t>
      </w:r>
      <w:r w:rsidR="00444E4A" w:rsidRPr="002D7F31">
        <w:rPr>
          <w:rFonts w:ascii="Sylfaen" w:eastAsia="Times New Roman" w:hAnsi="Sylfaen" w:cs="Times New Roman"/>
          <w:b/>
          <w:sz w:val="24"/>
          <w:szCs w:val="24"/>
          <w:lang w:val="ka-GE"/>
        </w:rPr>
        <w:t>“-</w:t>
      </w:r>
      <w:r w:rsidR="00F5360C" w:rsidRPr="002D7F31">
        <w:rPr>
          <w:rFonts w:ascii="Sylfaen" w:eastAsia="Times New Roman" w:hAnsi="Sylfaen" w:cs="Times New Roman"/>
          <w:b/>
          <w:sz w:val="24"/>
          <w:szCs w:val="24"/>
          <w:lang w:val="ka-GE"/>
        </w:rPr>
        <w:t>ს</w:t>
      </w:r>
      <w:r w:rsidR="00F5360C" w:rsidRPr="002D7F31">
        <w:rPr>
          <w:rFonts w:ascii="Sylfaen" w:eastAsia="Times New Roman" w:hAnsi="Sylfaen" w:cs="Times New Roman"/>
          <w:sz w:val="24"/>
          <w:szCs w:val="24"/>
          <w:lang w:val="ka-GE"/>
        </w:rPr>
        <w:t xml:space="preserve"> სუბსიდირება ათვისებულია</w:t>
      </w:r>
      <w:r w:rsidR="00AB5272" w:rsidRPr="002D7F31">
        <w:rPr>
          <w:rFonts w:ascii="Sylfaen" w:eastAsia="Times New Roman" w:hAnsi="Sylfaen" w:cs="Times New Roman"/>
          <w:sz w:val="24"/>
          <w:szCs w:val="24"/>
          <w:lang w:val="ka-GE"/>
        </w:rPr>
        <w:t xml:space="preserve">   61,9 %  ანუ 1236,8 ათასი ლარი ნაცვლად  1996,5</w:t>
      </w:r>
      <w:r w:rsidR="00B1436B" w:rsidRPr="002D7F31">
        <w:rPr>
          <w:rFonts w:ascii="Sylfaen" w:eastAsia="Times New Roman" w:hAnsi="Sylfaen" w:cs="Times New Roman"/>
          <w:sz w:val="24"/>
          <w:szCs w:val="24"/>
          <w:lang w:val="ka-GE"/>
        </w:rPr>
        <w:t xml:space="preserve"> ათასი ლარისა.</w:t>
      </w:r>
    </w:p>
    <w:p w:rsidR="00F25605" w:rsidRPr="002D7F31" w:rsidRDefault="00F25605" w:rsidP="0088431A">
      <w:pPr>
        <w:spacing w:after="0" w:line="240" w:lineRule="auto"/>
        <w:ind w:right="283"/>
        <w:jc w:val="both"/>
        <w:rPr>
          <w:rFonts w:ascii="Sylfaen" w:eastAsia="Times New Roman" w:hAnsi="Sylfaen" w:cs="Times New Roman"/>
          <w:sz w:val="24"/>
          <w:szCs w:val="24"/>
        </w:rPr>
      </w:pPr>
    </w:p>
    <w:p w:rsidR="0088431A" w:rsidRPr="002D7F31" w:rsidRDefault="00A26844" w:rsidP="00A26844">
      <w:pPr>
        <w:spacing w:after="0" w:line="240" w:lineRule="auto"/>
        <w:ind w:right="283"/>
        <w:jc w:val="both"/>
        <w:rPr>
          <w:rFonts w:ascii="Sylfaen" w:eastAsia="Times New Roman" w:hAnsi="Sylfaen" w:cs="Times New Roman"/>
          <w:sz w:val="24"/>
          <w:szCs w:val="24"/>
          <w:lang w:val="ka-GE"/>
        </w:rPr>
      </w:pPr>
      <w:r w:rsidRPr="002D7F31">
        <w:rPr>
          <w:rFonts w:ascii="Sylfaen" w:eastAsia="Times New Roman" w:hAnsi="Sylfaen" w:cs="Sylfaen"/>
          <w:b/>
          <w:sz w:val="24"/>
          <w:szCs w:val="24"/>
          <w:lang w:eastAsia="ru-RU"/>
        </w:rPr>
        <w:t xml:space="preserve">04 01 02   </w:t>
      </w:r>
      <w:r w:rsidRPr="002D7F31">
        <w:rPr>
          <w:rFonts w:ascii="Sylfaen" w:eastAsia="Times New Roman" w:hAnsi="Sylfaen" w:cs="Times New Roman"/>
          <w:b/>
          <w:sz w:val="24"/>
          <w:szCs w:val="24"/>
        </w:rPr>
        <w:t>სკოლამდელი დაწესებულებების აღჭურვა რეაბილიტაცია</w:t>
      </w:r>
      <w:r w:rsidR="00FF0C13" w:rsidRPr="002D7F31">
        <w:rPr>
          <w:rFonts w:ascii="Sylfaen" w:eastAsia="Times New Roman" w:hAnsi="Sylfaen" w:cs="Times New Roman"/>
          <w:b/>
          <w:sz w:val="24"/>
          <w:szCs w:val="24"/>
          <w:lang w:val="ka-GE"/>
        </w:rPr>
        <w:t xml:space="preserve"> </w:t>
      </w:r>
      <w:r w:rsidR="00444E4A" w:rsidRPr="002D7F31">
        <w:rPr>
          <w:rFonts w:ascii="Sylfaen" w:eastAsia="Times New Roman" w:hAnsi="Sylfaen" w:cs="Times New Roman"/>
          <w:sz w:val="24"/>
          <w:szCs w:val="24"/>
          <w:lang w:val="ka-GE"/>
        </w:rPr>
        <w:t xml:space="preserve">გეგმა  </w:t>
      </w:r>
      <w:r w:rsidR="00AB5272" w:rsidRPr="002D7F31">
        <w:rPr>
          <w:rFonts w:ascii="Sylfaen" w:eastAsia="Times New Roman" w:hAnsi="Sylfaen" w:cs="Times New Roman"/>
          <w:sz w:val="24"/>
          <w:szCs w:val="24"/>
          <w:lang w:val="ka-GE"/>
        </w:rPr>
        <w:t>585,3 ათასი ლარი ფაქტი 43,5 ათასი ლარი შესრულება 7,4</w:t>
      </w:r>
      <w:r w:rsidR="00FF0C13" w:rsidRPr="002D7F31">
        <w:rPr>
          <w:rFonts w:ascii="Sylfaen" w:eastAsia="Times New Roman" w:hAnsi="Sylfaen" w:cs="Times New Roman"/>
          <w:sz w:val="24"/>
          <w:szCs w:val="24"/>
          <w:lang w:val="ka-GE"/>
        </w:rPr>
        <w:t>%</w:t>
      </w:r>
    </w:p>
    <w:p w:rsidR="00A26844" w:rsidRPr="002D7F31" w:rsidRDefault="00A26844" w:rsidP="00A26844">
      <w:pPr>
        <w:spacing w:after="0" w:line="240" w:lineRule="auto"/>
        <w:ind w:right="283"/>
        <w:jc w:val="both"/>
        <w:rPr>
          <w:rFonts w:ascii="Sylfaen" w:eastAsia="Times New Roman" w:hAnsi="Sylfaen" w:cs="Times New Roman"/>
          <w:b/>
          <w:sz w:val="24"/>
          <w:szCs w:val="24"/>
        </w:rPr>
      </w:pPr>
    </w:p>
    <w:p w:rsidR="00A26844" w:rsidRPr="002D7F31" w:rsidRDefault="00AF675D" w:rsidP="00A26844">
      <w:pPr>
        <w:spacing w:after="0" w:line="240" w:lineRule="auto"/>
        <w:ind w:right="283"/>
        <w:jc w:val="both"/>
        <w:rPr>
          <w:rFonts w:ascii="Sylfaen" w:hAnsi="Sylfaen" w:cs="Sylfaen"/>
          <w:sz w:val="24"/>
          <w:szCs w:val="24"/>
        </w:rPr>
      </w:pPr>
      <w:r w:rsidRPr="002D7F31">
        <w:rPr>
          <w:rFonts w:ascii="Sylfaen" w:eastAsia="Times New Roman" w:hAnsi="Sylfaen" w:cs="Times New Roman"/>
          <w:b/>
          <w:sz w:val="24"/>
          <w:szCs w:val="24"/>
        </w:rPr>
        <w:t xml:space="preserve"> </w:t>
      </w:r>
      <w:r w:rsidRPr="002D7F31">
        <w:rPr>
          <w:rFonts w:ascii="Sylfaen" w:eastAsia="Times New Roman" w:hAnsi="Sylfaen" w:cs="Times New Roman"/>
          <w:b/>
          <w:sz w:val="24"/>
          <w:szCs w:val="24"/>
          <w:lang w:val="ka-GE"/>
        </w:rPr>
        <w:tab/>
      </w:r>
      <w:r w:rsidR="00A26844" w:rsidRPr="002D7F31">
        <w:rPr>
          <w:rFonts w:ascii="Sylfaen" w:hAnsi="Sylfaen" w:cs="Sylfaen"/>
          <w:sz w:val="24"/>
          <w:szCs w:val="24"/>
        </w:rPr>
        <w:t>სოფელ</w:t>
      </w:r>
      <w:r w:rsidR="00A26844" w:rsidRPr="002D7F31">
        <w:rPr>
          <w:rFonts w:ascii="Sylfaen" w:hAnsi="Sylfaen"/>
          <w:sz w:val="24"/>
          <w:szCs w:val="24"/>
        </w:rPr>
        <w:t xml:space="preserve"> </w:t>
      </w:r>
      <w:r w:rsidR="00A26844" w:rsidRPr="002D7F31">
        <w:rPr>
          <w:rFonts w:ascii="Sylfaen" w:hAnsi="Sylfaen" w:cs="Sylfaen"/>
          <w:sz w:val="24"/>
          <w:szCs w:val="24"/>
        </w:rPr>
        <w:t>მარაბდაში</w:t>
      </w:r>
      <w:r w:rsidR="00A26844" w:rsidRPr="002D7F31">
        <w:rPr>
          <w:rFonts w:ascii="Sylfaen" w:hAnsi="Sylfaen"/>
          <w:sz w:val="24"/>
          <w:szCs w:val="24"/>
        </w:rPr>
        <w:t xml:space="preserve"> </w:t>
      </w:r>
      <w:r w:rsidR="00A26844" w:rsidRPr="002D7F31">
        <w:rPr>
          <w:rFonts w:ascii="Sylfaen" w:hAnsi="Sylfaen" w:cs="Sylfaen"/>
          <w:sz w:val="24"/>
          <w:szCs w:val="24"/>
        </w:rPr>
        <w:t>საბავშ</w:t>
      </w:r>
      <w:r w:rsidR="00A26844" w:rsidRPr="002D7F31">
        <w:rPr>
          <w:rFonts w:ascii="Sylfaen" w:hAnsi="Sylfaen" w:cs="Sylfaen"/>
          <w:sz w:val="24"/>
          <w:szCs w:val="24"/>
          <w:lang w:val="ka-GE"/>
        </w:rPr>
        <w:t>ვ</w:t>
      </w:r>
      <w:r w:rsidR="00A26844" w:rsidRPr="002D7F31">
        <w:rPr>
          <w:rFonts w:ascii="Sylfaen" w:hAnsi="Sylfaen" w:cs="Sylfaen"/>
          <w:sz w:val="24"/>
          <w:szCs w:val="24"/>
        </w:rPr>
        <w:t>ო</w:t>
      </w:r>
      <w:r w:rsidR="00A26844" w:rsidRPr="002D7F31">
        <w:rPr>
          <w:rFonts w:ascii="Sylfaen" w:hAnsi="Sylfaen"/>
          <w:sz w:val="24"/>
          <w:szCs w:val="24"/>
        </w:rPr>
        <w:t xml:space="preserve"> </w:t>
      </w:r>
      <w:r w:rsidR="00A26844" w:rsidRPr="002D7F31">
        <w:rPr>
          <w:rFonts w:ascii="Sylfaen" w:hAnsi="Sylfaen" w:cs="Sylfaen"/>
          <w:sz w:val="24"/>
          <w:szCs w:val="24"/>
        </w:rPr>
        <w:t>ბაღის</w:t>
      </w:r>
      <w:r w:rsidR="00A26844" w:rsidRPr="002D7F31">
        <w:rPr>
          <w:rFonts w:ascii="Sylfaen" w:hAnsi="Sylfaen"/>
          <w:sz w:val="24"/>
          <w:szCs w:val="24"/>
        </w:rPr>
        <w:t xml:space="preserve"> </w:t>
      </w:r>
      <w:r w:rsidR="00A26844" w:rsidRPr="002D7F31">
        <w:rPr>
          <w:rFonts w:ascii="Sylfaen" w:hAnsi="Sylfaen" w:cs="Sylfaen"/>
          <w:sz w:val="24"/>
          <w:szCs w:val="24"/>
        </w:rPr>
        <w:t>მოწყობა</w:t>
      </w:r>
      <w:r w:rsidR="00A26844" w:rsidRPr="002D7F31">
        <w:rPr>
          <w:rFonts w:ascii="Sylfaen" w:hAnsi="Sylfaen"/>
          <w:sz w:val="24"/>
          <w:szCs w:val="24"/>
        </w:rPr>
        <w:t xml:space="preserve"> </w:t>
      </w:r>
      <w:r w:rsidR="00A26844" w:rsidRPr="002D7F31">
        <w:rPr>
          <w:rFonts w:ascii="Sylfaen" w:hAnsi="Sylfaen" w:cs="Sylfaen"/>
          <w:sz w:val="24"/>
          <w:szCs w:val="24"/>
        </w:rPr>
        <w:t>რეაბილიტაციის</w:t>
      </w:r>
      <w:r w:rsidR="00A26844" w:rsidRPr="002D7F31">
        <w:rPr>
          <w:rFonts w:ascii="Sylfaen" w:hAnsi="Sylfaen"/>
          <w:sz w:val="24"/>
          <w:szCs w:val="24"/>
        </w:rPr>
        <w:t xml:space="preserve"> </w:t>
      </w:r>
      <w:r w:rsidR="00A26844" w:rsidRPr="002D7F31">
        <w:rPr>
          <w:rFonts w:ascii="Sylfaen" w:hAnsi="Sylfaen" w:cs="Sylfaen"/>
          <w:sz w:val="24"/>
          <w:szCs w:val="24"/>
        </w:rPr>
        <w:t>სამუშაოებისათვის</w:t>
      </w:r>
      <w:r w:rsidR="00A26844" w:rsidRPr="002D7F31">
        <w:rPr>
          <w:rFonts w:ascii="Sylfaen" w:hAnsi="Sylfaen"/>
          <w:sz w:val="24"/>
          <w:szCs w:val="24"/>
        </w:rPr>
        <w:t xml:space="preserve"> </w:t>
      </w:r>
      <w:r w:rsidR="00A26844" w:rsidRPr="002D7F31">
        <w:rPr>
          <w:rFonts w:ascii="Sylfaen" w:hAnsi="Sylfaen" w:cs="Sylfaen"/>
          <w:sz w:val="24"/>
          <w:szCs w:val="24"/>
        </w:rPr>
        <w:t>გათვალისწინებული</w:t>
      </w:r>
      <w:r w:rsidR="00444E4A" w:rsidRPr="002D7F31">
        <w:rPr>
          <w:rFonts w:ascii="Sylfaen" w:hAnsi="Sylfaen"/>
          <w:sz w:val="24"/>
          <w:szCs w:val="24"/>
        </w:rPr>
        <w:t xml:space="preserve"> </w:t>
      </w:r>
      <w:r w:rsidR="00444E4A" w:rsidRPr="002D7F31">
        <w:rPr>
          <w:rFonts w:ascii="Sylfaen" w:hAnsi="Sylfaen"/>
          <w:sz w:val="24"/>
          <w:szCs w:val="24"/>
          <w:lang w:val="ka-GE"/>
        </w:rPr>
        <w:t>40,3</w:t>
      </w:r>
      <w:r w:rsidR="001C0A95" w:rsidRPr="002D7F31">
        <w:rPr>
          <w:rFonts w:ascii="Sylfaen" w:hAnsi="Sylfaen"/>
          <w:sz w:val="24"/>
          <w:szCs w:val="24"/>
          <w:lang w:val="ka-GE"/>
        </w:rPr>
        <w:t xml:space="preserve"> </w:t>
      </w:r>
      <w:r w:rsidR="00A26844" w:rsidRPr="002D7F31">
        <w:rPr>
          <w:rFonts w:ascii="Sylfaen" w:hAnsi="Sylfaen" w:cs="Sylfaen"/>
          <w:sz w:val="24"/>
          <w:szCs w:val="24"/>
        </w:rPr>
        <w:t>ათასი</w:t>
      </w:r>
      <w:r w:rsidR="00A26844" w:rsidRPr="002D7F31">
        <w:rPr>
          <w:rFonts w:ascii="Sylfaen" w:hAnsi="Sylfaen"/>
          <w:sz w:val="24"/>
          <w:szCs w:val="24"/>
        </w:rPr>
        <w:t xml:space="preserve"> </w:t>
      </w:r>
      <w:r w:rsidR="00A26844" w:rsidRPr="002D7F31">
        <w:rPr>
          <w:rFonts w:ascii="Sylfaen" w:hAnsi="Sylfaen" w:cs="Sylfaen"/>
          <w:sz w:val="24"/>
          <w:szCs w:val="24"/>
        </w:rPr>
        <w:t>ლარი</w:t>
      </w:r>
      <w:r w:rsidR="001C0A95" w:rsidRPr="002D7F31">
        <w:rPr>
          <w:rFonts w:ascii="Sylfaen" w:hAnsi="Sylfaen" w:cs="Sylfaen"/>
          <w:sz w:val="24"/>
          <w:szCs w:val="24"/>
          <w:lang w:val="ka-GE"/>
        </w:rPr>
        <w:t>დან  ფაქტიურმა ხარჯმა შეადგინა</w:t>
      </w:r>
      <w:r w:rsidR="00A26844" w:rsidRPr="002D7F31">
        <w:rPr>
          <w:rFonts w:ascii="Sylfaen" w:hAnsi="Sylfaen"/>
          <w:sz w:val="24"/>
          <w:szCs w:val="24"/>
        </w:rPr>
        <w:t xml:space="preserve"> </w:t>
      </w:r>
      <w:r w:rsidR="00444E4A" w:rsidRPr="002D7F31">
        <w:rPr>
          <w:rFonts w:ascii="Sylfaen" w:hAnsi="Sylfaen"/>
          <w:sz w:val="24"/>
          <w:szCs w:val="24"/>
          <w:lang w:val="ka-GE"/>
        </w:rPr>
        <w:t>40,3</w:t>
      </w:r>
      <w:r w:rsidR="001C0A95" w:rsidRPr="002D7F31">
        <w:rPr>
          <w:rFonts w:ascii="Sylfaen" w:hAnsi="Sylfaen"/>
          <w:sz w:val="24"/>
          <w:szCs w:val="24"/>
          <w:lang w:val="ka-GE"/>
        </w:rPr>
        <w:t xml:space="preserve"> ათასი ლარი </w:t>
      </w:r>
      <w:r w:rsidR="00A26844" w:rsidRPr="002D7F31">
        <w:rPr>
          <w:rFonts w:ascii="Sylfaen" w:hAnsi="Sylfaen"/>
          <w:sz w:val="24"/>
          <w:szCs w:val="24"/>
        </w:rPr>
        <w:t>(</w:t>
      </w:r>
      <w:r w:rsidR="00A26844" w:rsidRPr="002D7F31">
        <w:rPr>
          <w:rFonts w:ascii="Sylfaen" w:hAnsi="Sylfaen" w:cs="Sylfaen"/>
          <w:sz w:val="24"/>
          <w:szCs w:val="24"/>
        </w:rPr>
        <w:t>ხელშეკრულება</w:t>
      </w:r>
      <w:r w:rsidR="00A26844" w:rsidRPr="002D7F31">
        <w:rPr>
          <w:rFonts w:ascii="Sylfaen" w:hAnsi="Sylfaen"/>
          <w:sz w:val="24"/>
          <w:szCs w:val="24"/>
        </w:rPr>
        <w:t xml:space="preserve"> </w:t>
      </w:r>
      <w:r w:rsidR="00A26844" w:rsidRPr="002D7F31">
        <w:rPr>
          <w:rFonts w:ascii="Sylfaen" w:hAnsi="Sylfaen" w:cs="Sylfaen"/>
          <w:sz w:val="24"/>
          <w:szCs w:val="24"/>
        </w:rPr>
        <w:t>გაფორმებული</w:t>
      </w:r>
      <w:r w:rsidR="00A26844" w:rsidRPr="002D7F31">
        <w:rPr>
          <w:rFonts w:ascii="Sylfaen" w:hAnsi="Sylfaen"/>
          <w:sz w:val="24"/>
          <w:szCs w:val="24"/>
        </w:rPr>
        <w:t xml:space="preserve"> </w:t>
      </w:r>
      <w:r w:rsidR="00A26844" w:rsidRPr="002D7F31">
        <w:rPr>
          <w:rFonts w:ascii="Sylfaen" w:hAnsi="Sylfaen" w:cs="Sylfaen"/>
          <w:sz w:val="24"/>
          <w:szCs w:val="24"/>
        </w:rPr>
        <w:t>იქნა</w:t>
      </w:r>
      <w:r w:rsidR="00A26844" w:rsidRPr="002D7F31">
        <w:rPr>
          <w:rFonts w:ascii="Sylfaen" w:hAnsi="Sylfaen"/>
          <w:sz w:val="24"/>
          <w:szCs w:val="24"/>
        </w:rPr>
        <w:t xml:space="preserve"> 128.9 </w:t>
      </w:r>
      <w:r w:rsidR="00A26844" w:rsidRPr="002D7F31">
        <w:rPr>
          <w:rFonts w:ascii="Sylfaen" w:hAnsi="Sylfaen" w:cs="Sylfaen"/>
          <w:sz w:val="24"/>
          <w:szCs w:val="24"/>
        </w:rPr>
        <w:t>ათას</w:t>
      </w:r>
      <w:r w:rsidR="00A26844" w:rsidRPr="002D7F31">
        <w:rPr>
          <w:rFonts w:ascii="Sylfaen" w:hAnsi="Sylfaen"/>
          <w:sz w:val="24"/>
          <w:szCs w:val="24"/>
        </w:rPr>
        <w:t xml:space="preserve"> </w:t>
      </w:r>
      <w:r w:rsidR="00A26844" w:rsidRPr="002D7F31">
        <w:rPr>
          <w:rFonts w:ascii="Sylfaen" w:hAnsi="Sylfaen" w:cs="Sylfaen"/>
          <w:sz w:val="24"/>
          <w:szCs w:val="24"/>
        </w:rPr>
        <w:t>ლარზე</w:t>
      </w:r>
      <w:r w:rsidR="00A26844" w:rsidRPr="002D7F31">
        <w:rPr>
          <w:rFonts w:ascii="Sylfaen" w:hAnsi="Sylfaen"/>
          <w:sz w:val="24"/>
          <w:szCs w:val="24"/>
        </w:rPr>
        <w:t xml:space="preserve"> 2019 </w:t>
      </w:r>
      <w:r w:rsidR="00A26844" w:rsidRPr="002D7F31">
        <w:rPr>
          <w:rFonts w:ascii="Sylfaen" w:hAnsi="Sylfaen" w:cs="Sylfaen"/>
          <w:sz w:val="24"/>
          <w:szCs w:val="24"/>
        </w:rPr>
        <w:t>წელს</w:t>
      </w:r>
      <w:r w:rsidR="00A26844" w:rsidRPr="002D7F31">
        <w:rPr>
          <w:rFonts w:ascii="Sylfaen" w:hAnsi="Sylfaen"/>
          <w:sz w:val="24"/>
          <w:szCs w:val="24"/>
        </w:rPr>
        <w:t xml:space="preserve"> </w:t>
      </w:r>
      <w:r w:rsidR="00A26844" w:rsidRPr="002D7F31">
        <w:rPr>
          <w:rFonts w:ascii="Sylfaen" w:hAnsi="Sylfaen" w:cs="Sylfaen"/>
          <w:sz w:val="24"/>
          <w:szCs w:val="24"/>
        </w:rPr>
        <w:t>გადარიცხული</w:t>
      </w:r>
      <w:r w:rsidR="00A26844" w:rsidRPr="002D7F31">
        <w:rPr>
          <w:rFonts w:ascii="Sylfaen" w:hAnsi="Sylfaen"/>
          <w:sz w:val="24"/>
          <w:szCs w:val="24"/>
        </w:rPr>
        <w:t xml:space="preserve"> </w:t>
      </w:r>
      <w:r w:rsidR="00A26844" w:rsidRPr="002D7F31">
        <w:rPr>
          <w:rFonts w:ascii="Sylfaen" w:hAnsi="Sylfaen" w:cs="Sylfaen"/>
          <w:sz w:val="24"/>
          <w:szCs w:val="24"/>
        </w:rPr>
        <w:t>იქნა</w:t>
      </w:r>
      <w:r w:rsidR="00A26844" w:rsidRPr="002D7F31">
        <w:rPr>
          <w:rFonts w:ascii="Sylfaen" w:hAnsi="Sylfaen"/>
          <w:sz w:val="24"/>
          <w:szCs w:val="24"/>
        </w:rPr>
        <w:t xml:space="preserve"> 30.6 </w:t>
      </w:r>
      <w:r w:rsidR="00A26844" w:rsidRPr="002D7F31">
        <w:rPr>
          <w:rFonts w:ascii="Sylfaen" w:hAnsi="Sylfaen" w:cs="Sylfaen"/>
          <w:sz w:val="24"/>
          <w:szCs w:val="24"/>
        </w:rPr>
        <w:t>ათასი</w:t>
      </w:r>
      <w:r w:rsidR="00A26844" w:rsidRPr="002D7F31">
        <w:rPr>
          <w:rFonts w:ascii="Sylfaen" w:hAnsi="Sylfaen"/>
          <w:sz w:val="24"/>
          <w:szCs w:val="24"/>
        </w:rPr>
        <w:t xml:space="preserve"> </w:t>
      </w:r>
      <w:r w:rsidR="00A26844" w:rsidRPr="002D7F31">
        <w:rPr>
          <w:rFonts w:ascii="Sylfaen" w:hAnsi="Sylfaen" w:cs="Sylfaen"/>
          <w:sz w:val="24"/>
          <w:szCs w:val="24"/>
        </w:rPr>
        <w:t>ლარი</w:t>
      </w:r>
      <w:r w:rsidR="00444E4A" w:rsidRPr="002D7F31">
        <w:rPr>
          <w:rFonts w:ascii="Sylfaen" w:hAnsi="Sylfaen" w:cs="Sylfaen"/>
          <w:sz w:val="24"/>
          <w:szCs w:val="24"/>
          <w:lang w:val="ka-GE"/>
        </w:rPr>
        <w:t>,ხოლო 2020 წელს 66,6 ათასი ლარი</w:t>
      </w:r>
      <w:r w:rsidR="00A26844" w:rsidRPr="002D7F31">
        <w:rPr>
          <w:rFonts w:ascii="Sylfaen" w:hAnsi="Sylfaen"/>
          <w:sz w:val="24"/>
          <w:szCs w:val="24"/>
        </w:rPr>
        <w:t xml:space="preserve">)  </w:t>
      </w:r>
      <w:r w:rsidR="00A26844" w:rsidRPr="002D7F31">
        <w:rPr>
          <w:rFonts w:ascii="Sylfaen" w:hAnsi="Sylfaen"/>
          <w:sz w:val="24"/>
          <w:szCs w:val="24"/>
          <w:lang w:val="ka-GE"/>
        </w:rPr>
        <w:t xml:space="preserve">- </w:t>
      </w:r>
      <w:r w:rsidR="001C0A95" w:rsidRPr="002D7F31">
        <w:rPr>
          <w:rFonts w:ascii="Sylfaen" w:hAnsi="Sylfaen"/>
          <w:sz w:val="24"/>
          <w:szCs w:val="24"/>
        </w:rPr>
        <w:t>2019</w:t>
      </w:r>
      <w:r w:rsidR="001C0A95" w:rsidRPr="002D7F31">
        <w:rPr>
          <w:rFonts w:ascii="Sylfaen" w:hAnsi="Sylfaen"/>
          <w:sz w:val="24"/>
          <w:szCs w:val="24"/>
          <w:lang w:val="ka-GE"/>
        </w:rPr>
        <w:t>-2021</w:t>
      </w:r>
      <w:r w:rsidR="00A26844" w:rsidRPr="002D7F31">
        <w:rPr>
          <w:rFonts w:ascii="Sylfaen" w:hAnsi="Sylfaen"/>
          <w:sz w:val="24"/>
          <w:szCs w:val="24"/>
        </w:rPr>
        <w:t xml:space="preserve"> </w:t>
      </w:r>
      <w:r w:rsidR="00A26844" w:rsidRPr="002D7F31">
        <w:rPr>
          <w:rFonts w:ascii="Sylfaen" w:hAnsi="Sylfaen" w:cs="Sylfaen"/>
          <w:sz w:val="24"/>
          <w:szCs w:val="24"/>
        </w:rPr>
        <w:t>წ</w:t>
      </w:r>
      <w:r w:rsidR="00A26844" w:rsidRPr="002D7F31">
        <w:rPr>
          <w:rFonts w:ascii="Sylfaen" w:hAnsi="Sylfaen"/>
          <w:sz w:val="24"/>
          <w:szCs w:val="24"/>
        </w:rPr>
        <w:t>.</w:t>
      </w:r>
      <w:r w:rsidR="00A26844" w:rsidRPr="002D7F31">
        <w:rPr>
          <w:rFonts w:ascii="Sylfaen" w:hAnsi="Sylfaen" w:cs="Sylfaen"/>
          <w:sz w:val="24"/>
          <w:szCs w:val="24"/>
        </w:rPr>
        <w:t>წ</w:t>
      </w:r>
    </w:p>
    <w:p w:rsidR="00A26844" w:rsidRPr="002D7F31" w:rsidRDefault="00A26844" w:rsidP="00A26844">
      <w:pPr>
        <w:spacing w:after="0" w:line="240" w:lineRule="auto"/>
        <w:ind w:right="283"/>
        <w:jc w:val="both"/>
        <w:rPr>
          <w:rFonts w:ascii="Sylfaen" w:eastAsia="Times New Roman" w:hAnsi="Sylfaen" w:cs="Times New Roman"/>
          <w:b/>
          <w:sz w:val="24"/>
          <w:szCs w:val="24"/>
        </w:rPr>
      </w:pPr>
      <w:r w:rsidRPr="002D7F31">
        <w:rPr>
          <w:rFonts w:ascii="Sylfaen" w:hAnsi="Sylfaen" w:cs="Sylfaen"/>
          <w:sz w:val="24"/>
          <w:szCs w:val="24"/>
        </w:rPr>
        <w:t xml:space="preserve">    </w:t>
      </w:r>
    </w:p>
    <w:p w:rsidR="0088431A" w:rsidRPr="002D7F31" w:rsidRDefault="00A26844" w:rsidP="00444E4A">
      <w:pPr>
        <w:jc w:val="both"/>
        <w:rPr>
          <w:rFonts w:ascii="Sylfaen" w:eastAsia="Times New Roman" w:hAnsi="Sylfaen" w:cs="Sylfaen"/>
          <w:sz w:val="24"/>
          <w:szCs w:val="24"/>
          <w:lang w:val="ka-GE" w:eastAsia="ru-RU"/>
        </w:rPr>
      </w:pPr>
      <w:r w:rsidRPr="002D7F31">
        <w:rPr>
          <w:rFonts w:ascii="Sylfaen" w:eastAsia="Times New Roman" w:hAnsi="Sylfaen" w:cs="Sylfaen"/>
          <w:sz w:val="24"/>
          <w:szCs w:val="24"/>
          <w:lang w:eastAsia="ru-RU"/>
        </w:rPr>
        <w:t xml:space="preserve">   </w:t>
      </w:r>
      <w:r w:rsidR="00AF675D" w:rsidRPr="002D7F31">
        <w:rPr>
          <w:rFonts w:ascii="Sylfaen" w:eastAsia="Times New Roman" w:hAnsi="Sylfaen" w:cs="Sylfaen"/>
          <w:sz w:val="24"/>
          <w:szCs w:val="24"/>
          <w:lang w:val="ka-GE" w:eastAsia="ru-RU"/>
        </w:rPr>
        <w:tab/>
      </w:r>
      <w:r w:rsidR="00AB5272" w:rsidRPr="002D7F31">
        <w:rPr>
          <w:rFonts w:ascii="Sylfaen" w:eastAsia="Times New Roman" w:hAnsi="Sylfaen" w:cs="Sylfaen"/>
          <w:sz w:val="24"/>
          <w:szCs w:val="24"/>
          <w:lang w:val="ka-GE" w:eastAsia="ru-RU"/>
        </w:rPr>
        <w:t>ქ. თეთრიწყაროს N2 საბავშვო ბაღის ღობის რეაბილიტაციის სამუშაოებისათვის გათვალისწინებული  9,0 ათასი ლარიდან ფაქტიურმა ხარჯმა შეადგინა 3,2 ათასი ლარი.</w:t>
      </w:r>
    </w:p>
    <w:p w:rsidR="0088431A" w:rsidRPr="002D7F31" w:rsidRDefault="00A26844" w:rsidP="0088431A">
      <w:pPr>
        <w:spacing w:after="0" w:line="240" w:lineRule="auto"/>
        <w:ind w:left="180" w:right="283"/>
        <w:jc w:val="both"/>
        <w:rPr>
          <w:rFonts w:ascii="Sylfaen" w:eastAsia="Times New Roman" w:hAnsi="Sylfaen" w:cs="Times New Roman"/>
          <w:sz w:val="24"/>
          <w:szCs w:val="24"/>
          <w:lang w:val="ka-GE"/>
        </w:rPr>
      </w:pPr>
      <w:r w:rsidRPr="002D7F31">
        <w:rPr>
          <w:rFonts w:ascii="Sylfaen" w:eastAsia="Times New Roman" w:hAnsi="Sylfaen" w:cs="Sylfaen"/>
          <w:b/>
          <w:sz w:val="24"/>
          <w:szCs w:val="24"/>
          <w:lang w:eastAsia="ru-RU"/>
        </w:rPr>
        <w:t xml:space="preserve">04 02 01  </w:t>
      </w:r>
      <w:r w:rsidRPr="002D7F31">
        <w:rPr>
          <w:rFonts w:ascii="Sylfaen" w:eastAsia="Times New Roman" w:hAnsi="Sylfaen" w:cs="Times New Roman"/>
          <w:b/>
          <w:sz w:val="24"/>
          <w:szCs w:val="24"/>
          <w:lang w:val="ka-GE"/>
        </w:rPr>
        <w:t>სკოლების რეაბილიტაცია</w:t>
      </w:r>
      <w:r w:rsidR="00FF5063" w:rsidRPr="002D7F31">
        <w:rPr>
          <w:rFonts w:ascii="Sylfaen" w:eastAsia="Times New Roman" w:hAnsi="Sylfaen" w:cs="Times New Roman"/>
          <w:b/>
          <w:sz w:val="24"/>
          <w:szCs w:val="24"/>
          <w:lang w:val="ka-GE"/>
        </w:rPr>
        <w:t xml:space="preserve"> </w:t>
      </w:r>
      <w:r w:rsidR="00FF5063" w:rsidRPr="002D7F31">
        <w:rPr>
          <w:rFonts w:ascii="Sylfaen" w:eastAsia="Times New Roman" w:hAnsi="Sylfaen" w:cs="Times New Roman"/>
          <w:sz w:val="24"/>
          <w:szCs w:val="24"/>
          <w:lang w:val="ka-GE"/>
        </w:rPr>
        <w:t>გე</w:t>
      </w:r>
      <w:r w:rsidR="00AB5272" w:rsidRPr="002D7F31">
        <w:rPr>
          <w:rFonts w:ascii="Sylfaen" w:eastAsia="Times New Roman" w:hAnsi="Sylfaen" w:cs="Times New Roman"/>
          <w:sz w:val="24"/>
          <w:szCs w:val="24"/>
          <w:lang w:val="ka-GE"/>
        </w:rPr>
        <w:t>გმა 166,7 ათასი ლარი, ფაქტი 89,5</w:t>
      </w:r>
      <w:r w:rsidR="00FF5063" w:rsidRPr="002D7F31">
        <w:rPr>
          <w:rFonts w:ascii="Sylfaen" w:eastAsia="Times New Roman" w:hAnsi="Sylfaen" w:cs="Times New Roman"/>
          <w:sz w:val="24"/>
          <w:szCs w:val="24"/>
          <w:lang w:val="ka-GE"/>
        </w:rPr>
        <w:t xml:space="preserve"> ათასი ლარი.</w:t>
      </w:r>
    </w:p>
    <w:p w:rsidR="00A26844" w:rsidRPr="002D7F31" w:rsidRDefault="00A26844" w:rsidP="0088431A">
      <w:pPr>
        <w:spacing w:after="0" w:line="240" w:lineRule="auto"/>
        <w:ind w:left="180" w:right="283"/>
        <w:jc w:val="both"/>
        <w:rPr>
          <w:rFonts w:ascii="Sylfaen" w:eastAsia="Times New Roman" w:hAnsi="Sylfaen" w:cs="Sylfaen"/>
          <w:sz w:val="24"/>
          <w:szCs w:val="24"/>
          <w:lang w:eastAsia="ru-RU"/>
        </w:rPr>
      </w:pPr>
    </w:p>
    <w:p w:rsidR="00FF5063" w:rsidRPr="002D7F31" w:rsidRDefault="00FF5063" w:rsidP="00FF5063">
      <w:pPr>
        <w:ind w:firstLine="180"/>
        <w:jc w:val="both"/>
        <w:rPr>
          <w:rFonts w:ascii="Sylfaen" w:hAnsi="Sylfaen" w:cs="Sylfaen"/>
          <w:sz w:val="24"/>
          <w:szCs w:val="24"/>
          <w:lang w:val="ka-GE"/>
        </w:rPr>
      </w:pPr>
      <w:r w:rsidRPr="002D7F31">
        <w:rPr>
          <w:rFonts w:ascii="Sylfaen" w:hAnsi="Sylfaen" w:cs="Sylfaen"/>
          <w:sz w:val="24"/>
          <w:szCs w:val="24"/>
        </w:rPr>
        <w:t>„ზოგიერთი მუნიციპალიტეტისათვის  უფლებამოსილებების  ხელშეკრულების  საფუძველზე  დელეგირების შესახებ"  2020  წლის 9 იანვრის #27  განკარგულების საფუძველზე საჯარო სკოლების ინფრასტრუქტურის გაუმჯობესების მიზნით გამოყოფილი  500.0 ათასი ლარიდან 2021 წელს გათვალისწინებული 83479, 62 ლარიდან  გახარჯული იქნა</w:t>
      </w:r>
      <w:r w:rsidR="00AB5272" w:rsidRPr="002D7F31">
        <w:rPr>
          <w:rFonts w:ascii="Sylfaen" w:hAnsi="Sylfaen" w:cs="Sylfaen"/>
          <w:sz w:val="24"/>
          <w:szCs w:val="24"/>
        </w:rPr>
        <w:t xml:space="preserve"> 70</w:t>
      </w:r>
      <w:r w:rsidR="00AB5272" w:rsidRPr="002D7F31">
        <w:rPr>
          <w:rFonts w:ascii="Sylfaen" w:hAnsi="Sylfaen" w:cs="Sylfaen"/>
          <w:sz w:val="24"/>
          <w:szCs w:val="24"/>
          <w:lang w:val="ka-GE"/>
        </w:rPr>
        <w:t>,5</w:t>
      </w:r>
      <w:r w:rsidRPr="002D7F31">
        <w:rPr>
          <w:rFonts w:ascii="Sylfaen" w:hAnsi="Sylfaen" w:cs="Sylfaen"/>
          <w:sz w:val="24"/>
          <w:szCs w:val="24"/>
        </w:rPr>
        <w:t xml:space="preserve"> ლარი ქოსალარის საჯარო სკოლაზე სველი წერტილების შენობის მიშენების სამუშაოებზე (პროექტის სრული ღირებულება შეადგენს 85477.44  ლარს 2020-2021 წწ)  დარჩენილი 13002.18 ლარი მიმართული </w:t>
      </w:r>
      <w:r w:rsidR="00AB5272" w:rsidRPr="002D7F31">
        <w:rPr>
          <w:rFonts w:ascii="Sylfaen" w:hAnsi="Sylfaen" w:cs="Sylfaen"/>
          <w:sz w:val="24"/>
          <w:szCs w:val="24"/>
        </w:rPr>
        <w:t>იქნ</w:t>
      </w:r>
      <w:r w:rsidR="00AB5272" w:rsidRPr="002D7F31">
        <w:rPr>
          <w:rFonts w:ascii="Sylfaen" w:hAnsi="Sylfaen" w:cs="Sylfaen"/>
          <w:sz w:val="24"/>
          <w:szCs w:val="24"/>
          <w:lang w:val="ka-GE"/>
        </w:rPr>
        <w:t>ა</w:t>
      </w:r>
      <w:r w:rsidRPr="002D7F31">
        <w:rPr>
          <w:rFonts w:ascii="Sylfaen" w:hAnsi="Sylfaen" w:cs="Sylfaen"/>
          <w:sz w:val="24"/>
          <w:szCs w:val="24"/>
        </w:rPr>
        <w:t xml:space="preserve"> სოფელ კოდის საჯარო სკოლის შენობაზე საპირფარეშოს შენობის მიშენების სამუშაოებზე</w:t>
      </w:r>
      <w:r w:rsidR="00AB5272" w:rsidRPr="002D7F31">
        <w:rPr>
          <w:rFonts w:ascii="Sylfaen" w:hAnsi="Sylfaen" w:cs="Sylfaen"/>
          <w:sz w:val="24"/>
          <w:szCs w:val="24"/>
          <w:lang w:val="ka-GE"/>
        </w:rPr>
        <w:t>, ხოლო „ზოგიერთი მუნიციპალიტეტისათვის  უფლებამოსილებების  ხელშეკრულების  საფუძველზე  დელეგირების შესახებ“  2019 წლის 18 იანვრის #13 განკარგულებიდან დარჩენილი 55,9 ათასი ლარიდან ზემოაღნიშნულ სამუშაოზე გახარჯული იქნა 6,0 ათასი ლარი.</w:t>
      </w:r>
    </w:p>
    <w:p w:rsidR="00A26844" w:rsidRPr="002D7F31" w:rsidRDefault="00A26844" w:rsidP="0088431A">
      <w:pPr>
        <w:spacing w:after="0" w:line="240" w:lineRule="auto"/>
        <w:ind w:left="180" w:right="283"/>
        <w:jc w:val="both"/>
        <w:rPr>
          <w:rFonts w:ascii="Sylfaen" w:hAnsi="Sylfaen" w:cs="Sylfaen"/>
          <w:sz w:val="24"/>
          <w:szCs w:val="24"/>
        </w:rPr>
      </w:pPr>
    </w:p>
    <w:p w:rsidR="0088431A" w:rsidRPr="002D7F31" w:rsidRDefault="00A26844" w:rsidP="0088431A">
      <w:pPr>
        <w:spacing w:after="0" w:line="240" w:lineRule="auto"/>
        <w:ind w:left="180" w:right="283"/>
        <w:jc w:val="both"/>
        <w:rPr>
          <w:rFonts w:ascii="Sylfaen" w:eastAsia="Times New Roman" w:hAnsi="Sylfaen" w:cs="Times New Roman"/>
          <w:sz w:val="24"/>
          <w:szCs w:val="24"/>
          <w:lang w:val="ka-GE"/>
        </w:rPr>
      </w:pPr>
      <w:r w:rsidRPr="002D7F31">
        <w:rPr>
          <w:rFonts w:ascii="Sylfaen" w:eastAsia="Times New Roman" w:hAnsi="Sylfaen" w:cs="Sylfaen"/>
          <w:b/>
          <w:sz w:val="24"/>
          <w:szCs w:val="24"/>
          <w:lang w:eastAsia="ru-RU"/>
        </w:rPr>
        <w:t xml:space="preserve">04 02 02   </w:t>
      </w:r>
      <w:r w:rsidRPr="002D7F31">
        <w:rPr>
          <w:rFonts w:ascii="Sylfaen" w:eastAsia="Times New Roman" w:hAnsi="Sylfaen" w:cs="Times New Roman"/>
          <w:b/>
          <w:sz w:val="24"/>
          <w:szCs w:val="24"/>
          <w:lang w:val="ka-GE"/>
        </w:rPr>
        <w:t>მოსწავლეთა ტრანსპორტირება</w:t>
      </w:r>
      <w:r w:rsidR="00F93013" w:rsidRPr="002D7F31">
        <w:rPr>
          <w:rFonts w:ascii="Sylfaen" w:eastAsia="Times New Roman" w:hAnsi="Sylfaen" w:cs="Times New Roman"/>
          <w:b/>
          <w:sz w:val="24"/>
          <w:szCs w:val="24"/>
          <w:lang w:val="ka-GE"/>
        </w:rPr>
        <w:t xml:space="preserve"> </w:t>
      </w:r>
      <w:r w:rsidR="00F93013" w:rsidRPr="002D7F31">
        <w:rPr>
          <w:rFonts w:ascii="Sylfaen" w:eastAsia="Times New Roman" w:hAnsi="Sylfaen" w:cs="Times New Roman"/>
          <w:sz w:val="24"/>
          <w:szCs w:val="24"/>
          <w:lang w:val="ka-GE"/>
        </w:rPr>
        <w:t>გე</w:t>
      </w:r>
      <w:r w:rsidR="00AB5272" w:rsidRPr="002D7F31">
        <w:rPr>
          <w:rFonts w:ascii="Sylfaen" w:eastAsia="Times New Roman" w:hAnsi="Sylfaen" w:cs="Times New Roman"/>
          <w:sz w:val="24"/>
          <w:szCs w:val="24"/>
          <w:lang w:val="ka-GE"/>
        </w:rPr>
        <w:t>გმა 126,1 ათასი ლარი  ფაქტი 92,4</w:t>
      </w:r>
      <w:r w:rsidR="00F93013" w:rsidRPr="002D7F31">
        <w:rPr>
          <w:rFonts w:ascii="Sylfaen" w:eastAsia="Times New Roman" w:hAnsi="Sylfaen" w:cs="Times New Roman"/>
          <w:sz w:val="24"/>
          <w:szCs w:val="24"/>
          <w:lang w:val="ka-GE"/>
        </w:rPr>
        <w:t xml:space="preserve"> ათასი ლარი</w:t>
      </w:r>
    </w:p>
    <w:p w:rsidR="00A26844" w:rsidRPr="002D7F31" w:rsidRDefault="00A26844" w:rsidP="0088431A">
      <w:pPr>
        <w:spacing w:after="0" w:line="240" w:lineRule="auto"/>
        <w:ind w:left="180" w:right="283"/>
        <w:jc w:val="both"/>
        <w:rPr>
          <w:rFonts w:ascii="Sylfaen" w:eastAsia="Times New Roman" w:hAnsi="Sylfaen" w:cs="Times New Roman"/>
          <w:sz w:val="24"/>
          <w:szCs w:val="24"/>
          <w:lang w:val="ka-GE"/>
        </w:rPr>
      </w:pPr>
    </w:p>
    <w:p w:rsidR="00F93013" w:rsidRPr="002D7F31" w:rsidRDefault="00A26844" w:rsidP="00F93013">
      <w:pPr>
        <w:jc w:val="both"/>
        <w:rPr>
          <w:rFonts w:ascii="Sylfaen" w:hAnsi="Sylfaen" w:cs="Sylfaen"/>
          <w:sz w:val="24"/>
          <w:szCs w:val="24"/>
          <w:lang w:val="ka-GE"/>
        </w:rPr>
      </w:pPr>
      <w:r w:rsidRPr="002D7F31">
        <w:rPr>
          <w:rFonts w:ascii="Sylfaen" w:eastAsia="Times New Roman" w:hAnsi="Sylfaen" w:cs="Sylfaen"/>
          <w:sz w:val="24"/>
          <w:szCs w:val="24"/>
          <w:lang w:eastAsia="ru-RU"/>
        </w:rPr>
        <w:t xml:space="preserve">     </w:t>
      </w:r>
      <w:r w:rsidR="00F93013" w:rsidRPr="002D7F31">
        <w:rPr>
          <w:rFonts w:ascii="Sylfaen" w:hAnsi="Sylfaen" w:cs="Sylfaen"/>
          <w:sz w:val="24"/>
          <w:szCs w:val="24"/>
        </w:rPr>
        <w:t xml:space="preserve">„ზოგიერთი მუნიციპალიტეტისათვის  უფლებამოსილებების  ხელშეკრულების  საფუძველზე  დელეგირების შესახებ"  2020  წლის 9 იანვრის #27  განკარგულების შესაბამისად  მოსწავლეთა ტრანსპორტით უზრუნველყოფის მიზნით </w:t>
      </w:r>
      <w:r w:rsidR="00F93013" w:rsidRPr="002D7F31">
        <w:rPr>
          <w:rFonts w:ascii="Sylfaen" w:hAnsi="Sylfaen" w:cs="Sylfaen"/>
          <w:sz w:val="24"/>
          <w:szCs w:val="24"/>
          <w:lang w:val="ka-GE"/>
        </w:rPr>
        <w:t xml:space="preserve">2021 წელს </w:t>
      </w:r>
      <w:r w:rsidR="00F93013" w:rsidRPr="002D7F31">
        <w:rPr>
          <w:rFonts w:ascii="Sylfaen" w:hAnsi="Sylfaen" w:cs="Sylfaen"/>
          <w:sz w:val="24"/>
          <w:szCs w:val="24"/>
        </w:rPr>
        <w:t xml:space="preserve">გათვალისწინებული  </w:t>
      </w:r>
      <w:r w:rsidR="00F93013" w:rsidRPr="002D7F31">
        <w:rPr>
          <w:rFonts w:ascii="Sylfaen" w:hAnsi="Sylfaen" w:cs="Sylfaen"/>
          <w:sz w:val="24"/>
          <w:szCs w:val="24"/>
          <w:lang w:val="ka-GE"/>
        </w:rPr>
        <w:t>8,4</w:t>
      </w:r>
      <w:r w:rsidR="00F93013" w:rsidRPr="002D7F31">
        <w:rPr>
          <w:rFonts w:ascii="Sylfaen" w:hAnsi="Sylfaen" w:cs="Sylfaen"/>
          <w:sz w:val="24"/>
          <w:szCs w:val="24"/>
        </w:rPr>
        <w:t xml:space="preserve"> ათასი ლარი</w:t>
      </w:r>
      <w:r w:rsidR="00F93013" w:rsidRPr="002D7F31">
        <w:rPr>
          <w:rFonts w:ascii="Sylfaen" w:hAnsi="Sylfaen" w:cs="Sylfaen"/>
          <w:sz w:val="24"/>
          <w:szCs w:val="24"/>
          <w:lang w:val="ka-GE"/>
        </w:rPr>
        <w:t>დან  ფაქტიურმა ხარჯმა შეწადგინა 8,4 ათასი ლარი.</w:t>
      </w:r>
    </w:p>
    <w:p w:rsidR="00D92B2E" w:rsidRPr="002D7F31" w:rsidRDefault="00F93013" w:rsidP="00F93013">
      <w:pPr>
        <w:spacing w:after="0" w:line="240" w:lineRule="auto"/>
        <w:ind w:left="180" w:right="283"/>
        <w:jc w:val="both"/>
        <w:rPr>
          <w:rFonts w:ascii="Sylfaen" w:hAnsi="Sylfaen" w:cs="Sylfaen"/>
          <w:sz w:val="24"/>
          <w:szCs w:val="24"/>
          <w:lang w:val="ka-GE"/>
        </w:rPr>
      </w:pPr>
      <w:r w:rsidRPr="002D7F31">
        <w:rPr>
          <w:rFonts w:ascii="Sylfaen" w:hAnsi="Sylfaen"/>
          <w:sz w:val="24"/>
          <w:szCs w:val="24"/>
          <w:lang w:val="ka-GE"/>
        </w:rPr>
        <w:t xml:space="preserve"> </w:t>
      </w:r>
      <w:r w:rsidRPr="002D7F31">
        <w:rPr>
          <w:rFonts w:ascii="Sylfaen" w:hAnsi="Sylfaen"/>
          <w:sz w:val="24"/>
          <w:szCs w:val="24"/>
        </w:rPr>
        <w:t xml:space="preserve">„ზოგიერთი მუნიციპალიტეტისათვის  უფლებამოსილებების  ხელშეკრულების  საფუძველზე  დელეგირების შესახებ"  2021  წლის 4 თებერვლის  #147 განკარგულების საფუძველზე მოსწავლეთა ტრანსპორტით უზრუნველყოფაზე გათვალისწინებული </w:t>
      </w:r>
      <w:r w:rsidRPr="002D7F31">
        <w:rPr>
          <w:rFonts w:ascii="Sylfaen" w:hAnsi="Sylfaen"/>
          <w:sz w:val="24"/>
          <w:szCs w:val="24"/>
          <w:lang w:val="ka-GE"/>
        </w:rPr>
        <w:t>117,7</w:t>
      </w:r>
      <w:r w:rsidRPr="002D7F31">
        <w:rPr>
          <w:rFonts w:ascii="Sylfaen" w:hAnsi="Sylfaen"/>
          <w:sz w:val="24"/>
          <w:szCs w:val="24"/>
        </w:rPr>
        <w:t xml:space="preserve"> ათასი ლარი</w:t>
      </w:r>
      <w:r w:rsidRPr="002D7F31">
        <w:rPr>
          <w:rFonts w:ascii="Sylfaen" w:hAnsi="Sylfaen"/>
          <w:sz w:val="24"/>
          <w:szCs w:val="24"/>
          <w:lang w:val="ka-GE"/>
        </w:rPr>
        <w:t>დან ფაქტიურმა ხარჯმა შეადგინა</w:t>
      </w:r>
      <w:r w:rsidR="00AB5272" w:rsidRPr="002D7F31">
        <w:rPr>
          <w:rFonts w:ascii="Sylfaen" w:hAnsi="Sylfaen"/>
          <w:sz w:val="24"/>
          <w:szCs w:val="24"/>
          <w:lang w:val="ka-GE"/>
        </w:rPr>
        <w:t xml:space="preserve"> 84,0</w:t>
      </w:r>
      <w:r w:rsidRPr="002D7F31">
        <w:rPr>
          <w:rFonts w:ascii="Sylfaen" w:hAnsi="Sylfaen"/>
          <w:sz w:val="24"/>
          <w:szCs w:val="24"/>
          <w:lang w:val="ka-GE"/>
        </w:rPr>
        <w:t xml:space="preserve"> ათასი ლარი.</w:t>
      </w:r>
    </w:p>
    <w:p w:rsidR="00D92B2E" w:rsidRPr="002D7F31" w:rsidRDefault="00D92B2E" w:rsidP="0010546C">
      <w:pPr>
        <w:spacing w:after="0" w:line="240" w:lineRule="auto"/>
        <w:ind w:left="180" w:right="283"/>
        <w:rPr>
          <w:rFonts w:ascii="Sylfaen" w:eastAsia="Times New Roman" w:hAnsi="Sylfaen" w:cs="Sylfaen"/>
          <w:sz w:val="24"/>
          <w:szCs w:val="24"/>
          <w:lang w:val="ka-GE" w:eastAsia="ru-RU"/>
        </w:rPr>
      </w:pPr>
    </w:p>
    <w:p w:rsidR="00030A03" w:rsidRPr="002D7F31" w:rsidRDefault="00030A03" w:rsidP="0010546C">
      <w:pPr>
        <w:spacing w:after="0" w:line="240" w:lineRule="auto"/>
        <w:ind w:left="180" w:right="283"/>
        <w:rPr>
          <w:rFonts w:ascii="Sylfaen" w:eastAsia="Times New Roman" w:hAnsi="Sylfaen" w:cs="Arial"/>
          <w:b/>
          <w:bCs/>
          <w:sz w:val="24"/>
          <w:szCs w:val="24"/>
          <w:lang w:val="ka-GE" w:eastAsia="ru-RU"/>
        </w:rPr>
      </w:pPr>
      <w:r w:rsidRPr="002D7F31">
        <w:rPr>
          <w:rFonts w:ascii="Sylfaen" w:eastAsia="Times New Roman" w:hAnsi="Sylfaen" w:cs="Sylfaen"/>
          <w:b/>
          <w:sz w:val="24"/>
          <w:szCs w:val="24"/>
          <w:lang w:val="ka-GE" w:eastAsia="ru-RU"/>
        </w:rPr>
        <w:t xml:space="preserve">05.00   </w:t>
      </w:r>
      <w:r w:rsidRPr="002D7F31">
        <w:rPr>
          <w:rFonts w:ascii="Sylfaen" w:eastAsia="Times New Roman" w:hAnsi="Sylfaen" w:cs="Arial"/>
          <w:b/>
          <w:bCs/>
          <w:sz w:val="24"/>
          <w:szCs w:val="24"/>
          <w:lang w:val="ru-RU" w:eastAsia="ru-RU"/>
        </w:rPr>
        <w:t>კულტურა, ახალგაზრდობა და სპორტი</w:t>
      </w:r>
    </w:p>
    <w:p w:rsidR="00073C4C" w:rsidRPr="00954173" w:rsidRDefault="00073C4C" w:rsidP="0010546C">
      <w:pPr>
        <w:spacing w:after="0" w:line="240" w:lineRule="auto"/>
        <w:ind w:left="180" w:right="283"/>
        <w:rPr>
          <w:rFonts w:ascii="Sylfaen" w:eastAsia="Times New Roman" w:hAnsi="Sylfaen" w:cs="Arial"/>
          <w:b/>
          <w:bCs/>
          <w:sz w:val="20"/>
          <w:szCs w:val="20"/>
          <w:lang w:val="ka-GE" w:eastAsia="ru-RU"/>
        </w:rPr>
      </w:pPr>
    </w:p>
    <w:p w:rsidR="00073C4C" w:rsidRDefault="00073C4C" w:rsidP="0010546C">
      <w:pPr>
        <w:spacing w:after="0" w:line="240" w:lineRule="auto"/>
        <w:ind w:left="180" w:right="283"/>
        <w:rPr>
          <w:rFonts w:ascii="Sylfaen" w:eastAsia="Times New Roman" w:hAnsi="Sylfaen" w:cs="Arial"/>
          <w:bCs/>
          <w:sz w:val="20"/>
          <w:szCs w:val="20"/>
          <w:lang w:val="ka-GE" w:eastAsia="ru-RU"/>
        </w:rPr>
      </w:pPr>
    </w:p>
    <w:tbl>
      <w:tblPr>
        <w:tblW w:w="5000" w:type="pct"/>
        <w:tblLayout w:type="fixed"/>
        <w:tblLook w:val="04A0" w:firstRow="1" w:lastRow="0" w:firstColumn="1" w:lastColumn="0" w:noHBand="0" w:noVBand="1"/>
      </w:tblPr>
      <w:tblGrid>
        <w:gridCol w:w="1008"/>
        <w:gridCol w:w="2340"/>
        <w:gridCol w:w="720"/>
        <w:gridCol w:w="1260"/>
        <w:gridCol w:w="810"/>
        <w:gridCol w:w="720"/>
        <w:gridCol w:w="1260"/>
        <w:gridCol w:w="724"/>
        <w:gridCol w:w="734"/>
      </w:tblGrid>
      <w:tr w:rsidR="00954173" w:rsidRPr="00073C4C" w:rsidTr="001A5DCF">
        <w:trPr>
          <w:trHeight w:val="1160"/>
          <w:tblHeader/>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 </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პრიორიტეტები პროგრამები ქვეპროგრამები</w:t>
            </w:r>
          </w:p>
        </w:tc>
        <w:tc>
          <w:tcPr>
            <w:tcW w:w="376" w:type="pct"/>
            <w:tcBorders>
              <w:top w:val="single" w:sz="4" w:space="0" w:color="auto"/>
              <w:left w:val="nil"/>
              <w:bottom w:val="single" w:sz="4" w:space="0" w:color="auto"/>
              <w:right w:val="single" w:sz="4" w:space="0" w:color="auto"/>
            </w:tcBorders>
            <w:shd w:val="clear" w:color="000000" w:fill="DCE6F1"/>
            <w:vAlign w:val="center"/>
            <w:hideMark/>
          </w:tcPr>
          <w:p w:rsidR="00073C4C" w:rsidRPr="00F947AF" w:rsidRDefault="00073C4C" w:rsidP="00F947AF">
            <w:pPr>
              <w:spacing w:after="0" w:line="240" w:lineRule="auto"/>
              <w:jc w:val="center"/>
              <w:rPr>
                <w:rFonts w:ascii="Sylfaen" w:eastAsia="Times New Roman" w:hAnsi="Sylfaen" w:cs="Arial"/>
                <w:b/>
                <w:bCs/>
                <w:sz w:val="16"/>
                <w:szCs w:val="16"/>
                <w:lang w:val="ka-GE" w:eastAsia="ru-RU"/>
              </w:rPr>
            </w:pPr>
            <w:r w:rsidRPr="00073C4C">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გეგმა</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საკუთარი შემოსავლები</w:t>
            </w:r>
          </w:p>
        </w:tc>
        <w:tc>
          <w:tcPr>
            <w:tcW w:w="376" w:type="pct"/>
            <w:tcBorders>
              <w:top w:val="single" w:sz="4" w:space="0" w:color="auto"/>
              <w:left w:val="nil"/>
              <w:bottom w:val="single" w:sz="4" w:space="0" w:color="auto"/>
              <w:right w:val="single" w:sz="4" w:space="0" w:color="auto"/>
            </w:tcBorders>
            <w:shd w:val="clear" w:color="000000" w:fill="DCE6F1"/>
            <w:vAlign w:val="center"/>
            <w:hideMark/>
          </w:tcPr>
          <w:p w:rsidR="00073C4C" w:rsidRPr="00F947AF" w:rsidRDefault="00073C4C" w:rsidP="00F947AF">
            <w:pPr>
              <w:spacing w:after="0" w:line="240" w:lineRule="auto"/>
              <w:jc w:val="center"/>
              <w:rPr>
                <w:rFonts w:ascii="Sylfaen" w:eastAsia="Times New Roman" w:hAnsi="Sylfaen" w:cs="Arial"/>
                <w:b/>
                <w:bCs/>
                <w:sz w:val="16"/>
                <w:szCs w:val="16"/>
                <w:lang w:val="ka-GE" w:eastAsia="ru-RU"/>
              </w:rPr>
            </w:pPr>
            <w:r w:rsidRPr="00073C4C">
              <w:rPr>
                <w:rFonts w:ascii="Sylfaen" w:eastAsia="Times New Roman" w:hAnsi="Sylfaen" w:cs="Arial"/>
                <w:b/>
                <w:bCs/>
                <w:sz w:val="16"/>
                <w:szCs w:val="16"/>
                <w:lang w:val="ru-RU" w:eastAsia="ru-RU"/>
              </w:rPr>
              <w:t xml:space="preserve">2021 წლის </w:t>
            </w:r>
            <w:r w:rsidR="00F947AF">
              <w:rPr>
                <w:rFonts w:ascii="Sylfaen" w:eastAsia="Times New Roman" w:hAnsi="Sylfaen" w:cs="Arial"/>
                <w:b/>
                <w:bCs/>
                <w:sz w:val="16"/>
                <w:szCs w:val="16"/>
                <w:lang w:val="ka-GE" w:eastAsia="ru-RU"/>
              </w:rPr>
              <w:t>9 თვის ფაქტი</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საკუთარი შემოსავლები</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Sylfaen" w:eastAsia="Times New Roman" w:hAnsi="Sylfaen" w:cs="Sylfaen"/>
                <w:sz w:val="16"/>
                <w:szCs w:val="16"/>
                <w:lang w:val="ru-RU" w:eastAsia="ru-RU"/>
              </w:rPr>
              <w:t>შესრულების</w:t>
            </w:r>
            <w:r w:rsidRPr="00073C4C">
              <w:rPr>
                <w:rFonts w:ascii="Arial" w:eastAsia="Times New Roman" w:hAnsi="Arial" w:cs="Arial"/>
                <w:sz w:val="16"/>
                <w:szCs w:val="16"/>
                <w:lang w:val="ru-RU" w:eastAsia="ru-RU"/>
              </w:rPr>
              <w:t xml:space="preserve"> %</w:t>
            </w:r>
          </w:p>
        </w:tc>
      </w:tr>
      <w:tr w:rsidR="00954173" w:rsidRPr="00073C4C" w:rsidTr="001A5DCF">
        <w:trPr>
          <w:trHeight w:val="620"/>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05 00</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კულტურა, ახალგაზრდობა და სპორტი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1,549.8</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53.7</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1,496.1</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769.9</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769.9</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49.7%</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1,226.3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1,226.3</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716.1</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716.1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58.4%</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77.3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77.3</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26.1</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26.1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33.8%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1,094.5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1,094.5</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665.7</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665.7</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60.8%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2.8.</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54.5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54.5</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24.3</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24.3</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44.6%</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323.5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53.7</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269.8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53.8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53.8</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16.6%</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323.5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53.7</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269.8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53.8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53.8</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16.6%</w:t>
            </w:r>
          </w:p>
        </w:tc>
      </w:tr>
      <w:tr w:rsidR="00954173" w:rsidRPr="00073C4C" w:rsidTr="001A5DCF">
        <w:trPr>
          <w:trHeight w:val="530"/>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05 01</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სპორტის სფეროს განვითარება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523.5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53.7</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469.8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171.4</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171.4</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32.7%</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200.0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200.0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117.6</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117.6</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58.8%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200.0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200.0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117.6</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117.6</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58.8%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323.5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53.7</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269.8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53.8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53.8</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16.6%</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323.5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53.7</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269.8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53.8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53.8</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16.6%</w:t>
            </w:r>
          </w:p>
        </w:tc>
      </w:tr>
      <w:tr w:rsidR="00954173" w:rsidRPr="00073C4C" w:rsidTr="001A5DCF">
        <w:trPr>
          <w:trHeight w:val="1097"/>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05 01 01</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სპორტული დაწესებულებების ხელშეწყობა ააიპ"კულტურისა და სპორტის ცენტი"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200.0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200.0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117.6</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117.6</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58.8%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200.0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200.0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117.6</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117.6</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58.8%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200.0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200.0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117.6</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117.6</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58.8%</w:t>
            </w:r>
          </w:p>
        </w:tc>
      </w:tr>
      <w:tr w:rsidR="00954173" w:rsidRPr="00073C4C" w:rsidTr="001A5DCF">
        <w:trPr>
          <w:trHeight w:val="791"/>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05 01 03</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სპორტული ობიექტების აღჭურვა, რეაბილიტაცია, მშენებლობა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323.5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53.7</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269.8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53.8</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53.8</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16.6%</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არაფინანსური აქტივების ზრდა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323.5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53.7</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269.8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53.8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53.8</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16.6%</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31.1</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ind w:firstLineChars="100" w:firstLine="161"/>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ძირითადი აქტივები </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323.5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53.7</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269.8</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53.8</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53.8</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16.6%</w:t>
            </w:r>
          </w:p>
        </w:tc>
      </w:tr>
      <w:tr w:rsidR="00954173" w:rsidRPr="00073C4C" w:rsidTr="001A5DCF">
        <w:trPr>
          <w:trHeight w:val="566"/>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05 02</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კულტურის განვითარების ხელშეწყობა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997.3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997.3</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574.2</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574.2</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57.6%</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997.3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997.3</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574.2</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574.2</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57.6%</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77.3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77.3</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26.1</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26.1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33.8%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890.0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890.0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548.1</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548.1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61.6%</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lastRenderedPageBreak/>
              <w:t>2.8.</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30.0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30.0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0.0%</w:t>
            </w:r>
          </w:p>
        </w:tc>
      </w:tr>
      <w:tr w:rsidR="00954173" w:rsidRPr="00073C4C" w:rsidTr="001A5DCF">
        <w:trPr>
          <w:trHeight w:val="1260"/>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05 02 01</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კულტურის  სფეროს  დაწესებულებების ხელშეწყობა; ააიპ"კულტურისა და სპორტის ცენტი"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830.0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830.0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498.1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498.1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60.0%</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830.0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830.0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498.1</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498.1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60.0%</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830.0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830.0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498.1</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498.1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60.0%</w:t>
            </w:r>
          </w:p>
        </w:tc>
      </w:tr>
      <w:tr w:rsidR="00954173" w:rsidRPr="00073C4C" w:rsidTr="001A5DCF">
        <w:trPr>
          <w:trHeight w:val="800"/>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05 02 02</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კულტურის ობიექტების  აღჭურვა, რეაბილიტაცია,მშენებლობა.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30.0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30.0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0.0%</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30.0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30.0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0.0%</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2.8.</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30.0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30.0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0.0%</w:t>
            </w:r>
          </w:p>
        </w:tc>
      </w:tr>
      <w:tr w:rsidR="00954173" w:rsidRPr="00073C4C" w:rsidTr="001A5DCF">
        <w:trPr>
          <w:trHeight w:val="719"/>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05 02 03</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რელიგიური ორგანიზაციების  ხელშეწყობა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60.0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60.0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50.0</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83.3%</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60.0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60.0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50.0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50.0</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83.3%</w:t>
            </w:r>
          </w:p>
        </w:tc>
      </w:tr>
      <w:tr w:rsidR="00954173" w:rsidRPr="00073C4C" w:rsidTr="001A5DCF">
        <w:trPr>
          <w:trHeight w:val="10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xml:space="preserve">სუბსიდიები </w:t>
            </w:r>
            <w:r w:rsidRPr="00073C4C">
              <w:rPr>
                <w:rFonts w:ascii="Sylfaen" w:eastAsia="Times New Roman" w:hAnsi="Sylfaen" w:cs="Arial"/>
                <w:b/>
                <w:bCs/>
                <w:color w:val="008000"/>
                <w:sz w:val="16"/>
                <w:szCs w:val="16"/>
                <w:lang w:val="ru-RU" w:eastAsia="ru-RU"/>
              </w:rPr>
              <w:t xml:space="preserve"> ეპარქია 50  სომხების 10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60.0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60.0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50.0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50.0</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83.3%</w:t>
            </w:r>
          </w:p>
        </w:tc>
      </w:tr>
      <w:tr w:rsidR="00954173" w:rsidRPr="00073C4C" w:rsidTr="001A5DCF">
        <w:trPr>
          <w:trHeight w:val="480"/>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05 02 04</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კულტურული ღონისძიებები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77.3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77.3</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26.1</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26.1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33.8%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77.3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77.3</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26.1</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26.1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33.8%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საქონელი და მომსახურება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77.3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77.3</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26.1</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26.1</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33.8%</w:t>
            </w:r>
          </w:p>
        </w:tc>
      </w:tr>
      <w:tr w:rsidR="00954173" w:rsidRPr="00073C4C" w:rsidTr="001A5DCF">
        <w:trPr>
          <w:trHeight w:val="494"/>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rPr>
                <w:rFonts w:ascii="LitNusx" w:eastAsia="Times New Roman" w:hAnsi="LitNusx" w:cs="Arial"/>
                <w:b/>
                <w:bCs/>
                <w:sz w:val="16"/>
                <w:szCs w:val="16"/>
                <w:lang w:val="ru-RU" w:eastAsia="ru-RU"/>
              </w:rPr>
            </w:pPr>
            <w:r w:rsidRPr="00073C4C">
              <w:rPr>
                <w:rFonts w:ascii="LitNusx" w:eastAsia="Times New Roman" w:hAnsi="LitNusx" w:cs="Arial"/>
                <w:b/>
                <w:bCs/>
                <w:sz w:val="16"/>
                <w:szCs w:val="16"/>
                <w:lang w:val="ru-RU" w:eastAsia="ru-RU"/>
              </w:rPr>
              <w:t>05 03</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ახალგაზრდობის მხარდაჭერა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29.0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29.0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24.3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24.3</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83.8%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29.0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29.0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24.3</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24.3</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83.8%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4.5</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0.0%</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2.8.</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24.5</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24.3</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24.3</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99.2%</w:t>
            </w:r>
          </w:p>
        </w:tc>
      </w:tr>
      <w:tr w:rsidR="00954173" w:rsidRPr="00073C4C" w:rsidTr="001A5DCF">
        <w:trPr>
          <w:trHeight w:val="449"/>
        </w:trPr>
        <w:tc>
          <w:tcPr>
            <w:tcW w:w="526" w:type="pct"/>
            <w:tcBorders>
              <w:top w:val="nil"/>
              <w:left w:val="single" w:sz="4" w:space="0" w:color="auto"/>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right"/>
              <w:rPr>
                <w:rFonts w:ascii="LitNusx" w:eastAsia="Times New Roman" w:hAnsi="LitNusx" w:cs="Arial"/>
                <w:i/>
                <w:iCs/>
                <w:sz w:val="16"/>
                <w:szCs w:val="16"/>
                <w:lang w:val="ru-RU" w:eastAsia="ru-RU"/>
              </w:rPr>
            </w:pPr>
            <w:r w:rsidRPr="00073C4C">
              <w:rPr>
                <w:rFonts w:ascii="LitNusx" w:eastAsia="Times New Roman" w:hAnsi="LitNusx" w:cs="Arial"/>
                <w:i/>
                <w:iCs/>
                <w:sz w:val="16"/>
                <w:szCs w:val="16"/>
                <w:lang w:val="ru-RU" w:eastAsia="ru-RU"/>
              </w:rPr>
              <w:t>05 03 01</w:t>
            </w:r>
          </w:p>
        </w:tc>
        <w:tc>
          <w:tcPr>
            <w:tcW w:w="1222"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sz w:val="16"/>
                <w:szCs w:val="16"/>
                <w:lang w:val="ru-RU" w:eastAsia="ru-RU"/>
              </w:rPr>
            </w:pPr>
            <w:r w:rsidRPr="00073C4C">
              <w:rPr>
                <w:rFonts w:ascii="Sylfaen" w:eastAsia="Times New Roman" w:hAnsi="Sylfaen" w:cs="Arial"/>
                <w:b/>
                <w:bCs/>
                <w:sz w:val="16"/>
                <w:szCs w:val="16"/>
                <w:lang w:val="ru-RU" w:eastAsia="ru-RU"/>
              </w:rPr>
              <w:t>ახალგაზრდობის მხარდაჭერა</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29.0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29.0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24.3</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24.3</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83.8%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0000FF"/>
                <w:sz w:val="16"/>
                <w:szCs w:val="16"/>
                <w:lang w:val="ru-RU" w:eastAsia="ru-RU"/>
              </w:rPr>
            </w:pPr>
            <w:r w:rsidRPr="00073C4C">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29.0</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29.0</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24.3</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538DD5"/>
                <w:sz w:val="16"/>
                <w:szCs w:val="16"/>
                <w:lang w:val="ru-RU" w:eastAsia="ru-RU"/>
              </w:rPr>
            </w:pPr>
            <w:r w:rsidRPr="00073C4C">
              <w:rPr>
                <w:rFonts w:ascii="Sylfaen" w:eastAsia="Times New Roman" w:hAnsi="Sylfaen" w:cs="Arial"/>
                <w:b/>
                <w:bCs/>
                <w:color w:val="538DD5"/>
                <w:sz w:val="16"/>
                <w:szCs w:val="16"/>
                <w:lang w:val="ru-RU" w:eastAsia="ru-RU"/>
              </w:rPr>
              <w:t>24.3</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83.8%</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2.5.</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4.5</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 </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0.0%</w:t>
            </w:r>
          </w:p>
        </w:tc>
      </w:tr>
      <w:tr w:rsidR="00954173" w:rsidRPr="00073C4C" w:rsidTr="001A5DCF">
        <w:trPr>
          <w:trHeight w:val="405"/>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Arial" w:eastAsia="Times New Roman" w:hAnsi="Arial" w:cs="Arial"/>
                <w:b/>
                <w:bCs/>
                <w:sz w:val="16"/>
                <w:szCs w:val="16"/>
                <w:lang w:val="ru-RU" w:eastAsia="ru-RU"/>
              </w:rPr>
            </w:pPr>
            <w:r w:rsidRPr="00073C4C">
              <w:rPr>
                <w:rFonts w:ascii="Arial" w:eastAsia="Times New Roman" w:hAnsi="Arial" w:cs="Arial"/>
                <w:b/>
                <w:bCs/>
                <w:sz w:val="16"/>
                <w:szCs w:val="16"/>
                <w:lang w:val="ru-RU" w:eastAsia="ru-RU"/>
              </w:rPr>
              <w:t>2.8.</w:t>
            </w:r>
          </w:p>
        </w:tc>
        <w:tc>
          <w:tcPr>
            <w:tcW w:w="1222"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24.5</w:t>
            </w:r>
          </w:p>
        </w:tc>
        <w:tc>
          <w:tcPr>
            <w:tcW w:w="65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423"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24.5</w:t>
            </w:r>
          </w:p>
        </w:tc>
        <w:tc>
          <w:tcPr>
            <w:tcW w:w="376" w:type="pct"/>
            <w:tcBorders>
              <w:top w:val="nil"/>
              <w:left w:val="nil"/>
              <w:bottom w:val="single" w:sz="4" w:space="0" w:color="auto"/>
              <w:right w:val="single" w:sz="4" w:space="0" w:color="auto"/>
            </w:tcBorders>
            <w:shd w:val="clear" w:color="000000" w:fill="DCE6F1"/>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24.3</w:t>
            </w:r>
          </w:p>
        </w:tc>
        <w:tc>
          <w:tcPr>
            <w:tcW w:w="658" w:type="pct"/>
            <w:tcBorders>
              <w:top w:val="nil"/>
              <w:left w:val="nil"/>
              <w:bottom w:val="single" w:sz="4" w:space="0" w:color="auto"/>
              <w:right w:val="single" w:sz="4" w:space="0" w:color="auto"/>
            </w:tcBorders>
            <w:shd w:val="clear" w:color="auto" w:fill="auto"/>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0.0</w:t>
            </w:r>
          </w:p>
        </w:tc>
        <w:tc>
          <w:tcPr>
            <w:tcW w:w="378" w:type="pct"/>
            <w:tcBorders>
              <w:top w:val="nil"/>
              <w:left w:val="nil"/>
              <w:bottom w:val="single" w:sz="4" w:space="0" w:color="auto"/>
              <w:right w:val="single" w:sz="4" w:space="0" w:color="auto"/>
            </w:tcBorders>
            <w:shd w:val="clear" w:color="000000" w:fill="FFFFFF"/>
            <w:vAlign w:val="center"/>
            <w:hideMark/>
          </w:tcPr>
          <w:p w:rsidR="00073C4C" w:rsidRPr="00073C4C" w:rsidRDefault="00073C4C" w:rsidP="00073C4C">
            <w:pPr>
              <w:spacing w:after="0" w:line="240" w:lineRule="auto"/>
              <w:jc w:val="center"/>
              <w:rPr>
                <w:rFonts w:ascii="Sylfaen" w:eastAsia="Times New Roman" w:hAnsi="Sylfaen" w:cs="Arial"/>
                <w:b/>
                <w:bCs/>
                <w:color w:val="FF0000"/>
                <w:sz w:val="16"/>
                <w:szCs w:val="16"/>
                <w:lang w:val="ru-RU" w:eastAsia="ru-RU"/>
              </w:rPr>
            </w:pPr>
            <w:r w:rsidRPr="00073C4C">
              <w:rPr>
                <w:rFonts w:ascii="Sylfaen" w:eastAsia="Times New Roman" w:hAnsi="Sylfaen" w:cs="Arial"/>
                <w:b/>
                <w:bCs/>
                <w:color w:val="FF0000"/>
                <w:sz w:val="16"/>
                <w:szCs w:val="16"/>
                <w:lang w:val="ru-RU" w:eastAsia="ru-RU"/>
              </w:rPr>
              <w:t>24.3</w:t>
            </w:r>
          </w:p>
        </w:tc>
        <w:tc>
          <w:tcPr>
            <w:tcW w:w="383" w:type="pct"/>
            <w:tcBorders>
              <w:top w:val="nil"/>
              <w:left w:val="nil"/>
              <w:bottom w:val="single" w:sz="4" w:space="0" w:color="auto"/>
              <w:right w:val="single" w:sz="4" w:space="0" w:color="auto"/>
            </w:tcBorders>
            <w:shd w:val="clear" w:color="000000" w:fill="FFFFFF"/>
            <w:noWrap/>
            <w:vAlign w:val="center"/>
            <w:hideMark/>
          </w:tcPr>
          <w:p w:rsidR="00073C4C" w:rsidRPr="00073C4C" w:rsidRDefault="00073C4C" w:rsidP="00073C4C">
            <w:pPr>
              <w:spacing w:after="0" w:line="240" w:lineRule="auto"/>
              <w:jc w:val="center"/>
              <w:rPr>
                <w:rFonts w:ascii="Arial" w:eastAsia="Times New Roman" w:hAnsi="Arial" w:cs="Arial"/>
                <w:sz w:val="16"/>
                <w:szCs w:val="16"/>
                <w:lang w:val="ru-RU" w:eastAsia="ru-RU"/>
              </w:rPr>
            </w:pPr>
            <w:r w:rsidRPr="00073C4C">
              <w:rPr>
                <w:rFonts w:ascii="Arial" w:eastAsia="Times New Roman" w:hAnsi="Arial" w:cs="Arial"/>
                <w:sz w:val="16"/>
                <w:szCs w:val="16"/>
                <w:lang w:val="ru-RU" w:eastAsia="ru-RU"/>
              </w:rPr>
              <w:t>99.2%</w:t>
            </w:r>
          </w:p>
        </w:tc>
      </w:tr>
    </w:tbl>
    <w:p w:rsidR="00073C4C" w:rsidRDefault="00073C4C" w:rsidP="0010546C">
      <w:pPr>
        <w:spacing w:after="0" w:line="240" w:lineRule="auto"/>
        <w:ind w:left="180" w:right="283"/>
        <w:rPr>
          <w:rFonts w:ascii="Sylfaen" w:eastAsia="Times New Roman" w:hAnsi="Sylfaen" w:cs="Arial"/>
          <w:bCs/>
          <w:sz w:val="20"/>
          <w:szCs w:val="20"/>
          <w:lang w:val="ka-GE" w:eastAsia="ru-RU"/>
        </w:rPr>
      </w:pPr>
    </w:p>
    <w:p w:rsidR="00073C4C" w:rsidRPr="002D7F31" w:rsidRDefault="001D23A7" w:rsidP="0010546C">
      <w:pPr>
        <w:spacing w:after="0" w:line="240" w:lineRule="auto"/>
        <w:ind w:left="180" w:right="283"/>
        <w:rPr>
          <w:rFonts w:ascii="Sylfaen" w:eastAsia="Times New Roman" w:hAnsi="Sylfaen" w:cs="Arial"/>
          <w:bCs/>
          <w:sz w:val="24"/>
          <w:szCs w:val="24"/>
          <w:lang w:val="ka-GE" w:eastAsia="ru-RU"/>
        </w:rPr>
      </w:pPr>
      <w:r>
        <w:rPr>
          <w:rFonts w:ascii="Sylfaen" w:eastAsia="Times New Roman" w:hAnsi="Sylfaen" w:cs="Arial"/>
          <w:bCs/>
          <w:sz w:val="20"/>
          <w:szCs w:val="20"/>
          <w:lang w:val="ka-GE" w:eastAsia="ru-RU"/>
        </w:rPr>
        <w:tab/>
      </w:r>
      <w:bookmarkStart w:id="0" w:name="_GoBack"/>
      <w:r w:rsidRPr="002D7F31">
        <w:rPr>
          <w:rFonts w:ascii="Sylfaen" w:eastAsia="Times New Roman" w:hAnsi="Sylfaen" w:cs="Arial"/>
          <w:b/>
          <w:bCs/>
          <w:sz w:val="24"/>
          <w:szCs w:val="24"/>
          <w:lang w:val="ka-GE" w:eastAsia="ru-RU"/>
        </w:rPr>
        <w:t xml:space="preserve">05.01.01  სპორტული დაწესებულებების ხელშეწყობა ააიპ"კულტურისა და სპორტის ცენტი" </w:t>
      </w:r>
      <w:r w:rsidRPr="002D7F31">
        <w:rPr>
          <w:rFonts w:ascii="Sylfaen" w:eastAsia="Times New Roman" w:hAnsi="Sylfaen" w:cs="Arial"/>
          <w:bCs/>
          <w:sz w:val="24"/>
          <w:szCs w:val="24"/>
          <w:lang w:val="ka-GE" w:eastAsia="ru-RU"/>
        </w:rPr>
        <w:t>გეგმა 200,0 ათასი ლარი ფაქტი 117,6 ათასი ლარი.</w:t>
      </w:r>
    </w:p>
    <w:p w:rsidR="007710AC" w:rsidRPr="002D7F31" w:rsidRDefault="007710AC" w:rsidP="00DB65E8">
      <w:pPr>
        <w:spacing w:after="0" w:line="240" w:lineRule="auto"/>
        <w:ind w:firstLine="720"/>
        <w:jc w:val="both"/>
        <w:rPr>
          <w:rFonts w:ascii="Sylfaen" w:eastAsia="Times New Roman" w:hAnsi="Sylfaen" w:cs="Sylfaen"/>
          <w:sz w:val="24"/>
          <w:szCs w:val="24"/>
          <w:lang w:val="ka-GE"/>
        </w:rPr>
      </w:pPr>
    </w:p>
    <w:p w:rsidR="00B277FF" w:rsidRPr="002D7F31" w:rsidRDefault="00B277FF" w:rsidP="00524930">
      <w:pPr>
        <w:spacing w:after="0" w:line="240" w:lineRule="auto"/>
        <w:ind w:firstLine="720"/>
        <w:jc w:val="both"/>
        <w:rPr>
          <w:rFonts w:ascii="Sylfaen" w:eastAsia="Times New Roman" w:hAnsi="Sylfaen" w:cs="Arial"/>
          <w:bCs/>
          <w:sz w:val="24"/>
          <w:szCs w:val="24"/>
          <w:lang w:val="ka-GE" w:eastAsia="ru-RU"/>
        </w:rPr>
      </w:pPr>
      <w:r w:rsidRPr="002D7F31">
        <w:rPr>
          <w:rFonts w:ascii="Sylfaen" w:eastAsia="Times New Roman" w:hAnsi="Sylfaen" w:cs="Sylfaen"/>
          <w:b/>
          <w:sz w:val="24"/>
          <w:szCs w:val="24"/>
          <w:lang w:val="ka-GE"/>
        </w:rPr>
        <w:lastRenderedPageBreak/>
        <w:t xml:space="preserve">05.01.03  </w:t>
      </w:r>
      <w:r w:rsidRPr="002D7F31">
        <w:rPr>
          <w:rFonts w:ascii="Sylfaen" w:eastAsia="Times New Roman" w:hAnsi="Sylfaen" w:cs="Arial"/>
          <w:b/>
          <w:bCs/>
          <w:sz w:val="24"/>
          <w:szCs w:val="24"/>
          <w:lang w:val="ru-RU" w:eastAsia="ru-RU"/>
        </w:rPr>
        <w:t>სპორტული ობიექტების აღჭურვა, რეაბილიტაცია, მშენებლობა</w:t>
      </w:r>
      <w:r w:rsidR="00524930" w:rsidRPr="002D7F31">
        <w:rPr>
          <w:rFonts w:ascii="Sylfaen" w:eastAsia="Times New Roman" w:hAnsi="Sylfaen" w:cs="Arial"/>
          <w:b/>
          <w:bCs/>
          <w:sz w:val="24"/>
          <w:szCs w:val="24"/>
          <w:lang w:val="ka-GE" w:eastAsia="ru-RU"/>
        </w:rPr>
        <w:t xml:space="preserve"> </w:t>
      </w:r>
      <w:r w:rsidR="001D23A7" w:rsidRPr="002D7F31">
        <w:rPr>
          <w:rFonts w:ascii="Sylfaen" w:eastAsia="Times New Roman" w:hAnsi="Sylfaen" w:cs="Arial"/>
          <w:bCs/>
          <w:sz w:val="24"/>
          <w:szCs w:val="24"/>
          <w:lang w:val="ka-GE" w:eastAsia="ru-RU"/>
        </w:rPr>
        <w:t>გეგმა 323,5</w:t>
      </w:r>
      <w:r w:rsidR="00524930" w:rsidRPr="002D7F31">
        <w:rPr>
          <w:rFonts w:ascii="Sylfaen" w:eastAsia="Times New Roman" w:hAnsi="Sylfaen" w:cs="Arial"/>
          <w:bCs/>
          <w:sz w:val="24"/>
          <w:szCs w:val="24"/>
          <w:lang w:val="ka-GE" w:eastAsia="ru-RU"/>
        </w:rPr>
        <w:t xml:space="preserve"> ათასი ლარი ფაქტი 53,8 ათასი ლარი</w:t>
      </w:r>
    </w:p>
    <w:p w:rsidR="00B277FF" w:rsidRPr="002D7F31" w:rsidRDefault="00B277FF" w:rsidP="00DB65E8">
      <w:pPr>
        <w:spacing w:after="0" w:line="240" w:lineRule="auto"/>
        <w:ind w:firstLine="720"/>
        <w:jc w:val="both"/>
        <w:rPr>
          <w:rFonts w:ascii="Sylfaen" w:eastAsia="Times New Roman" w:hAnsi="Sylfaen" w:cs="Sylfaen"/>
          <w:b/>
          <w:sz w:val="24"/>
          <w:szCs w:val="24"/>
          <w:lang w:val="ka-GE"/>
        </w:rPr>
      </w:pPr>
    </w:p>
    <w:p w:rsidR="003D3EA4" w:rsidRPr="002D7F31" w:rsidRDefault="003D3EA4" w:rsidP="003D3EA4">
      <w:pPr>
        <w:spacing w:after="0" w:line="240" w:lineRule="auto"/>
        <w:ind w:firstLine="720"/>
        <w:jc w:val="both"/>
        <w:rPr>
          <w:rFonts w:ascii="Sylfaen" w:eastAsia="Times New Roman" w:hAnsi="Sylfaen" w:cs="Times New Roman"/>
          <w:color w:val="000000" w:themeColor="text1"/>
          <w:sz w:val="24"/>
          <w:szCs w:val="24"/>
          <w:lang w:val="ka-GE"/>
        </w:rPr>
      </w:pPr>
      <w:r w:rsidRPr="002D7F31">
        <w:rPr>
          <w:rFonts w:ascii="Sylfaen" w:eastAsia="Times New Roman" w:hAnsi="Sylfaen" w:cs="Times New Roman"/>
          <w:color w:val="000000" w:themeColor="text1"/>
          <w:sz w:val="24"/>
          <w:szCs w:val="24"/>
        </w:rPr>
        <w:t xml:space="preserve">საქართველოს მთავრობის  2020 წლის  27 თებერვლის  #387 განკარგულების შესაბამისად სოფელ აბელიანში მინი სტადიონის მოწყობის სამუშაოებისთვის გათვალისწინებული </w:t>
      </w:r>
      <w:r w:rsidR="001D23A7" w:rsidRPr="002D7F31">
        <w:rPr>
          <w:rFonts w:ascii="Sylfaen" w:eastAsia="Times New Roman" w:hAnsi="Sylfaen" w:cs="Times New Roman"/>
          <w:color w:val="000000" w:themeColor="text1"/>
          <w:sz w:val="24"/>
          <w:szCs w:val="24"/>
          <w:lang w:val="ka-GE"/>
        </w:rPr>
        <w:t>53,8</w:t>
      </w:r>
      <w:r w:rsidRPr="002D7F31">
        <w:rPr>
          <w:rFonts w:ascii="Sylfaen" w:eastAsia="Times New Roman" w:hAnsi="Sylfaen" w:cs="Times New Roman"/>
          <w:color w:val="000000" w:themeColor="text1"/>
          <w:sz w:val="24"/>
          <w:szCs w:val="24"/>
          <w:lang w:val="ka-GE"/>
        </w:rPr>
        <w:t xml:space="preserve"> ათასი ლარიდან</w:t>
      </w:r>
      <w:r w:rsidR="00BD0136" w:rsidRPr="002D7F31">
        <w:rPr>
          <w:rFonts w:ascii="Sylfaen" w:eastAsia="Times New Roman" w:hAnsi="Sylfaen" w:cs="Times New Roman"/>
          <w:color w:val="000000" w:themeColor="text1"/>
          <w:sz w:val="24"/>
          <w:szCs w:val="24"/>
          <w:lang w:val="ka-GE"/>
        </w:rPr>
        <w:t xml:space="preserve"> ფაქტიურმა ხარჯმა შეადგინა 53,8 </w:t>
      </w:r>
      <w:r w:rsidRPr="002D7F31">
        <w:rPr>
          <w:rFonts w:ascii="Sylfaen" w:eastAsia="Times New Roman" w:hAnsi="Sylfaen" w:cs="Times New Roman"/>
          <w:color w:val="000000" w:themeColor="text1"/>
          <w:sz w:val="24"/>
          <w:szCs w:val="24"/>
          <w:lang w:val="ka-GE"/>
        </w:rPr>
        <w:t>ათასი ლარი</w:t>
      </w:r>
    </w:p>
    <w:p w:rsidR="00821D12" w:rsidRPr="002D7F31" w:rsidRDefault="00821D12" w:rsidP="00DB65E8">
      <w:pPr>
        <w:spacing w:after="0" w:line="240" w:lineRule="auto"/>
        <w:ind w:firstLine="720"/>
        <w:jc w:val="both"/>
        <w:rPr>
          <w:rFonts w:ascii="Sylfaen" w:eastAsia="Times New Roman" w:hAnsi="Sylfaen" w:cs="Times New Roman"/>
          <w:color w:val="000000" w:themeColor="text1"/>
          <w:sz w:val="24"/>
          <w:szCs w:val="24"/>
          <w:lang w:val="ka-GE"/>
        </w:rPr>
      </w:pPr>
    </w:p>
    <w:p w:rsidR="00BD0136" w:rsidRPr="002D7F31" w:rsidRDefault="00821D12" w:rsidP="00BD0136">
      <w:pPr>
        <w:spacing w:after="0" w:line="240" w:lineRule="auto"/>
        <w:ind w:firstLine="720"/>
        <w:jc w:val="both"/>
        <w:rPr>
          <w:rFonts w:ascii="Sylfaen" w:eastAsia="Times New Roman" w:hAnsi="Sylfaen" w:cs="Arial"/>
          <w:bCs/>
          <w:sz w:val="24"/>
          <w:szCs w:val="24"/>
          <w:lang w:val="ka-GE" w:eastAsia="ru-RU"/>
        </w:rPr>
      </w:pPr>
      <w:r w:rsidRPr="002D7F31">
        <w:rPr>
          <w:rFonts w:ascii="Sylfaen" w:eastAsia="Times New Roman" w:hAnsi="Sylfaen" w:cs="Times New Roman"/>
          <w:b/>
          <w:color w:val="000000" w:themeColor="text1"/>
          <w:sz w:val="24"/>
          <w:szCs w:val="24"/>
          <w:lang w:val="ka-GE"/>
        </w:rPr>
        <w:t xml:space="preserve">05.02.03  </w:t>
      </w:r>
      <w:r w:rsidRPr="002D7F31">
        <w:rPr>
          <w:rFonts w:ascii="Sylfaen" w:eastAsia="Times New Roman" w:hAnsi="Sylfaen" w:cs="Arial"/>
          <w:b/>
          <w:bCs/>
          <w:sz w:val="24"/>
          <w:szCs w:val="24"/>
          <w:lang w:val="ru-RU" w:eastAsia="ru-RU"/>
        </w:rPr>
        <w:t>რელიგიური ორგანიზაციების  ხელშეწყობა</w:t>
      </w:r>
      <w:r w:rsidR="00BD0136" w:rsidRPr="002D7F31">
        <w:rPr>
          <w:rFonts w:ascii="Sylfaen" w:eastAsia="Times New Roman" w:hAnsi="Sylfaen" w:cs="Arial"/>
          <w:b/>
          <w:bCs/>
          <w:sz w:val="24"/>
          <w:szCs w:val="24"/>
          <w:lang w:val="ka-GE" w:eastAsia="ru-RU"/>
        </w:rPr>
        <w:t>ზე</w:t>
      </w:r>
      <w:r w:rsidR="00BD0136" w:rsidRPr="002D7F31">
        <w:rPr>
          <w:rFonts w:ascii="Sylfaen" w:eastAsia="Times New Roman" w:hAnsi="Sylfaen" w:cs="Arial"/>
          <w:bCs/>
          <w:sz w:val="24"/>
          <w:szCs w:val="24"/>
          <w:lang w:val="ka-GE" w:eastAsia="ru-RU"/>
        </w:rPr>
        <w:t xml:space="preserve"> გათვალისწინებული 60,0 ათასი ლარიდან ათვისებულია 50,0 ათასი ლარი  </w:t>
      </w:r>
    </w:p>
    <w:p w:rsidR="00D92B2E" w:rsidRPr="002D7F31" w:rsidRDefault="00BD0136" w:rsidP="00BD0136">
      <w:pPr>
        <w:spacing w:after="0" w:line="240" w:lineRule="auto"/>
        <w:ind w:firstLine="720"/>
        <w:jc w:val="both"/>
        <w:rPr>
          <w:rFonts w:ascii="Sylfaen" w:eastAsia="Times New Roman" w:hAnsi="Sylfaen" w:cs="Times New Roman"/>
          <w:sz w:val="24"/>
          <w:szCs w:val="24"/>
          <w:lang w:val="ka-GE"/>
        </w:rPr>
      </w:pPr>
      <w:r w:rsidRPr="002D7F31">
        <w:rPr>
          <w:rFonts w:ascii="Sylfaen" w:eastAsia="Times New Roman" w:hAnsi="Sylfaen" w:cs="Times New Roman"/>
          <w:sz w:val="24"/>
          <w:szCs w:val="24"/>
          <w:lang w:val="ka-GE"/>
        </w:rPr>
        <w:t>თეთრიწყაროსა და მანგლისის  ეპარქიის სუბსიდირებისათვის გათვალისწინებული  50,0 ათასი ლარი სრულად იქნა ათვისებული</w:t>
      </w:r>
    </w:p>
    <w:p w:rsidR="00BD0136" w:rsidRPr="002D7F31" w:rsidRDefault="00BD0136" w:rsidP="0010546C">
      <w:pPr>
        <w:spacing w:after="0" w:line="240" w:lineRule="auto"/>
        <w:ind w:left="180" w:right="283"/>
        <w:rPr>
          <w:rFonts w:ascii="Sylfaen" w:eastAsia="Times New Roman" w:hAnsi="Sylfaen" w:cs="Times New Roman"/>
          <w:b/>
          <w:sz w:val="24"/>
          <w:szCs w:val="24"/>
          <w:lang w:val="ka-GE"/>
        </w:rPr>
      </w:pPr>
    </w:p>
    <w:p w:rsidR="00821D12" w:rsidRPr="002D7F31" w:rsidRDefault="00821D12" w:rsidP="0010546C">
      <w:pPr>
        <w:spacing w:after="0" w:line="240" w:lineRule="auto"/>
        <w:ind w:left="180" w:right="283"/>
        <w:rPr>
          <w:rFonts w:ascii="Sylfaen" w:eastAsia="Times New Roman" w:hAnsi="Sylfaen" w:cs="Sylfaen"/>
          <w:sz w:val="24"/>
          <w:szCs w:val="24"/>
          <w:lang w:val="ka-GE" w:eastAsia="ru-RU"/>
        </w:rPr>
      </w:pPr>
      <w:r w:rsidRPr="002D7F31">
        <w:rPr>
          <w:rFonts w:ascii="Sylfaen" w:eastAsia="Times New Roman" w:hAnsi="Sylfaen" w:cs="Sylfaen"/>
          <w:sz w:val="24"/>
          <w:szCs w:val="24"/>
          <w:lang w:val="ka-GE" w:eastAsia="ru-RU"/>
        </w:rPr>
        <w:tab/>
      </w:r>
      <w:r w:rsidRPr="002D7F31">
        <w:rPr>
          <w:rFonts w:ascii="Sylfaen" w:eastAsia="Times New Roman" w:hAnsi="Sylfaen" w:cs="Sylfaen"/>
          <w:b/>
          <w:sz w:val="24"/>
          <w:szCs w:val="24"/>
          <w:lang w:val="ka-GE" w:eastAsia="ru-RU"/>
        </w:rPr>
        <w:t>05.02.04  კულტურული ღონისძიებები</w:t>
      </w:r>
      <w:r w:rsidRPr="002D7F31">
        <w:rPr>
          <w:rFonts w:ascii="Sylfaen" w:eastAsia="Times New Roman" w:hAnsi="Sylfaen" w:cs="Sylfaen"/>
          <w:sz w:val="24"/>
          <w:szCs w:val="24"/>
          <w:lang w:val="ka-GE" w:eastAsia="ru-RU"/>
        </w:rPr>
        <w:t xml:space="preserve"> </w:t>
      </w:r>
      <w:r w:rsidR="00BD0136" w:rsidRPr="002D7F31">
        <w:rPr>
          <w:rFonts w:ascii="Sylfaen" w:eastAsia="Times New Roman" w:hAnsi="Sylfaen" w:cs="Sylfaen"/>
          <w:sz w:val="24"/>
          <w:szCs w:val="24"/>
          <w:lang w:val="ka-GE" w:eastAsia="ru-RU"/>
        </w:rPr>
        <w:t xml:space="preserve"> გეგმა 77,3 ათ</w:t>
      </w:r>
      <w:r w:rsidR="001D23A7" w:rsidRPr="002D7F31">
        <w:rPr>
          <w:rFonts w:ascii="Sylfaen" w:eastAsia="Times New Roman" w:hAnsi="Sylfaen" w:cs="Sylfaen"/>
          <w:sz w:val="24"/>
          <w:szCs w:val="24"/>
          <w:lang w:val="ka-GE" w:eastAsia="ru-RU"/>
        </w:rPr>
        <w:t>ასი ლარი ფაქტი 26,1</w:t>
      </w:r>
      <w:r w:rsidR="00BD0136" w:rsidRPr="002D7F31">
        <w:rPr>
          <w:rFonts w:ascii="Sylfaen" w:eastAsia="Times New Roman" w:hAnsi="Sylfaen" w:cs="Sylfaen"/>
          <w:sz w:val="24"/>
          <w:szCs w:val="24"/>
          <w:lang w:val="ka-GE" w:eastAsia="ru-RU"/>
        </w:rPr>
        <w:t xml:space="preserve"> ათასი ლარი</w:t>
      </w:r>
    </w:p>
    <w:p w:rsidR="00821D12" w:rsidRPr="002D7F31" w:rsidRDefault="00821D12" w:rsidP="0010546C">
      <w:pPr>
        <w:spacing w:after="0" w:line="240" w:lineRule="auto"/>
        <w:ind w:left="180" w:right="283"/>
        <w:rPr>
          <w:rFonts w:ascii="Sylfaen" w:eastAsia="Times New Roman" w:hAnsi="Sylfaen" w:cs="Sylfaen"/>
          <w:sz w:val="24"/>
          <w:szCs w:val="24"/>
          <w:lang w:val="ka-GE" w:eastAsia="ru-RU"/>
        </w:rPr>
      </w:pPr>
    </w:p>
    <w:p w:rsidR="00BD0136" w:rsidRPr="002D7F31" w:rsidRDefault="00BD0136" w:rsidP="00BD0136">
      <w:pPr>
        <w:spacing w:after="0" w:line="240" w:lineRule="auto"/>
        <w:ind w:firstLine="180"/>
        <w:contextualSpacing/>
        <w:jc w:val="both"/>
        <w:rPr>
          <w:rFonts w:ascii="Sylfaen" w:eastAsia="Times New Roman" w:hAnsi="Sylfaen" w:cs="Times New Roman"/>
          <w:sz w:val="24"/>
          <w:szCs w:val="24"/>
          <w:lang w:val="ka-GE"/>
        </w:rPr>
      </w:pPr>
      <w:r w:rsidRPr="002D7F31">
        <w:rPr>
          <w:rFonts w:ascii="Sylfaen" w:eastAsia="Sylfaen" w:hAnsi="Sylfaen" w:cs="Times New Roman"/>
          <w:sz w:val="24"/>
          <w:szCs w:val="24"/>
          <w:lang w:val="ka-GE"/>
        </w:rPr>
        <w:t>კულტურული ღონისძიებებისათვის გათვალისწინებული  75,0 ათასი ლარიდან ფაქტიურმა ხარჯმა შეად</w:t>
      </w:r>
      <w:r w:rsidRPr="002D7F31">
        <w:rPr>
          <w:rFonts w:ascii="Sylfaen" w:eastAsia="Sylfaen" w:hAnsi="Sylfaen" w:cs="Times New Roman"/>
          <w:sz w:val="24"/>
          <w:szCs w:val="24"/>
          <w:lang w:val="ka-GE"/>
        </w:rPr>
        <w:tab/>
        <w:t xml:space="preserve">გინა </w:t>
      </w:r>
      <w:r w:rsidR="001D23A7" w:rsidRPr="002D7F31">
        <w:rPr>
          <w:rFonts w:ascii="Sylfaen" w:eastAsia="Sylfaen" w:hAnsi="Sylfaen" w:cs="Times New Roman"/>
          <w:sz w:val="24"/>
          <w:szCs w:val="24"/>
          <w:lang w:val="ka-GE"/>
        </w:rPr>
        <w:t xml:space="preserve">23,9 ათალი ლარი მათ შორის: </w:t>
      </w:r>
      <w:r w:rsidRPr="002D7F31">
        <w:rPr>
          <w:rFonts w:ascii="Sylfaen" w:eastAsia="Sylfaen" w:hAnsi="Sylfaen" w:cs="Times New Roman"/>
          <w:sz w:val="24"/>
          <w:szCs w:val="24"/>
          <w:lang w:val="ka-GE"/>
        </w:rPr>
        <w:t xml:space="preserve">15,0 ათასი ლარი </w:t>
      </w:r>
      <w:r w:rsidR="00BE5AAF" w:rsidRPr="002D7F31">
        <w:rPr>
          <w:rFonts w:ascii="Sylfaen" w:eastAsia="Sylfaen" w:hAnsi="Sylfaen" w:cs="Times New Roman"/>
          <w:sz w:val="24"/>
          <w:szCs w:val="24"/>
          <w:lang w:val="ka-GE"/>
        </w:rPr>
        <w:t>(</w:t>
      </w:r>
      <w:r w:rsidRPr="002D7F31">
        <w:rPr>
          <w:rFonts w:ascii="Sylfaen" w:eastAsia="Sylfaen" w:hAnsi="Sylfaen" w:cs="Times New Roman"/>
          <w:sz w:val="24"/>
          <w:szCs w:val="24"/>
          <w:lang w:val="ka-GE"/>
        </w:rPr>
        <w:t>იუ</w:t>
      </w:r>
      <w:r w:rsidR="0033098F" w:rsidRPr="002D7F31">
        <w:rPr>
          <w:rFonts w:ascii="Sylfaen" w:eastAsia="Sylfaen" w:hAnsi="Sylfaen" w:cs="Times New Roman"/>
          <w:sz w:val="24"/>
          <w:szCs w:val="24"/>
          <w:lang w:val="ka-GE"/>
        </w:rPr>
        <w:t>მ</w:t>
      </w:r>
      <w:r w:rsidRPr="002D7F31">
        <w:rPr>
          <w:rFonts w:ascii="Sylfaen" w:eastAsia="Sylfaen" w:hAnsi="Sylfaen" w:cs="Times New Roman"/>
          <w:sz w:val="24"/>
          <w:szCs w:val="24"/>
          <w:lang w:val="ka-GE"/>
        </w:rPr>
        <w:t>ო</w:t>
      </w:r>
      <w:r w:rsidR="0033098F" w:rsidRPr="002D7F31">
        <w:rPr>
          <w:rFonts w:ascii="Sylfaen" w:eastAsia="Sylfaen" w:hAnsi="Sylfaen" w:cs="Times New Roman"/>
          <w:sz w:val="24"/>
          <w:szCs w:val="24"/>
          <w:lang w:val="ka-GE"/>
        </w:rPr>
        <w:t>რი</w:t>
      </w:r>
      <w:r w:rsidRPr="002D7F31">
        <w:rPr>
          <w:rFonts w:ascii="Sylfaen" w:eastAsia="Sylfaen" w:hAnsi="Sylfaen" w:cs="Times New Roman"/>
          <w:sz w:val="24"/>
          <w:szCs w:val="24"/>
          <w:lang w:val="ka-GE"/>
        </w:rPr>
        <w:t>ნის ღო</w:t>
      </w:r>
      <w:r w:rsidR="00BE5AAF" w:rsidRPr="002D7F31">
        <w:rPr>
          <w:rFonts w:ascii="Sylfaen" w:eastAsia="Sylfaen" w:hAnsi="Sylfaen" w:cs="Times New Roman"/>
          <w:sz w:val="24"/>
          <w:szCs w:val="24"/>
          <w:lang w:val="ka-GE"/>
        </w:rPr>
        <w:t>ნისძიება)</w:t>
      </w:r>
    </w:p>
    <w:p w:rsidR="00BD0136" w:rsidRPr="002D7F31" w:rsidRDefault="00BD0136" w:rsidP="00BD0136">
      <w:pPr>
        <w:spacing w:after="0" w:line="240" w:lineRule="auto"/>
        <w:contextualSpacing/>
        <w:jc w:val="both"/>
        <w:rPr>
          <w:rFonts w:ascii="Sylfaen" w:eastAsia="Sylfaen" w:hAnsi="Sylfaen" w:cs="Times New Roman"/>
          <w:sz w:val="24"/>
          <w:szCs w:val="24"/>
          <w:lang w:val="ka-GE"/>
        </w:rPr>
      </w:pPr>
    </w:p>
    <w:p w:rsidR="00BD0136" w:rsidRPr="002D7F31" w:rsidRDefault="00BD0136" w:rsidP="00BD0136">
      <w:pPr>
        <w:spacing w:after="0" w:line="240" w:lineRule="auto"/>
        <w:ind w:left="180" w:right="283"/>
        <w:rPr>
          <w:rFonts w:ascii="Sylfaen" w:eastAsia="Times New Roman" w:hAnsi="Sylfaen" w:cs="Sylfaen"/>
          <w:sz w:val="24"/>
          <w:szCs w:val="24"/>
          <w:lang w:val="ka-GE" w:eastAsia="ru-RU"/>
        </w:rPr>
      </w:pPr>
      <w:r w:rsidRPr="002D7F31">
        <w:rPr>
          <w:rFonts w:ascii="Sylfaen" w:eastAsia="Times New Roman" w:hAnsi="Sylfaen" w:cs="Sylfaen"/>
          <w:sz w:val="24"/>
          <w:szCs w:val="24"/>
        </w:rPr>
        <w:t>სახელმწიფო</w:t>
      </w:r>
      <w:r w:rsidRPr="002D7F31">
        <w:rPr>
          <w:rFonts w:ascii="Sylfaen" w:eastAsia="Times New Roman" w:hAnsi="Sylfaen" w:cs="Times New Roman"/>
          <w:sz w:val="24"/>
          <w:szCs w:val="24"/>
        </w:rPr>
        <w:t xml:space="preserve"> </w:t>
      </w:r>
      <w:r w:rsidRPr="002D7F31">
        <w:rPr>
          <w:rFonts w:ascii="Sylfaen" w:eastAsia="Times New Roman" w:hAnsi="Sylfaen" w:cs="Sylfaen"/>
          <w:sz w:val="24"/>
          <w:szCs w:val="24"/>
        </w:rPr>
        <w:t>და</w:t>
      </w:r>
      <w:r w:rsidRPr="002D7F31">
        <w:rPr>
          <w:rFonts w:ascii="Sylfaen" w:eastAsia="Times New Roman" w:hAnsi="Sylfaen" w:cs="Times New Roman"/>
          <w:sz w:val="24"/>
          <w:szCs w:val="24"/>
        </w:rPr>
        <w:t xml:space="preserve"> </w:t>
      </w:r>
      <w:r w:rsidRPr="002D7F31">
        <w:rPr>
          <w:rFonts w:ascii="Sylfaen" w:eastAsia="Times New Roman" w:hAnsi="Sylfaen" w:cs="Sylfaen"/>
          <w:sz w:val="24"/>
          <w:szCs w:val="24"/>
        </w:rPr>
        <w:t>მუნიციპალიტეტის</w:t>
      </w:r>
      <w:r w:rsidRPr="002D7F31">
        <w:rPr>
          <w:rFonts w:ascii="Sylfaen" w:eastAsia="Times New Roman" w:hAnsi="Sylfaen" w:cs="Times New Roman"/>
          <w:sz w:val="24"/>
          <w:szCs w:val="24"/>
        </w:rPr>
        <w:t xml:space="preserve"> </w:t>
      </w:r>
      <w:r w:rsidRPr="002D7F31">
        <w:rPr>
          <w:rFonts w:ascii="Sylfaen" w:eastAsia="Times New Roman" w:hAnsi="Sylfaen" w:cs="Sylfaen"/>
          <w:sz w:val="24"/>
          <w:szCs w:val="24"/>
        </w:rPr>
        <w:t>დროშების</w:t>
      </w:r>
      <w:r w:rsidRPr="002D7F31">
        <w:rPr>
          <w:rFonts w:ascii="Sylfaen" w:eastAsia="Times New Roman" w:hAnsi="Sylfaen" w:cs="Times New Roman"/>
          <w:sz w:val="24"/>
          <w:szCs w:val="24"/>
        </w:rPr>
        <w:t xml:space="preserve"> </w:t>
      </w:r>
      <w:r w:rsidRPr="002D7F31">
        <w:rPr>
          <w:rFonts w:ascii="Sylfaen" w:eastAsia="Times New Roman" w:hAnsi="Sylfaen" w:cs="Sylfaen"/>
          <w:sz w:val="24"/>
          <w:szCs w:val="24"/>
        </w:rPr>
        <w:t>შესაძენად</w:t>
      </w:r>
      <w:r w:rsidRPr="002D7F31">
        <w:rPr>
          <w:rFonts w:ascii="Sylfaen" w:eastAsia="Times New Roman" w:hAnsi="Sylfaen" w:cs="Times New Roman"/>
          <w:sz w:val="24"/>
          <w:szCs w:val="24"/>
          <w:lang w:val="ka-GE"/>
        </w:rPr>
        <w:t xml:space="preserve"> გათვალისწინებული </w:t>
      </w:r>
      <w:r w:rsidRPr="002D7F31">
        <w:rPr>
          <w:rFonts w:ascii="Sylfaen" w:eastAsia="Times New Roman" w:hAnsi="Sylfaen" w:cs="Times New Roman"/>
          <w:sz w:val="24"/>
          <w:szCs w:val="24"/>
        </w:rPr>
        <w:t>2</w:t>
      </w:r>
      <w:r w:rsidRPr="002D7F31">
        <w:rPr>
          <w:rFonts w:ascii="Sylfaen" w:eastAsia="Times New Roman" w:hAnsi="Sylfaen" w:cs="Times New Roman"/>
          <w:sz w:val="24"/>
          <w:szCs w:val="24"/>
          <w:lang w:val="ka-GE"/>
        </w:rPr>
        <w:t xml:space="preserve">,3  ათასი </w:t>
      </w:r>
      <w:r w:rsidRPr="002D7F31">
        <w:rPr>
          <w:rFonts w:ascii="Sylfaen" w:eastAsia="Times New Roman" w:hAnsi="Sylfaen" w:cs="Sylfaen"/>
          <w:sz w:val="24"/>
          <w:szCs w:val="24"/>
        </w:rPr>
        <w:t>ლარი</w:t>
      </w:r>
      <w:r w:rsidRPr="002D7F31">
        <w:rPr>
          <w:rFonts w:ascii="Sylfaen" w:eastAsia="Times New Roman" w:hAnsi="Sylfaen" w:cs="Sylfaen"/>
          <w:sz w:val="24"/>
          <w:szCs w:val="24"/>
          <w:lang w:val="ka-GE"/>
        </w:rPr>
        <w:t xml:space="preserve"> სრულად იქნა ათვისებული.</w:t>
      </w:r>
    </w:p>
    <w:p w:rsidR="00712B6D" w:rsidRPr="002D7F31" w:rsidRDefault="00712B6D" w:rsidP="0010546C">
      <w:pPr>
        <w:spacing w:after="0" w:line="240" w:lineRule="auto"/>
        <w:ind w:left="180" w:right="283"/>
        <w:rPr>
          <w:rFonts w:ascii="Sylfaen" w:eastAsia="Times New Roman" w:hAnsi="Sylfaen" w:cs="Sylfaen"/>
          <w:sz w:val="24"/>
          <w:szCs w:val="24"/>
          <w:lang w:val="ka-GE" w:eastAsia="ru-RU"/>
        </w:rPr>
      </w:pPr>
    </w:p>
    <w:p w:rsidR="004526E3" w:rsidRPr="002D7F31" w:rsidRDefault="00BC54F3" w:rsidP="0010546C">
      <w:pPr>
        <w:spacing w:after="0" w:line="240" w:lineRule="auto"/>
        <w:ind w:left="180" w:right="283"/>
        <w:rPr>
          <w:rFonts w:ascii="Sylfaen" w:eastAsia="Times New Roman" w:hAnsi="Sylfaen" w:cs="Arial"/>
          <w:b/>
          <w:bCs/>
          <w:sz w:val="24"/>
          <w:szCs w:val="24"/>
          <w:lang w:val="ka-GE" w:eastAsia="ru-RU"/>
        </w:rPr>
      </w:pPr>
      <w:r w:rsidRPr="002D7F31">
        <w:rPr>
          <w:rFonts w:ascii="Sylfaen" w:eastAsia="Times New Roman" w:hAnsi="Sylfaen" w:cs="Sylfaen"/>
          <w:b/>
          <w:sz w:val="24"/>
          <w:szCs w:val="24"/>
          <w:lang w:val="ka-GE" w:eastAsia="ru-RU"/>
        </w:rPr>
        <w:t xml:space="preserve">06.00    </w:t>
      </w:r>
      <w:r w:rsidR="00623401" w:rsidRPr="002D7F31">
        <w:rPr>
          <w:rFonts w:ascii="Sylfaen" w:eastAsia="Times New Roman" w:hAnsi="Sylfaen" w:cs="Arial"/>
          <w:b/>
          <w:bCs/>
          <w:sz w:val="24"/>
          <w:szCs w:val="24"/>
          <w:lang w:val="ru-RU" w:eastAsia="ru-RU"/>
        </w:rPr>
        <w:t>მოსახლეობის ჯანმრთელობის დაცვა და სოციალური უზრუნველყოფა</w:t>
      </w:r>
    </w:p>
    <w:p w:rsidR="00F947AF" w:rsidRPr="002D7F31" w:rsidRDefault="00F947AF" w:rsidP="0010546C">
      <w:pPr>
        <w:spacing w:after="0" w:line="240" w:lineRule="auto"/>
        <w:ind w:left="180" w:right="283"/>
        <w:rPr>
          <w:rFonts w:ascii="Sylfaen" w:eastAsia="Times New Roman" w:hAnsi="Sylfaen" w:cs="Arial"/>
          <w:b/>
          <w:bCs/>
          <w:sz w:val="24"/>
          <w:szCs w:val="24"/>
          <w:lang w:val="ka-GE" w:eastAsia="ru-RU"/>
        </w:rPr>
      </w:pPr>
    </w:p>
    <w:bookmarkEnd w:id="0"/>
    <w:p w:rsidR="00F947AF" w:rsidRDefault="00F947AF" w:rsidP="0010546C">
      <w:pPr>
        <w:spacing w:after="0" w:line="240" w:lineRule="auto"/>
        <w:ind w:left="180" w:right="283"/>
        <w:rPr>
          <w:rFonts w:ascii="Sylfaen" w:eastAsia="Times New Roman" w:hAnsi="Sylfaen" w:cs="Arial"/>
          <w:bCs/>
          <w:sz w:val="20"/>
          <w:szCs w:val="20"/>
          <w:lang w:val="ka-GE" w:eastAsia="ru-RU"/>
        </w:rPr>
      </w:pPr>
    </w:p>
    <w:tbl>
      <w:tblPr>
        <w:tblW w:w="5000" w:type="pct"/>
        <w:tblLayout w:type="fixed"/>
        <w:tblLook w:val="04A0" w:firstRow="1" w:lastRow="0" w:firstColumn="1" w:lastColumn="0" w:noHBand="0" w:noVBand="1"/>
      </w:tblPr>
      <w:tblGrid>
        <w:gridCol w:w="918"/>
        <w:gridCol w:w="2431"/>
        <w:gridCol w:w="720"/>
        <w:gridCol w:w="1260"/>
        <w:gridCol w:w="720"/>
        <w:gridCol w:w="810"/>
        <w:gridCol w:w="1260"/>
        <w:gridCol w:w="720"/>
        <w:gridCol w:w="737"/>
      </w:tblGrid>
      <w:tr w:rsidR="001A5DCF" w:rsidRPr="00F947AF" w:rsidTr="001A5DCF">
        <w:trPr>
          <w:trHeight w:val="1088"/>
          <w:tblHeader/>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LitNusx" w:eastAsia="Times New Roman" w:hAnsi="LitNusx" w:cs="Arial"/>
                <w:b/>
                <w:bCs/>
                <w:sz w:val="16"/>
                <w:szCs w:val="16"/>
                <w:lang w:val="ru-RU" w:eastAsia="ru-RU"/>
              </w:rPr>
            </w:pPr>
            <w:r w:rsidRPr="00F947AF">
              <w:rPr>
                <w:rFonts w:ascii="LitNusx" w:eastAsia="Times New Roman" w:hAnsi="LitNusx" w:cs="Arial"/>
                <w:b/>
                <w:bCs/>
                <w:sz w:val="16"/>
                <w:szCs w:val="16"/>
                <w:lang w:val="ru-RU" w:eastAsia="ru-RU"/>
              </w:rPr>
              <w:t> </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პრიორიტეტები პროგრამები ქვეპროგრამები</w:t>
            </w:r>
          </w:p>
        </w:tc>
        <w:tc>
          <w:tcPr>
            <w:tcW w:w="376" w:type="pct"/>
            <w:tcBorders>
              <w:top w:val="single" w:sz="4" w:space="0" w:color="auto"/>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ka-GE" w:eastAsia="ru-RU"/>
              </w:rPr>
            </w:pPr>
            <w:r w:rsidRPr="00F947AF">
              <w:rPr>
                <w:rFonts w:ascii="Sylfaen" w:eastAsia="Times New Roman" w:hAnsi="Sylfaen" w:cs="Arial"/>
                <w:b/>
                <w:bCs/>
                <w:sz w:val="16"/>
                <w:szCs w:val="16"/>
                <w:lang w:val="ru-RU" w:eastAsia="ru-RU"/>
              </w:rPr>
              <w:t xml:space="preserve">2021 წლის </w:t>
            </w:r>
            <w:r>
              <w:rPr>
                <w:rFonts w:ascii="Sylfaen" w:eastAsia="Times New Roman" w:hAnsi="Sylfaen" w:cs="Arial"/>
                <w:b/>
                <w:bCs/>
                <w:sz w:val="16"/>
                <w:szCs w:val="16"/>
                <w:lang w:val="ka-GE" w:eastAsia="ru-RU"/>
              </w:rPr>
              <w:t>გეგმა</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საკუთარი შემოსავლები</w:t>
            </w:r>
          </w:p>
        </w:tc>
        <w:tc>
          <w:tcPr>
            <w:tcW w:w="423" w:type="pct"/>
            <w:tcBorders>
              <w:top w:val="single" w:sz="4" w:space="0" w:color="auto"/>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ka-GE" w:eastAsia="ru-RU"/>
              </w:rPr>
            </w:pPr>
            <w:r w:rsidRPr="00F947AF">
              <w:rPr>
                <w:rFonts w:ascii="Sylfaen" w:eastAsia="Times New Roman" w:hAnsi="Sylfaen" w:cs="Arial"/>
                <w:b/>
                <w:bCs/>
                <w:sz w:val="16"/>
                <w:szCs w:val="16"/>
                <w:lang w:val="ru-RU" w:eastAsia="ru-RU"/>
              </w:rPr>
              <w:t xml:space="preserve">2021 წლის </w:t>
            </w:r>
            <w:r>
              <w:rPr>
                <w:rFonts w:ascii="Sylfaen" w:eastAsia="Times New Roman" w:hAnsi="Sylfaen" w:cs="Arial"/>
                <w:b/>
                <w:bCs/>
                <w:sz w:val="16"/>
                <w:szCs w:val="16"/>
                <w:lang w:val="ka-GE" w:eastAsia="ru-RU"/>
              </w:rPr>
              <w:t>9 თვის ფაქტი</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სახელმწიფო ბიუჯეტის ფონდებიდან გამოყოფილი ტრანსფერები</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საკუთარი შემოსავლები</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Sylfaen" w:eastAsia="Times New Roman" w:hAnsi="Sylfaen" w:cs="Sylfaen"/>
                <w:sz w:val="16"/>
                <w:szCs w:val="16"/>
                <w:lang w:val="ru-RU" w:eastAsia="ru-RU"/>
              </w:rPr>
              <w:t>შესრულების</w:t>
            </w:r>
            <w:r w:rsidRPr="00F947AF">
              <w:rPr>
                <w:rFonts w:ascii="Arial" w:eastAsia="Times New Roman" w:hAnsi="Arial" w:cs="Arial"/>
                <w:sz w:val="16"/>
                <w:szCs w:val="16"/>
                <w:lang w:val="ru-RU" w:eastAsia="ru-RU"/>
              </w:rPr>
              <w:t xml:space="preserve"> %</w:t>
            </w:r>
          </w:p>
        </w:tc>
      </w:tr>
      <w:tr w:rsidR="001A5DCF" w:rsidRPr="00F947AF" w:rsidTr="001A5DCF">
        <w:trPr>
          <w:trHeight w:val="62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rPr>
                <w:rFonts w:ascii="LitNusx" w:eastAsia="Times New Roman" w:hAnsi="LitNusx" w:cs="Arial"/>
                <w:b/>
                <w:bCs/>
                <w:sz w:val="16"/>
                <w:szCs w:val="16"/>
                <w:lang w:val="ru-RU" w:eastAsia="ru-RU"/>
              </w:rPr>
            </w:pPr>
            <w:r w:rsidRPr="00F947AF">
              <w:rPr>
                <w:rFonts w:ascii="LitNusx" w:eastAsia="Times New Roman" w:hAnsi="LitNusx" w:cs="Arial"/>
                <w:b/>
                <w:bCs/>
                <w:sz w:val="16"/>
                <w:szCs w:val="16"/>
                <w:lang w:val="ru-RU" w:eastAsia="ru-RU"/>
              </w:rPr>
              <w:t>06 00</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მოსახლეობის ჯანმრთელობის დაცვა და სოციალური უზრუნველყოფა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1,060.9</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1,060.9</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795.3</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795.3</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75.0%</w:t>
            </w:r>
          </w:p>
        </w:tc>
      </w:tr>
      <w:tr w:rsidR="001A5DCF" w:rsidRPr="00F947AF" w:rsidTr="001A5DCF">
        <w:trPr>
          <w:trHeight w:val="341"/>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1,060.9</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1,060.9</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795.3</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795.3</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75.0%</w:t>
            </w:r>
          </w:p>
        </w:tc>
      </w:tr>
      <w:tr w:rsidR="001A5DCF" w:rsidRPr="00F947AF" w:rsidTr="001A5DCF">
        <w:trPr>
          <w:trHeight w:val="350"/>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2.5.</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510.9</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510.9</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406.1</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406.1</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79.5%</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2.7.</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სოციალური უზრუნველყოფა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500.0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500.0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382.8</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382.8</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76.6%</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2.8.</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6.4</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6.4</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12.8%</w:t>
            </w:r>
          </w:p>
        </w:tc>
      </w:tr>
      <w:tr w:rsidR="001A5DCF" w:rsidRPr="00F947AF" w:rsidTr="001A5DCF">
        <w:trPr>
          <w:trHeight w:val="656"/>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rPr>
                <w:rFonts w:ascii="LitNusx" w:eastAsia="Times New Roman" w:hAnsi="LitNusx" w:cs="Arial"/>
                <w:b/>
                <w:bCs/>
                <w:sz w:val="16"/>
                <w:szCs w:val="16"/>
                <w:lang w:val="ru-RU" w:eastAsia="ru-RU"/>
              </w:rPr>
            </w:pPr>
            <w:r w:rsidRPr="00F947AF">
              <w:rPr>
                <w:rFonts w:ascii="LitNusx" w:eastAsia="Times New Roman" w:hAnsi="LitNusx" w:cs="Arial"/>
                <w:b/>
                <w:bCs/>
                <w:sz w:val="16"/>
                <w:szCs w:val="16"/>
                <w:lang w:val="ru-RU" w:eastAsia="ru-RU"/>
              </w:rPr>
              <w:t>06 01</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ააიპ „თეთრიწყაროს საზოგადოებრივი ჯანდაცვა და უსაფრთხო გარემოს უზრუნველყოფის ცენტრი“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159.4</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159.4</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169.1</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169.1</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106.1%</w:t>
            </w:r>
          </w:p>
        </w:tc>
      </w:tr>
      <w:tr w:rsidR="001A5DCF" w:rsidRPr="00F947AF" w:rsidTr="001A5DCF">
        <w:trPr>
          <w:trHeight w:val="287"/>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159.4</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159.4</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169.1</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169.1</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106.1%</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2.5.</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159.4</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 </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159.4</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169.1</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 </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169.1</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106.1%</w:t>
            </w:r>
          </w:p>
        </w:tc>
      </w:tr>
      <w:tr w:rsidR="001A5DCF" w:rsidRPr="00F947AF" w:rsidTr="001A5DCF">
        <w:trPr>
          <w:trHeight w:val="332"/>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rPr>
                <w:rFonts w:ascii="LitNusx" w:eastAsia="Times New Roman" w:hAnsi="LitNusx" w:cs="Arial"/>
                <w:b/>
                <w:bCs/>
                <w:sz w:val="16"/>
                <w:szCs w:val="16"/>
                <w:lang w:val="ru-RU" w:eastAsia="ru-RU"/>
              </w:rPr>
            </w:pPr>
            <w:r w:rsidRPr="00F947AF">
              <w:rPr>
                <w:rFonts w:ascii="LitNusx" w:eastAsia="Times New Roman" w:hAnsi="LitNusx" w:cs="Arial"/>
                <w:b/>
                <w:bCs/>
                <w:sz w:val="16"/>
                <w:szCs w:val="16"/>
                <w:lang w:val="ru-RU" w:eastAsia="ru-RU"/>
              </w:rPr>
              <w:t>06 02</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სოციალური პროგრამები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901.5</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901.5</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626.2</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626.2</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69.5%</w:t>
            </w:r>
          </w:p>
        </w:tc>
      </w:tr>
      <w:tr w:rsidR="001A5DCF" w:rsidRPr="00F947AF" w:rsidTr="001A5DCF">
        <w:trPr>
          <w:trHeight w:val="323"/>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lastRenderedPageBreak/>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901.5</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901.5</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626.2</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626.2</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69.5%</w:t>
            </w:r>
          </w:p>
        </w:tc>
      </w:tr>
      <w:tr w:rsidR="001A5DCF" w:rsidRPr="00F947AF" w:rsidTr="001A5DCF">
        <w:trPr>
          <w:trHeight w:val="260"/>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2.5.</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351.5</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351.5</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237.0</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237.0</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67.4%</w:t>
            </w:r>
          </w:p>
        </w:tc>
      </w:tr>
      <w:tr w:rsidR="001A5DCF" w:rsidRPr="00F947AF" w:rsidTr="001A5DCF">
        <w:trPr>
          <w:trHeight w:val="350"/>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2.7.</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სოციალური უზრუნველყოფა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500.0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500.0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382.8</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382.8</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76.6%</w:t>
            </w:r>
          </w:p>
        </w:tc>
      </w:tr>
      <w:tr w:rsidR="001A5DCF" w:rsidRPr="00F947AF" w:rsidTr="001A5DCF">
        <w:trPr>
          <w:trHeight w:val="350"/>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2.8.</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50.0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6.4</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6.4</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12.8%</w:t>
            </w:r>
          </w:p>
        </w:tc>
      </w:tr>
      <w:tr w:rsidR="001A5DCF" w:rsidRPr="00F947AF" w:rsidTr="001A5DCF">
        <w:trPr>
          <w:trHeight w:val="179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right"/>
              <w:rPr>
                <w:rFonts w:ascii="LitNusx" w:eastAsia="Times New Roman" w:hAnsi="LitNusx" w:cs="Arial"/>
                <w:i/>
                <w:iCs/>
                <w:sz w:val="16"/>
                <w:szCs w:val="16"/>
                <w:lang w:val="ru-RU" w:eastAsia="ru-RU"/>
              </w:rPr>
            </w:pPr>
            <w:r w:rsidRPr="00F947AF">
              <w:rPr>
                <w:rFonts w:ascii="LitNusx" w:eastAsia="Times New Roman" w:hAnsi="LitNusx" w:cs="Arial"/>
                <w:i/>
                <w:iCs/>
                <w:sz w:val="16"/>
                <w:szCs w:val="16"/>
                <w:lang w:val="ru-RU" w:eastAsia="ru-RU"/>
              </w:rPr>
              <w:t>06 02 01</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შეზღუდული შესაძლებლობის მქონე პირების დახმარება, მუნიციპალიტეტის მოსახლეობის სამედიცინო უზრუნველყოფის ერთჯერადი დახმარება.                                                         მშობიარეთა დახმარება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350.0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350.0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278.0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278.0</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79.4%</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350.0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350.0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278.0</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278.0</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79.4%</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2.7.</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სოციალური უზრუნველყოფა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350.0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350.0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278.0</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278.0</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79.4%</w:t>
            </w:r>
          </w:p>
        </w:tc>
      </w:tr>
      <w:tr w:rsidR="001A5DCF" w:rsidRPr="00F947AF" w:rsidTr="001A5DCF">
        <w:trPr>
          <w:trHeight w:val="1034"/>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right"/>
              <w:rPr>
                <w:rFonts w:ascii="LitNusx" w:eastAsia="Times New Roman" w:hAnsi="LitNusx" w:cs="Arial"/>
                <w:i/>
                <w:iCs/>
                <w:sz w:val="16"/>
                <w:szCs w:val="16"/>
                <w:lang w:val="ru-RU" w:eastAsia="ru-RU"/>
              </w:rPr>
            </w:pPr>
            <w:r w:rsidRPr="00F947AF">
              <w:rPr>
                <w:rFonts w:ascii="LitNusx" w:eastAsia="Times New Roman" w:hAnsi="LitNusx" w:cs="Arial"/>
                <w:i/>
                <w:iCs/>
                <w:sz w:val="16"/>
                <w:szCs w:val="16"/>
                <w:lang w:val="ru-RU" w:eastAsia="ru-RU"/>
              </w:rPr>
              <w:t>06 02 02</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ხანდაზმულთა სოციალური დაცვა ააიპ "თეთრიწყაროს სკოლამდელი აღზრდა-განათლებისა და სოციალურად  დაუცველთა დახმარების ცენტრი"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313.5</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313.5</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208.7</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208.7</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66.6%</w:t>
            </w:r>
          </w:p>
        </w:tc>
      </w:tr>
      <w:tr w:rsidR="001A5DCF" w:rsidRPr="00F947AF" w:rsidTr="001A5DCF">
        <w:trPr>
          <w:trHeight w:val="323"/>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313.5</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313.5</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208.7</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208.7</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66.6%</w:t>
            </w:r>
          </w:p>
        </w:tc>
      </w:tr>
      <w:tr w:rsidR="001A5DCF" w:rsidRPr="00F947AF" w:rsidTr="001A5DCF">
        <w:trPr>
          <w:trHeight w:val="341"/>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2.5.</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სუბსიდიები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313.5</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 </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313.5</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208.7</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 </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208.7</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66.6%</w:t>
            </w:r>
          </w:p>
        </w:tc>
      </w:tr>
      <w:tr w:rsidR="001A5DCF" w:rsidRPr="00F947AF" w:rsidTr="001A5DCF">
        <w:trPr>
          <w:trHeight w:val="908"/>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right"/>
              <w:rPr>
                <w:rFonts w:ascii="LitNusx" w:eastAsia="Times New Roman" w:hAnsi="LitNusx" w:cs="Arial"/>
                <w:i/>
                <w:iCs/>
                <w:sz w:val="16"/>
                <w:szCs w:val="16"/>
                <w:lang w:val="ru-RU" w:eastAsia="ru-RU"/>
              </w:rPr>
            </w:pPr>
            <w:r w:rsidRPr="00F947AF">
              <w:rPr>
                <w:rFonts w:ascii="LitNusx" w:eastAsia="Times New Roman" w:hAnsi="LitNusx" w:cs="Arial"/>
                <w:i/>
                <w:iCs/>
                <w:sz w:val="16"/>
                <w:szCs w:val="16"/>
                <w:lang w:val="ru-RU" w:eastAsia="ru-RU"/>
              </w:rPr>
              <w:t>06 02 03</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მარჩენალდაკარგულ პირთა, ოჯახებისა და ბავშვების სოციალური დაცვა სსიპ "წითელი ჯვარი"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148.0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148.0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100.5</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100.5</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67.9%</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148.0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148.0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100.5</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100.5</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67.9%</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2.5.</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 xml:space="preserve">სუბსიდიები  </w:t>
            </w:r>
            <w:r w:rsidRPr="00F947AF">
              <w:rPr>
                <w:rFonts w:ascii="Sylfaen" w:eastAsia="Times New Roman" w:hAnsi="Sylfaen" w:cs="Arial"/>
                <w:b/>
                <w:bCs/>
                <w:color w:val="0066CC"/>
                <w:sz w:val="16"/>
                <w:szCs w:val="16"/>
                <w:lang w:val="ru-RU" w:eastAsia="ru-RU"/>
              </w:rPr>
              <w:t>სსიპ "წითელი ჯვარი"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38.0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 </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38.0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28.3</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 </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28.3</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74.5%</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2.7.</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სოციალური უზრუნველყოფა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110.0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110.0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72.2</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72.2</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65.6%</w:t>
            </w:r>
          </w:p>
        </w:tc>
      </w:tr>
      <w:tr w:rsidR="001A5DCF" w:rsidRPr="00F947AF" w:rsidTr="001A5DCF">
        <w:trPr>
          <w:trHeight w:val="620"/>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right"/>
              <w:rPr>
                <w:rFonts w:ascii="LitNusx" w:eastAsia="Times New Roman" w:hAnsi="LitNusx" w:cs="Arial"/>
                <w:i/>
                <w:iCs/>
                <w:sz w:val="16"/>
                <w:szCs w:val="16"/>
                <w:lang w:val="ru-RU" w:eastAsia="ru-RU"/>
              </w:rPr>
            </w:pPr>
            <w:r w:rsidRPr="00F947AF">
              <w:rPr>
                <w:rFonts w:ascii="LitNusx" w:eastAsia="Times New Roman" w:hAnsi="LitNusx" w:cs="Arial"/>
                <w:i/>
                <w:iCs/>
                <w:sz w:val="16"/>
                <w:szCs w:val="16"/>
                <w:lang w:val="ru-RU" w:eastAsia="ru-RU"/>
              </w:rPr>
              <w:t>06 02 04</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დევნილთა და იძულებით გადაადგილებულ პირთა დახმარება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15.0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15.0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13.7</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13.7</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91.3%</w:t>
            </w:r>
          </w:p>
        </w:tc>
      </w:tr>
      <w:tr w:rsidR="001A5DCF" w:rsidRPr="00F947AF" w:rsidTr="001A5DCF">
        <w:trPr>
          <w:trHeight w:val="233"/>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15.0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15.0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13.7</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13.7</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91.3%</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2.7.</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სოციალური უზრუნველყოფა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15.0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15.0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13.7</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13.7</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91.3%</w:t>
            </w:r>
          </w:p>
        </w:tc>
      </w:tr>
      <w:tr w:rsidR="001A5DCF" w:rsidRPr="00F947AF" w:rsidTr="001A5DCF">
        <w:trPr>
          <w:trHeight w:val="1304"/>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right"/>
              <w:rPr>
                <w:rFonts w:ascii="LitNusx" w:eastAsia="Times New Roman" w:hAnsi="LitNusx" w:cs="Arial"/>
                <w:i/>
                <w:iCs/>
                <w:sz w:val="16"/>
                <w:szCs w:val="16"/>
                <w:lang w:val="ru-RU" w:eastAsia="ru-RU"/>
              </w:rPr>
            </w:pPr>
            <w:r w:rsidRPr="00F947AF">
              <w:rPr>
                <w:rFonts w:ascii="LitNusx" w:eastAsia="Times New Roman" w:hAnsi="LitNusx" w:cs="Arial"/>
                <w:i/>
                <w:iCs/>
                <w:sz w:val="16"/>
                <w:szCs w:val="16"/>
                <w:lang w:val="ru-RU" w:eastAsia="ru-RU"/>
              </w:rPr>
              <w:t>06 02 05</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გადაუდებელი აუცილებლობის, სტიის, უბედური და სხვა ფორსმაჟორული შემთხვევებისას ნატურალური თუ ფულადი ფორმით დახმარება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30.0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30.0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6.4</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6.4</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21.3%</w:t>
            </w:r>
          </w:p>
        </w:tc>
      </w:tr>
      <w:tr w:rsidR="001A5DCF" w:rsidRPr="00F947AF" w:rsidTr="001A5DCF">
        <w:trPr>
          <w:trHeight w:val="251"/>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30.0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30.0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6.4</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6.4</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21.3%</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2.8.</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30.0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6.4</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6.4</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21.3%</w:t>
            </w:r>
          </w:p>
        </w:tc>
      </w:tr>
      <w:tr w:rsidR="001A5DCF" w:rsidRPr="00F947AF" w:rsidTr="001A5DCF">
        <w:trPr>
          <w:trHeight w:val="1241"/>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right"/>
              <w:rPr>
                <w:rFonts w:ascii="LitNusx" w:eastAsia="Times New Roman" w:hAnsi="LitNusx" w:cs="Arial"/>
                <w:i/>
                <w:iCs/>
                <w:sz w:val="16"/>
                <w:szCs w:val="16"/>
                <w:lang w:val="ru-RU" w:eastAsia="ru-RU"/>
              </w:rPr>
            </w:pPr>
            <w:r w:rsidRPr="00F947AF">
              <w:rPr>
                <w:rFonts w:ascii="LitNusx" w:eastAsia="Times New Roman" w:hAnsi="LitNusx" w:cs="Arial"/>
                <w:i/>
                <w:iCs/>
                <w:sz w:val="16"/>
                <w:szCs w:val="16"/>
                <w:lang w:val="ru-RU" w:eastAsia="ru-RU"/>
              </w:rPr>
              <w:lastRenderedPageBreak/>
              <w:t>06 02 06</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მეორე მსოფლიო ომისა და ქვეყნის ტერიტორიული მთლიანობისათვის მებრძოლი ან მათთან გათანაბრებულ პირების დახმარება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15.0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15.0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10.6</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10.6</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70.7%</w:t>
            </w:r>
          </w:p>
        </w:tc>
      </w:tr>
      <w:tr w:rsidR="001A5DCF" w:rsidRPr="00F947AF" w:rsidTr="001A5DCF">
        <w:trPr>
          <w:trHeight w:val="188"/>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15.0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15.0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10.6</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10.6</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70.7%</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2.7.</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სოციალური უზრუნველყოფა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15.0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15.0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10.6</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10.6</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70.7%</w:t>
            </w:r>
          </w:p>
        </w:tc>
      </w:tr>
      <w:tr w:rsidR="001A5DCF" w:rsidRPr="00F947AF" w:rsidTr="001A5DCF">
        <w:trPr>
          <w:trHeight w:val="1052"/>
        </w:trPr>
        <w:tc>
          <w:tcPr>
            <w:tcW w:w="479" w:type="pct"/>
            <w:tcBorders>
              <w:top w:val="nil"/>
              <w:left w:val="single" w:sz="4" w:space="0" w:color="auto"/>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right"/>
              <w:rPr>
                <w:rFonts w:ascii="LitNusx" w:eastAsia="Times New Roman" w:hAnsi="LitNusx" w:cs="Arial"/>
                <w:i/>
                <w:iCs/>
                <w:sz w:val="16"/>
                <w:szCs w:val="16"/>
                <w:lang w:val="ru-RU" w:eastAsia="ru-RU"/>
              </w:rPr>
            </w:pPr>
            <w:r w:rsidRPr="00F947AF">
              <w:rPr>
                <w:rFonts w:ascii="LitNusx" w:eastAsia="Times New Roman" w:hAnsi="LitNusx" w:cs="Arial"/>
                <w:i/>
                <w:iCs/>
                <w:sz w:val="16"/>
                <w:szCs w:val="16"/>
                <w:lang w:val="ru-RU" w:eastAsia="ru-RU"/>
              </w:rPr>
              <w:t>06 02 07</w:t>
            </w:r>
          </w:p>
        </w:tc>
        <w:tc>
          <w:tcPr>
            <w:tcW w:w="1269"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sz w:val="16"/>
                <w:szCs w:val="16"/>
                <w:lang w:val="ru-RU" w:eastAsia="ru-RU"/>
              </w:rPr>
            </w:pPr>
            <w:r w:rsidRPr="00F947AF">
              <w:rPr>
                <w:rFonts w:ascii="Sylfaen" w:eastAsia="Times New Roman" w:hAnsi="Sylfaen" w:cs="Arial"/>
                <w:b/>
                <w:bCs/>
                <w:sz w:val="16"/>
                <w:szCs w:val="16"/>
                <w:lang w:val="ru-RU" w:eastAsia="ru-RU"/>
              </w:rPr>
              <w:t>სოციალურად დაუცველი ოჯახის წევრის და იძულებით გადაადგილებული პირის გარდაცვალების შემთხვევაში დახმარება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30.0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30.0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8.3</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8.3</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27.7%</w:t>
            </w:r>
          </w:p>
        </w:tc>
      </w:tr>
      <w:tr w:rsidR="001A5DCF" w:rsidRPr="00F947AF" w:rsidTr="001A5DCF">
        <w:trPr>
          <w:trHeight w:val="287"/>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0000FF"/>
                <w:sz w:val="16"/>
                <w:szCs w:val="16"/>
                <w:lang w:val="ru-RU" w:eastAsia="ru-RU"/>
              </w:rPr>
            </w:pPr>
            <w:r w:rsidRPr="00F947AF">
              <w:rPr>
                <w:rFonts w:ascii="Sylfaen" w:eastAsia="Times New Roman" w:hAnsi="Sylfaen" w:cs="Arial"/>
                <w:b/>
                <w:bCs/>
                <w:color w:val="0000FF"/>
                <w:sz w:val="16"/>
                <w:szCs w:val="16"/>
                <w:lang w:val="ru-RU" w:eastAsia="ru-RU"/>
              </w:rPr>
              <w:t>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30.0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30.0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8.3</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538DD5"/>
                <w:sz w:val="16"/>
                <w:szCs w:val="16"/>
                <w:lang w:val="ru-RU" w:eastAsia="ru-RU"/>
              </w:rPr>
            </w:pPr>
            <w:r w:rsidRPr="00F947AF">
              <w:rPr>
                <w:rFonts w:ascii="Sylfaen" w:eastAsia="Times New Roman" w:hAnsi="Sylfaen" w:cs="Arial"/>
                <w:b/>
                <w:bCs/>
                <w:color w:val="538DD5"/>
                <w:sz w:val="16"/>
                <w:szCs w:val="16"/>
                <w:lang w:val="ru-RU" w:eastAsia="ru-RU"/>
              </w:rPr>
              <w:t>8.3</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27.7%</w:t>
            </w:r>
          </w:p>
        </w:tc>
      </w:tr>
      <w:tr w:rsidR="001A5DCF" w:rsidRPr="00F947AF" w:rsidTr="001A5DCF">
        <w:trPr>
          <w:trHeight w:val="350"/>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2.7.</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სოციალური უზრუნველყოფა</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10.0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8.3</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8.3</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83.0%</w:t>
            </w:r>
          </w:p>
        </w:tc>
      </w:tr>
      <w:tr w:rsidR="001A5DCF" w:rsidRPr="00F947AF" w:rsidTr="001A5DCF">
        <w:trPr>
          <w:trHeight w:val="405"/>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Arial" w:eastAsia="Times New Roman" w:hAnsi="Arial" w:cs="Arial"/>
                <w:b/>
                <w:bCs/>
                <w:sz w:val="16"/>
                <w:szCs w:val="16"/>
                <w:lang w:val="ru-RU" w:eastAsia="ru-RU"/>
              </w:rPr>
            </w:pPr>
            <w:r w:rsidRPr="00F947AF">
              <w:rPr>
                <w:rFonts w:ascii="Arial" w:eastAsia="Times New Roman" w:hAnsi="Arial" w:cs="Arial"/>
                <w:b/>
                <w:bCs/>
                <w:sz w:val="16"/>
                <w:szCs w:val="16"/>
                <w:lang w:val="ru-RU" w:eastAsia="ru-RU"/>
              </w:rPr>
              <w:t>2.8.</w:t>
            </w:r>
          </w:p>
        </w:tc>
        <w:tc>
          <w:tcPr>
            <w:tcW w:w="1269"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სხვა ხარჯები</w:t>
            </w:r>
          </w:p>
        </w:tc>
        <w:tc>
          <w:tcPr>
            <w:tcW w:w="376"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20.0</w:t>
            </w:r>
          </w:p>
        </w:tc>
        <w:tc>
          <w:tcPr>
            <w:tcW w:w="658"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20.0</w:t>
            </w:r>
          </w:p>
        </w:tc>
        <w:tc>
          <w:tcPr>
            <w:tcW w:w="423" w:type="pct"/>
            <w:tcBorders>
              <w:top w:val="nil"/>
              <w:left w:val="nil"/>
              <w:bottom w:val="single" w:sz="4" w:space="0" w:color="auto"/>
              <w:right w:val="single" w:sz="4" w:space="0" w:color="auto"/>
            </w:tcBorders>
            <w:shd w:val="clear" w:color="000000" w:fill="DCE6F1"/>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658" w:type="pct"/>
            <w:tcBorders>
              <w:top w:val="nil"/>
              <w:left w:val="nil"/>
              <w:bottom w:val="single" w:sz="4" w:space="0" w:color="auto"/>
              <w:right w:val="single" w:sz="4" w:space="0" w:color="auto"/>
            </w:tcBorders>
            <w:shd w:val="clear" w:color="auto" w:fill="auto"/>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76" w:type="pct"/>
            <w:tcBorders>
              <w:top w:val="nil"/>
              <w:left w:val="nil"/>
              <w:bottom w:val="single" w:sz="4" w:space="0" w:color="auto"/>
              <w:right w:val="single" w:sz="4" w:space="0" w:color="auto"/>
            </w:tcBorders>
            <w:shd w:val="clear" w:color="000000" w:fill="FFFFFF"/>
            <w:vAlign w:val="center"/>
            <w:hideMark/>
          </w:tcPr>
          <w:p w:rsidR="00F947AF" w:rsidRPr="00F947AF" w:rsidRDefault="00F947AF" w:rsidP="00F947AF">
            <w:pPr>
              <w:spacing w:after="0" w:line="240" w:lineRule="auto"/>
              <w:jc w:val="center"/>
              <w:rPr>
                <w:rFonts w:ascii="Sylfaen" w:eastAsia="Times New Roman" w:hAnsi="Sylfaen" w:cs="Arial"/>
                <w:b/>
                <w:bCs/>
                <w:color w:val="FF0000"/>
                <w:sz w:val="16"/>
                <w:szCs w:val="16"/>
                <w:lang w:val="ru-RU" w:eastAsia="ru-RU"/>
              </w:rPr>
            </w:pPr>
            <w:r w:rsidRPr="00F947AF">
              <w:rPr>
                <w:rFonts w:ascii="Sylfaen" w:eastAsia="Times New Roman" w:hAnsi="Sylfaen" w:cs="Arial"/>
                <w:b/>
                <w:bCs/>
                <w:color w:val="FF0000"/>
                <w:sz w:val="16"/>
                <w:szCs w:val="16"/>
                <w:lang w:val="ru-RU" w:eastAsia="ru-RU"/>
              </w:rPr>
              <w:t>0.0</w:t>
            </w:r>
          </w:p>
        </w:tc>
        <w:tc>
          <w:tcPr>
            <w:tcW w:w="385" w:type="pct"/>
            <w:tcBorders>
              <w:top w:val="nil"/>
              <w:left w:val="nil"/>
              <w:bottom w:val="single" w:sz="4" w:space="0" w:color="auto"/>
              <w:right w:val="single" w:sz="4" w:space="0" w:color="auto"/>
            </w:tcBorders>
            <w:shd w:val="clear" w:color="000000" w:fill="FFFFFF"/>
            <w:noWrap/>
            <w:vAlign w:val="center"/>
            <w:hideMark/>
          </w:tcPr>
          <w:p w:rsidR="00F947AF" w:rsidRPr="00F947AF" w:rsidRDefault="00F947AF" w:rsidP="00F947AF">
            <w:pPr>
              <w:spacing w:after="0" w:line="240" w:lineRule="auto"/>
              <w:jc w:val="center"/>
              <w:rPr>
                <w:rFonts w:ascii="Arial" w:eastAsia="Times New Roman" w:hAnsi="Arial" w:cs="Arial"/>
                <w:sz w:val="16"/>
                <w:szCs w:val="16"/>
                <w:lang w:val="ru-RU" w:eastAsia="ru-RU"/>
              </w:rPr>
            </w:pPr>
            <w:r w:rsidRPr="00F947AF">
              <w:rPr>
                <w:rFonts w:ascii="Arial" w:eastAsia="Times New Roman" w:hAnsi="Arial" w:cs="Arial"/>
                <w:sz w:val="16"/>
                <w:szCs w:val="16"/>
                <w:lang w:val="ru-RU" w:eastAsia="ru-RU"/>
              </w:rPr>
              <w:t>0.0%</w:t>
            </w:r>
          </w:p>
        </w:tc>
      </w:tr>
    </w:tbl>
    <w:p w:rsidR="00F947AF" w:rsidRDefault="00F947AF" w:rsidP="0010546C">
      <w:pPr>
        <w:spacing w:after="0" w:line="240" w:lineRule="auto"/>
        <w:ind w:left="180" w:right="283"/>
        <w:rPr>
          <w:rFonts w:ascii="Sylfaen" w:eastAsia="Times New Roman" w:hAnsi="Sylfaen" w:cs="Arial"/>
          <w:bCs/>
          <w:sz w:val="20"/>
          <w:szCs w:val="20"/>
          <w:lang w:val="ka-GE" w:eastAsia="ru-RU"/>
        </w:rPr>
      </w:pPr>
    </w:p>
    <w:p w:rsidR="00F947AF" w:rsidRDefault="00F947AF" w:rsidP="0010546C">
      <w:pPr>
        <w:spacing w:after="0" w:line="240" w:lineRule="auto"/>
        <w:ind w:left="180" w:right="283"/>
        <w:rPr>
          <w:rFonts w:ascii="Sylfaen" w:eastAsia="Times New Roman" w:hAnsi="Sylfaen" w:cs="Arial"/>
          <w:bCs/>
          <w:sz w:val="20"/>
          <w:szCs w:val="20"/>
          <w:lang w:val="ka-GE" w:eastAsia="ru-RU"/>
        </w:rPr>
      </w:pPr>
    </w:p>
    <w:p w:rsidR="00BE5AAF" w:rsidRDefault="00BE5AAF" w:rsidP="0010546C">
      <w:pPr>
        <w:spacing w:after="0" w:line="240" w:lineRule="auto"/>
        <w:ind w:left="180" w:right="283"/>
        <w:rPr>
          <w:rFonts w:ascii="Sylfaen" w:eastAsia="Times New Roman" w:hAnsi="Sylfaen" w:cs="Arial"/>
          <w:bCs/>
          <w:sz w:val="20"/>
          <w:szCs w:val="20"/>
          <w:lang w:val="ka-GE" w:eastAsia="ru-RU"/>
        </w:rPr>
      </w:pPr>
    </w:p>
    <w:p w:rsidR="0033098F" w:rsidRDefault="0033098F" w:rsidP="0010546C">
      <w:pPr>
        <w:spacing w:after="0" w:line="240" w:lineRule="auto"/>
        <w:ind w:left="180" w:right="283"/>
        <w:rPr>
          <w:rFonts w:ascii="Sylfaen" w:eastAsia="Times New Roman" w:hAnsi="Sylfaen" w:cs="Arial"/>
          <w:bCs/>
          <w:sz w:val="20"/>
          <w:szCs w:val="20"/>
          <w:lang w:val="ka-GE" w:eastAsia="ru-RU"/>
        </w:rPr>
      </w:pPr>
    </w:p>
    <w:p w:rsidR="0033098F" w:rsidRDefault="0033098F" w:rsidP="0010546C">
      <w:pPr>
        <w:spacing w:after="0" w:line="240" w:lineRule="auto"/>
        <w:ind w:left="180" w:right="283"/>
        <w:rPr>
          <w:rFonts w:ascii="Sylfaen" w:eastAsia="Times New Roman" w:hAnsi="Sylfaen" w:cs="Arial"/>
          <w:bCs/>
          <w:sz w:val="20"/>
          <w:szCs w:val="20"/>
          <w:lang w:val="ka-GE" w:eastAsia="ru-RU"/>
        </w:rPr>
      </w:pPr>
      <w:r>
        <w:rPr>
          <w:rFonts w:ascii="Sylfaen" w:eastAsia="Times New Roman" w:hAnsi="Sylfaen" w:cs="Arial"/>
          <w:bCs/>
          <w:sz w:val="20"/>
          <w:szCs w:val="20"/>
          <w:lang w:val="ka-GE" w:eastAsia="ru-RU"/>
        </w:rPr>
        <w:t>საფინანსო საბიუჯეტო და შეს</w:t>
      </w:r>
      <w:r w:rsidR="00517B04">
        <w:rPr>
          <w:rFonts w:ascii="Sylfaen" w:eastAsia="Times New Roman" w:hAnsi="Sylfaen" w:cs="Arial"/>
          <w:bCs/>
          <w:sz w:val="20"/>
          <w:szCs w:val="20"/>
          <w:lang w:val="ka-GE" w:eastAsia="ru-RU"/>
        </w:rPr>
        <w:t xml:space="preserve">ყიდვების სამსახურის უფროსი  </w:t>
      </w:r>
    </w:p>
    <w:p w:rsidR="00517B04" w:rsidRDefault="00517B04" w:rsidP="0010546C">
      <w:pPr>
        <w:spacing w:after="0" w:line="240" w:lineRule="auto"/>
        <w:ind w:left="180" w:right="283"/>
        <w:rPr>
          <w:rFonts w:ascii="Sylfaen" w:eastAsia="Times New Roman" w:hAnsi="Sylfaen" w:cs="Arial"/>
          <w:bCs/>
          <w:sz w:val="20"/>
          <w:szCs w:val="20"/>
          <w:lang w:val="ka-GE" w:eastAsia="ru-RU"/>
        </w:rPr>
      </w:pPr>
    </w:p>
    <w:p w:rsidR="00517B04" w:rsidRDefault="00517B04" w:rsidP="0010546C">
      <w:pPr>
        <w:spacing w:after="0" w:line="240" w:lineRule="auto"/>
        <w:ind w:left="180" w:right="283"/>
        <w:rPr>
          <w:rFonts w:ascii="Sylfaen" w:eastAsia="Times New Roman" w:hAnsi="Sylfaen" w:cs="Arial"/>
          <w:bCs/>
          <w:sz w:val="20"/>
          <w:szCs w:val="20"/>
          <w:lang w:val="ka-GE" w:eastAsia="ru-RU"/>
        </w:rPr>
      </w:pPr>
      <w:r>
        <w:rPr>
          <w:rFonts w:ascii="Sylfaen" w:eastAsia="Times New Roman" w:hAnsi="Sylfaen" w:cs="Arial"/>
          <w:bCs/>
          <w:sz w:val="20"/>
          <w:szCs w:val="20"/>
          <w:lang w:val="ka-GE" w:eastAsia="ru-RU"/>
        </w:rPr>
        <w:t>ეკატერინე აფციაური</w:t>
      </w:r>
    </w:p>
    <w:sectPr w:rsidR="00517B04" w:rsidSect="0089311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charset w:val="00"/>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352145"/>
    <w:multiLevelType w:val="hybridMultilevel"/>
    <w:tmpl w:val="F680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027A4"/>
    <w:multiLevelType w:val="hybridMultilevel"/>
    <w:tmpl w:val="F9D4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85DAF"/>
    <w:multiLevelType w:val="multilevel"/>
    <w:tmpl w:val="D70C989A"/>
    <w:lvl w:ilvl="0">
      <w:start w:val="1"/>
      <w:numFmt w:val="decimalZero"/>
      <w:lvlText w:val="%1.0."/>
      <w:lvlJc w:val="left"/>
      <w:pPr>
        <w:ind w:left="870" w:hanging="510"/>
      </w:pPr>
      <w:rPr>
        <w:rFonts w:cs="Sylfaen" w:hint="default"/>
      </w:rPr>
    </w:lvl>
    <w:lvl w:ilvl="1">
      <w:start w:val="1"/>
      <w:numFmt w:val="decimalZero"/>
      <w:lvlText w:val="%1.%2."/>
      <w:lvlJc w:val="left"/>
      <w:pPr>
        <w:ind w:left="1590" w:hanging="51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240" w:hanging="720"/>
      </w:pPr>
      <w:rPr>
        <w:rFonts w:cs="Sylfaen" w:hint="default"/>
      </w:rPr>
    </w:lvl>
    <w:lvl w:ilvl="4">
      <w:start w:val="1"/>
      <w:numFmt w:val="decimal"/>
      <w:lvlText w:val="%1.%2.%3.%4.%5."/>
      <w:lvlJc w:val="left"/>
      <w:pPr>
        <w:ind w:left="4320" w:hanging="1080"/>
      </w:pPr>
      <w:rPr>
        <w:rFonts w:cs="Sylfaen" w:hint="default"/>
      </w:rPr>
    </w:lvl>
    <w:lvl w:ilvl="5">
      <w:start w:val="1"/>
      <w:numFmt w:val="decimal"/>
      <w:lvlText w:val="%1.%2.%3.%4.%5.%6."/>
      <w:lvlJc w:val="left"/>
      <w:pPr>
        <w:ind w:left="5040" w:hanging="1080"/>
      </w:pPr>
      <w:rPr>
        <w:rFonts w:cs="Sylfaen" w:hint="default"/>
      </w:rPr>
    </w:lvl>
    <w:lvl w:ilvl="6">
      <w:start w:val="1"/>
      <w:numFmt w:val="decimal"/>
      <w:lvlText w:val="%1.%2.%3.%4.%5.%6.%7."/>
      <w:lvlJc w:val="left"/>
      <w:pPr>
        <w:ind w:left="5760" w:hanging="1080"/>
      </w:pPr>
      <w:rPr>
        <w:rFonts w:cs="Sylfaen" w:hint="default"/>
      </w:rPr>
    </w:lvl>
    <w:lvl w:ilvl="7">
      <w:start w:val="1"/>
      <w:numFmt w:val="decimal"/>
      <w:lvlText w:val="%1.%2.%3.%4.%5.%6.%7.%8."/>
      <w:lvlJc w:val="left"/>
      <w:pPr>
        <w:ind w:left="6840" w:hanging="1440"/>
      </w:pPr>
      <w:rPr>
        <w:rFonts w:cs="Sylfaen" w:hint="default"/>
      </w:rPr>
    </w:lvl>
    <w:lvl w:ilvl="8">
      <w:start w:val="1"/>
      <w:numFmt w:val="decimal"/>
      <w:lvlText w:val="%1.%2.%3.%4.%5.%6.%7.%8.%9."/>
      <w:lvlJc w:val="left"/>
      <w:pPr>
        <w:ind w:left="7560" w:hanging="1440"/>
      </w:pPr>
      <w:rPr>
        <w:rFonts w:cs="Sylfaen" w:hint="default"/>
      </w:rPr>
    </w:lvl>
  </w:abstractNum>
  <w:abstractNum w:abstractNumId="4" w15:restartNumberingAfterBreak="0">
    <w:nsid w:val="20CF5AA7"/>
    <w:multiLevelType w:val="multilevel"/>
    <w:tmpl w:val="F5F45538"/>
    <w:lvl w:ilvl="0">
      <w:start w:val="1"/>
      <w:numFmt w:val="decimalZero"/>
      <w:lvlText w:val="%1.0."/>
      <w:lvlJc w:val="left"/>
      <w:pPr>
        <w:ind w:left="1020" w:hanging="510"/>
      </w:pPr>
      <w:rPr>
        <w:rFonts w:cs="Sylfaen" w:hint="default"/>
      </w:rPr>
    </w:lvl>
    <w:lvl w:ilvl="1">
      <w:start w:val="1"/>
      <w:numFmt w:val="decimalZero"/>
      <w:lvlText w:val="%1.%2."/>
      <w:lvlJc w:val="left"/>
      <w:pPr>
        <w:ind w:left="1740" w:hanging="510"/>
      </w:pPr>
      <w:rPr>
        <w:rFonts w:cs="Sylfaen" w:hint="default"/>
      </w:rPr>
    </w:lvl>
    <w:lvl w:ilvl="2">
      <w:start w:val="1"/>
      <w:numFmt w:val="decimal"/>
      <w:lvlText w:val="%1.%2.%3."/>
      <w:lvlJc w:val="left"/>
      <w:pPr>
        <w:ind w:left="2670" w:hanging="720"/>
      </w:pPr>
      <w:rPr>
        <w:rFonts w:cs="Sylfaen" w:hint="default"/>
      </w:rPr>
    </w:lvl>
    <w:lvl w:ilvl="3">
      <w:start w:val="1"/>
      <w:numFmt w:val="decimal"/>
      <w:lvlText w:val="%1.%2.%3.%4."/>
      <w:lvlJc w:val="left"/>
      <w:pPr>
        <w:ind w:left="3390" w:hanging="720"/>
      </w:pPr>
      <w:rPr>
        <w:rFonts w:cs="Sylfaen" w:hint="default"/>
      </w:rPr>
    </w:lvl>
    <w:lvl w:ilvl="4">
      <w:start w:val="1"/>
      <w:numFmt w:val="decimal"/>
      <w:lvlText w:val="%1.%2.%3.%4.%5."/>
      <w:lvlJc w:val="left"/>
      <w:pPr>
        <w:ind w:left="4470" w:hanging="1080"/>
      </w:pPr>
      <w:rPr>
        <w:rFonts w:cs="Sylfaen" w:hint="default"/>
      </w:rPr>
    </w:lvl>
    <w:lvl w:ilvl="5">
      <w:start w:val="1"/>
      <w:numFmt w:val="decimal"/>
      <w:lvlText w:val="%1.%2.%3.%4.%5.%6."/>
      <w:lvlJc w:val="left"/>
      <w:pPr>
        <w:ind w:left="5190" w:hanging="1080"/>
      </w:pPr>
      <w:rPr>
        <w:rFonts w:cs="Sylfaen" w:hint="default"/>
      </w:rPr>
    </w:lvl>
    <w:lvl w:ilvl="6">
      <w:start w:val="1"/>
      <w:numFmt w:val="decimal"/>
      <w:lvlText w:val="%1.%2.%3.%4.%5.%6.%7."/>
      <w:lvlJc w:val="left"/>
      <w:pPr>
        <w:ind w:left="5910" w:hanging="1080"/>
      </w:pPr>
      <w:rPr>
        <w:rFonts w:cs="Sylfaen" w:hint="default"/>
      </w:rPr>
    </w:lvl>
    <w:lvl w:ilvl="7">
      <w:start w:val="1"/>
      <w:numFmt w:val="decimal"/>
      <w:lvlText w:val="%1.%2.%3.%4.%5.%6.%7.%8."/>
      <w:lvlJc w:val="left"/>
      <w:pPr>
        <w:ind w:left="6990" w:hanging="1440"/>
      </w:pPr>
      <w:rPr>
        <w:rFonts w:cs="Sylfaen" w:hint="default"/>
      </w:rPr>
    </w:lvl>
    <w:lvl w:ilvl="8">
      <w:start w:val="1"/>
      <w:numFmt w:val="decimal"/>
      <w:lvlText w:val="%1.%2.%3.%4.%5.%6.%7.%8.%9."/>
      <w:lvlJc w:val="left"/>
      <w:pPr>
        <w:ind w:left="7710" w:hanging="1440"/>
      </w:pPr>
      <w:rPr>
        <w:rFonts w:cs="Sylfaen" w:hint="default"/>
      </w:rPr>
    </w:lvl>
  </w:abstractNum>
  <w:abstractNum w:abstractNumId="5" w15:restartNumberingAfterBreak="0">
    <w:nsid w:val="30555AD4"/>
    <w:multiLevelType w:val="multilevel"/>
    <w:tmpl w:val="75F010A8"/>
    <w:lvl w:ilvl="0">
      <w:start w:val="1"/>
      <w:numFmt w:val="decimalZero"/>
      <w:lvlText w:val="%1.0"/>
      <w:lvlJc w:val="left"/>
      <w:pPr>
        <w:ind w:left="945" w:hanging="945"/>
      </w:pPr>
      <w:rPr>
        <w:rFonts w:hint="default"/>
      </w:rPr>
    </w:lvl>
    <w:lvl w:ilvl="1">
      <w:start w:val="1"/>
      <w:numFmt w:val="decimalZero"/>
      <w:lvlText w:val="%1.%2"/>
      <w:lvlJc w:val="left"/>
      <w:pPr>
        <w:ind w:left="1665" w:hanging="945"/>
      </w:pPr>
      <w:rPr>
        <w:rFonts w:hint="default"/>
      </w:rPr>
    </w:lvl>
    <w:lvl w:ilvl="2">
      <w:start w:val="1"/>
      <w:numFmt w:val="decimal"/>
      <w:lvlText w:val="%1.%2.%3"/>
      <w:lvlJc w:val="left"/>
      <w:pPr>
        <w:ind w:left="2385" w:hanging="945"/>
      </w:pPr>
      <w:rPr>
        <w:rFonts w:hint="default"/>
      </w:rPr>
    </w:lvl>
    <w:lvl w:ilvl="3">
      <w:start w:val="1"/>
      <w:numFmt w:val="decimal"/>
      <w:lvlText w:val="%1.%2.%3.%4"/>
      <w:lvlJc w:val="left"/>
      <w:pPr>
        <w:ind w:left="3105" w:hanging="945"/>
      </w:pPr>
      <w:rPr>
        <w:rFonts w:hint="default"/>
      </w:rPr>
    </w:lvl>
    <w:lvl w:ilvl="4">
      <w:start w:val="1"/>
      <w:numFmt w:val="decimal"/>
      <w:lvlText w:val="%1.%2.%3.%4.%5"/>
      <w:lvlJc w:val="left"/>
      <w:pPr>
        <w:ind w:left="3825" w:hanging="94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E47502"/>
    <w:multiLevelType w:val="hybridMultilevel"/>
    <w:tmpl w:val="5FCC8F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F20FB6"/>
    <w:multiLevelType w:val="hybridMultilevel"/>
    <w:tmpl w:val="D878ECBC"/>
    <w:lvl w:ilvl="0" w:tplc="B614BAEA">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55405209"/>
    <w:multiLevelType w:val="multilevel"/>
    <w:tmpl w:val="CC2C6D92"/>
    <w:lvl w:ilvl="0">
      <w:start w:val="1"/>
      <w:numFmt w:val="decimalZero"/>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B6A4997"/>
    <w:multiLevelType w:val="hybridMultilevel"/>
    <w:tmpl w:val="C75E1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247095"/>
    <w:multiLevelType w:val="multilevel"/>
    <w:tmpl w:val="822C743A"/>
    <w:lvl w:ilvl="0">
      <w:start w:val="1"/>
      <w:numFmt w:val="decimal"/>
      <w:lvlText w:val="%1."/>
      <w:lvlJc w:val="left"/>
      <w:pPr>
        <w:ind w:left="870" w:hanging="510"/>
      </w:pPr>
      <w:rPr>
        <w:rFonts w:hint="default"/>
      </w:rPr>
    </w:lvl>
    <w:lvl w:ilvl="1">
      <w:start w:val="1"/>
      <w:numFmt w:val="decimalZero"/>
      <w:lvlText w:val="%1.%2."/>
      <w:lvlJc w:val="left"/>
      <w:pPr>
        <w:ind w:left="1590" w:hanging="51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240" w:hanging="720"/>
      </w:pPr>
      <w:rPr>
        <w:rFonts w:cs="Sylfaen" w:hint="default"/>
      </w:rPr>
    </w:lvl>
    <w:lvl w:ilvl="4">
      <w:start w:val="1"/>
      <w:numFmt w:val="decimal"/>
      <w:lvlText w:val="%1.%2.%3.%4.%5."/>
      <w:lvlJc w:val="left"/>
      <w:pPr>
        <w:ind w:left="4320" w:hanging="1080"/>
      </w:pPr>
      <w:rPr>
        <w:rFonts w:cs="Sylfaen" w:hint="default"/>
      </w:rPr>
    </w:lvl>
    <w:lvl w:ilvl="5">
      <w:start w:val="1"/>
      <w:numFmt w:val="decimal"/>
      <w:lvlText w:val="%1.%2.%3.%4.%5.%6."/>
      <w:lvlJc w:val="left"/>
      <w:pPr>
        <w:ind w:left="5040" w:hanging="1080"/>
      </w:pPr>
      <w:rPr>
        <w:rFonts w:cs="Sylfaen" w:hint="default"/>
      </w:rPr>
    </w:lvl>
    <w:lvl w:ilvl="6">
      <w:start w:val="1"/>
      <w:numFmt w:val="decimal"/>
      <w:lvlText w:val="%1.%2.%3.%4.%5.%6.%7."/>
      <w:lvlJc w:val="left"/>
      <w:pPr>
        <w:ind w:left="5760" w:hanging="1080"/>
      </w:pPr>
      <w:rPr>
        <w:rFonts w:cs="Sylfaen" w:hint="default"/>
      </w:rPr>
    </w:lvl>
    <w:lvl w:ilvl="7">
      <w:start w:val="1"/>
      <w:numFmt w:val="decimal"/>
      <w:lvlText w:val="%1.%2.%3.%4.%5.%6.%7.%8."/>
      <w:lvlJc w:val="left"/>
      <w:pPr>
        <w:ind w:left="6840" w:hanging="1440"/>
      </w:pPr>
      <w:rPr>
        <w:rFonts w:cs="Sylfaen" w:hint="default"/>
      </w:rPr>
    </w:lvl>
    <w:lvl w:ilvl="8">
      <w:start w:val="1"/>
      <w:numFmt w:val="decimal"/>
      <w:lvlText w:val="%1.%2.%3.%4.%5.%6.%7.%8.%9."/>
      <w:lvlJc w:val="left"/>
      <w:pPr>
        <w:ind w:left="7560" w:hanging="1440"/>
      </w:pPr>
      <w:rPr>
        <w:rFonts w:cs="Sylfaen" w:hint="default"/>
      </w:rPr>
    </w:lvl>
  </w:abstractNum>
  <w:abstractNum w:abstractNumId="11" w15:restartNumberingAfterBreak="0">
    <w:nsid w:val="62AB7593"/>
    <w:multiLevelType w:val="multilevel"/>
    <w:tmpl w:val="D70C989A"/>
    <w:lvl w:ilvl="0">
      <w:start w:val="1"/>
      <w:numFmt w:val="decimalZero"/>
      <w:lvlText w:val="%1.0."/>
      <w:lvlJc w:val="left"/>
      <w:pPr>
        <w:ind w:left="870" w:hanging="510"/>
      </w:pPr>
      <w:rPr>
        <w:rFonts w:cs="Sylfaen" w:hint="default"/>
      </w:rPr>
    </w:lvl>
    <w:lvl w:ilvl="1">
      <w:start w:val="1"/>
      <w:numFmt w:val="decimalZero"/>
      <w:lvlText w:val="%1.%2."/>
      <w:lvlJc w:val="left"/>
      <w:pPr>
        <w:ind w:left="1590" w:hanging="51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240" w:hanging="720"/>
      </w:pPr>
      <w:rPr>
        <w:rFonts w:cs="Sylfaen" w:hint="default"/>
      </w:rPr>
    </w:lvl>
    <w:lvl w:ilvl="4">
      <w:start w:val="1"/>
      <w:numFmt w:val="decimal"/>
      <w:lvlText w:val="%1.%2.%3.%4.%5."/>
      <w:lvlJc w:val="left"/>
      <w:pPr>
        <w:ind w:left="4320" w:hanging="1080"/>
      </w:pPr>
      <w:rPr>
        <w:rFonts w:cs="Sylfaen" w:hint="default"/>
      </w:rPr>
    </w:lvl>
    <w:lvl w:ilvl="5">
      <w:start w:val="1"/>
      <w:numFmt w:val="decimal"/>
      <w:lvlText w:val="%1.%2.%3.%4.%5.%6."/>
      <w:lvlJc w:val="left"/>
      <w:pPr>
        <w:ind w:left="5040" w:hanging="1080"/>
      </w:pPr>
      <w:rPr>
        <w:rFonts w:cs="Sylfaen" w:hint="default"/>
      </w:rPr>
    </w:lvl>
    <w:lvl w:ilvl="6">
      <w:start w:val="1"/>
      <w:numFmt w:val="decimal"/>
      <w:lvlText w:val="%1.%2.%3.%4.%5.%6.%7."/>
      <w:lvlJc w:val="left"/>
      <w:pPr>
        <w:ind w:left="5760" w:hanging="1080"/>
      </w:pPr>
      <w:rPr>
        <w:rFonts w:cs="Sylfaen" w:hint="default"/>
      </w:rPr>
    </w:lvl>
    <w:lvl w:ilvl="7">
      <w:start w:val="1"/>
      <w:numFmt w:val="decimal"/>
      <w:lvlText w:val="%1.%2.%3.%4.%5.%6.%7.%8."/>
      <w:lvlJc w:val="left"/>
      <w:pPr>
        <w:ind w:left="6840" w:hanging="1440"/>
      </w:pPr>
      <w:rPr>
        <w:rFonts w:cs="Sylfaen" w:hint="default"/>
      </w:rPr>
    </w:lvl>
    <w:lvl w:ilvl="8">
      <w:start w:val="1"/>
      <w:numFmt w:val="decimal"/>
      <w:lvlText w:val="%1.%2.%3.%4.%5.%6.%7.%8.%9."/>
      <w:lvlJc w:val="left"/>
      <w:pPr>
        <w:ind w:left="7560" w:hanging="1440"/>
      </w:pPr>
      <w:rPr>
        <w:rFonts w:cs="Sylfaen" w:hint="default"/>
      </w:rPr>
    </w:lvl>
  </w:abstractNum>
  <w:abstractNum w:abstractNumId="12" w15:restartNumberingAfterBreak="0">
    <w:nsid w:val="657049C6"/>
    <w:multiLevelType w:val="multilevel"/>
    <w:tmpl w:val="D70C989A"/>
    <w:lvl w:ilvl="0">
      <w:start w:val="1"/>
      <w:numFmt w:val="decimalZero"/>
      <w:lvlText w:val="%1.0."/>
      <w:lvlJc w:val="left"/>
      <w:pPr>
        <w:ind w:left="870" w:hanging="510"/>
      </w:pPr>
      <w:rPr>
        <w:rFonts w:cs="Sylfaen" w:hint="default"/>
      </w:rPr>
    </w:lvl>
    <w:lvl w:ilvl="1">
      <w:start w:val="1"/>
      <w:numFmt w:val="decimalZero"/>
      <w:lvlText w:val="%1.%2."/>
      <w:lvlJc w:val="left"/>
      <w:pPr>
        <w:ind w:left="1590" w:hanging="51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240" w:hanging="720"/>
      </w:pPr>
      <w:rPr>
        <w:rFonts w:cs="Sylfaen" w:hint="default"/>
      </w:rPr>
    </w:lvl>
    <w:lvl w:ilvl="4">
      <w:start w:val="1"/>
      <w:numFmt w:val="decimal"/>
      <w:lvlText w:val="%1.%2.%3.%4.%5."/>
      <w:lvlJc w:val="left"/>
      <w:pPr>
        <w:ind w:left="4320" w:hanging="1080"/>
      </w:pPr>
      <w:rPr>
        <w:rFonts w:cs="Sylfaen" w:hint="default"/>
      </w:rPr>
    </w:lvl>
    <w:lvl w:ilvl="5">
      <w:start w:val="1"/>
      <w:numFmt w:val="decimal"/>
      <w:lvlText w:val="%1.%2.%3.%4.%5.%6."/>
      <w:lvlJc w:val="left"/>
      <w:pPr>
        <w:ind w:left="5040" w:hanging="1080"/>
      </w:pPr>
      <w:rPr>
        <w:rFonts w:cs="Sylfaen" w:hint="default"/>
      </w:rPr>
    </w:lvl>
    <w:lvl w:ilvl="6">
      <w:start w:val="1"/>
      <w:numFmt w:val="decimal"/>
      <w:lvlText w:val="%1.%2.%3.%4.%5.%6.%7."/>
      <w:lvlJc w:val="left"/>
      <w:pPr>
        <w:ind w:left="5760" w:hanging="1080"/>
      </w:pPr>
      <w:rPr>
        <w:rFonts w:cs="Sylfaen" w:hint="default"/>
      </w:rPr>
    </w:lvl>
    <w:lvl w:ilvl="7">
      <w:start w:val="1"/>
      <w:numFmt w:val="decimal"/>
      <w:lvlText w:val="%1.%2.%3.%4.%5.%6.%7.%8."/>
      <w:lvlJc w:val="left"/>
      <w:pPr>
        <w:ind w:left="6840" w:hanging="1440"/>
      </w:pPr>
      <w:rPr>
        <w:rFonts w:cs="Sylfaen" w:hint="default"/>
      </w:rPr>
    </w:lvl>
    <w:lvl w:ilvl="8">
      <w:start w:val="1"/>
      <w:numFmt w:val="decimal"/>
      <w:lvlText w:val="%1.%2.%3.%4.%5.%6.%7.%8.%9."/>
      <w:lvlJc w:val="left"/>
      <w:pPr>
        <w:ind w:left="7560" w:hanging="1440"/>
      </w:pPr>
      <w:rPr>
        <w:rFonts w:cs="Sylfaen" w:hint="default"/>
      </w:rPr>
    </w:lvl>
  </w:abstractNum>
  <w:abstractNum w:abstractNumId="13" w15:restartNumberingAfterBreak="0">
    <w:nsid w:val="6EBE3DEF"/>
    <w:multiLevelType w:val="hybridMultilevel"/>
    <w:tmpl w:val="5F84C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5E718F"/>
    <w:multiLevelType w:val="hybridMultilevel"/>
    <w:tmpl w:val="631A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
  </w:num>
  <w:num w:numId="5">
    <w:abstractNumId w:val="7"/>
  </w:num>
  <w:num w:numId="6">
    <w:abstractNumId w:val="14"/>
  </w:num>
  <w:num w:numId="7">
    <w:abstractNumId w:val="5"/>
  </w:num>
  <w:num w:numId="8">
    <w:abstractNumId w:val="8"/>
  </w:num>
  <w:num w:numId="9">
    <w:abstractNumId w:val="4"/>
  </w:num>
  <w:num w:numId="10">
    <w:abstractNumId w:val="13"/>
  </w:num>
  <w:num w:numId="11">
    <w:abstractNumId w:val="6"/>
  </w:num>
  <w:num w:numId="12">
    <w:abstractNumId w:val="12"/>
  </w:num>
  <w:num w:numId="13">
    <w:abstractNumId w:val="3"/>
  </w:num>
  <w:num w:numId="14">
    <w:abstractNumId w:val="11"/>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802"/>
    <w:rsid w:val="0001765F"/>
    <w:rsid w:val="000206AA"/>
    <w:rsid w:val="00030A03"/>
    <w:rsid w:val="00042B74"/>
    <w:rsid w:val="00045BB5"/>
    <w:rsid w:val="0005697E"/>
    <w:rsid w:val="00065FB2"/>
    <w:rsid w:val="00073C4C"/>
    <w:rsid w:val="000936DA"/>
    <w:rsid w:val="00096A8C"/>
    <w:rsid w:val="000A04A7"/>
    <w:rsid w:val="000A4525"/>
    <w:rsid w:val="000C0949"/>
    <w:rsid w:val="000D22AA"/>
    <w:rsid w:val="000F2952"/>
    <w:rsid w:val="000F5CE5"/>
    <w:rsid w:val="000F64E8"/>
    <w:rsid w:val="0010546C"/>
    <w:rsid w:val="001122D7"/>
    <w:rsid w:val="00113064"/>
    <w:rsid w:val="001146F7"/>
    <w:rsid w:val="00126262"/>
    <w:rsid w:val="00137393"/>
    <w:rsid w:val="00142368"/>
    <w:rsid w:val="001500CB"/>
    <w:rsid w:val="001610A9"/>
    <w:rsid w:val="00161D0A"/>
    <w:rsid w:val="00165775"/>
    <w:rsid w:val="00167051"/>
    <w:rsid w:val="001A1B6A"/>
    <w:rsid w:val="001A5DCF"/>
    <w:rsid w:val="001B4ABE"/>
    <w:rsid w:val="001C0A95"/>
    <w:rsid w:val="001C491C"/>
    <w:rsid w:val="001C5A37"/>
    <w:rsid w:val="001D23A7"/>
    <w:rsid w:val="001D3061"/>
    <w:rsid w:val="001D620E"/>
    <w:rsid w:val="001D677E"/>
    <w:rsid w:val="00205645"/>
    <w:rsid w:val="00223615"/>
    <w:rsid w:val="00235561"/>
    <w:rsid w:val="00236D88"/>
    <w:rsid w:val="00250977"/>
    <w:rsid w:val="0025115C"/>
    <w:rsid w:val="002720B6"/>
    <w:rsid w:val="002822E8"/>
    <w:rsid w:val="00297962"/>
    <w:rsid w:val="002A1261"/>
    <w:rsid w:val="002B2551"/>
    <w:rsid w:val="002C075E"/>
    <w:rsid w:val="002D7F31"/>
    <w:rsid w:val="00321B38"/>
    <w:rsid w:val="0033098F"/>
    <w:rsid w:val="00331159"/>
    <w:rsid w:val="00331A6D"/>
    <w:rsid w:val="0033293E"/>
    <w:rsid w:val="003349C0"/>
    <w:rsid w:val="00345114"/>
    <w:rsid w:val="0034787F"/>
    <w:rsid w:val="00354D71"/>
    <w:rsid w:val="00357495"/>
    <w:rsid w:val="00360E4B"/>
    <w:rsid w:val="003712DD"/>
    <w:rsid w:val="003768EF"/>
    <w:rsid w:val="00381A01"/>
    <w:rsid w:val="00396A49"/>
    <w:rsid w:val="003A02C0"/>
    <w:rsid w:val="003A3018"/>
    <w:rsid w:val="003D3EA4"/>
    <w:rsid w:val="003F0F78"/>
    <w:rsid w:val="00404039"/>
    <w:rsid w:val="0041097E"/>
    <w:rsid w:val="00444E4A"/>
    <w:rsid w:val="0045234D"/>
    <w:rsid w:val="004526E3"/>
    <w:rsid w:val="00452755"/>
    <w:rsid w:val="00454F4A"/>
    <w:rsid w:val="00466388"/>
    <w:rsid w:val="004721E8"/>
    <w:rsid w:val="004971D0"/>
    <w:rsid w:val="004A714A"/>
    <w:rsid w:val="004B1252"/>
    <w:rsid w:val="004B750A"/>
    <w:rsid w:val="004C7D07"/>
    <w:rsid w:val="004D152C"/>
    <w:rsid w:val="004E2409"/>
    <w:rsid w:val="005014F3"/>
    <w:rsid w:val="0050473B"/>
    <w:rsid w:val="00513622"/>
    <w:rsid w:val="00517B04"/>
    <w:rsid w:val="00520CF2"/>
    <w:rsid w:val="00524930"/>
    <w:rsid w:val="00540208"/>
    <w:rsid w:val="00544E50"/>
    <w:rsid w:val="005476A7"/>
    <w:rsid w:val="00553419"/>
    <w:rsid w:val="0056322B"/>
    <w:rsid w:val="005C0D3B"/>
    <w:rsid w:val="005C5695"/>
    <w:rsid w:val="005E67BC"/>
    <w:rsid w:val="00610FF8"/>
    <w:rsid w:val="00616ABC"/>
    <w:rsid w:val="0062091F"/>
    <w:rsid w:val="00623401"/>
    <w:rsid w:val="006255FA"/>
    <w:rsid w:val="00637F69"/>
    <w:rsid w:val="00640BFD"/>
    <w:rsid w:val="00641056"/>
    <w:rsid w:val="00647E52"/>
    <w:rsid w:val="00656751"/>
    <w:rsid w:val="00682405"/>
    <w:rsid w:val="00684192"/>
    <w:rsid w:val="006A1CB3"/>
    <w:rsid w:val="006A25D6"/>
    <w:rsid w:val="006A3807"/>
    <w:rsid w:val="006B245A"/>
    <w:rsid w:val="006B3873"/>
    <w:rsid w:val="006B7CC0"/>
    <w:rsid w:val="006C145F"/>
    <w:rsid w:val="006C40DF"/>
    <w:rsid w:val="006D396D"/>
    <w:rsid w:val="006D6E51"/>
    <w:rsid w:val="00711883"/>
    <w:rsid w:val="00712B6D"/>
    <w:rsid w:val="007173E2"/>
    <w:rsid w:val="007213EE"/>
    <w:rsid w:val="007241FF"/>
    <w:rsid w:val="00733E30"/>
    <w:rsid w:val="007442A9"/>
    <w:rsid w:val="007537F0"/>
    <w:rsid w:val="00763DF9"/>
    <w:rsid w:val="00764EEA"/>
    <w:rsid w:val="0076537C"/>
    <w:rsid w:val="007710AC"/>
    <w:rsid w:val="007731AA"/>
    <w:rsid w:val="00775390"/>
    <w:rsid w:val="00777D98"/>
    <w:rsid w:val="007D210E"/>
    <w:rsid w:val="007E6F71"/>
    <w:rsid w:val="007F6EEC"/>
    <w:rsid w:val="00800102"/>
    <w:rsid w:val="00801E0E"/>
    <w:rsid w:val="00810A9B"/>
    <w:rsid w:val="00821D12"/>
    <w:rsid w:val="008269F1"/>
    <w:rsid w:val="00842DF7"/>
    <w:rsid w:val="00844BE5"/>
    <w:rsid w:val="0086482F"/>
    <w:rsid w:val="008726C4"/>
    <w:rsid w:val="0088431A"/>
    <w:rsid w:val="00893115"/>
    <w:rsid w:val="00894DE5"/>
    <w:rsid w:val="008A1171"/>
    <w:rsid w:val="008B04DA"/>
    <w:rsid w:val="008B1802"/>
    <w:rsid w:val="008B52AF"/>
    <w:rsid w:val="008D025D"/>
    <w:rsid w:val="008D29D8"/>
    <w:rsid w:val="00910786"/>
    <w:rsid w:val="00917FD0"/>
    <w:rsid w:val="00932D66"/>
    <w:rsid w:val="009358F7"/>
    <w:rsid w:val="0093661F"/>
    <w:rsid w:val="009366F4"/>
    <w:rsid w:val="00943935"/>
    <w:rsid w:val="009509EA"/>
    <w:rsid w:val="00954173"/>
    <w:rsid w:val="00955EB3"/>
    <w:rsid w:val="009561E5"/>
    <w:rsid w:val="009567B6"/>
    <w:rsid w:val="00961E0E"/>
    <w:rsid w:val="00974FB9"/>
    <w:rsid w:val="00977C26"/>
    <w:rsid w:val="009816A2"/>
    <w:rsid w:val="00983DE7"/>
    <w:rsid w:val="009927C9"/>
    <w:rsid w:val="009C49FC"/>
    <w:rsid w:val="009E3B53"/>
    <w:rsid w:val="00A0579E"/>
    <w:rsid w:val="00A05B1E"/>
    <w:rsid w:val="00A0604B"/>
    <w:rsid w:val="00A15988"/>
    <w:rsid w:val="00A16998"/>
    <w:rsid w:val="00A204EC"/>
    <w:rsid w:val="00A22E85"/>
    <w:rsid w:val="00A24039"/>
    <w:rsid w:val="00A26844"/>
    <w:rsid w:val="00A32059"/>
    <w:rsid w:val="00A54F39"/>
    <w:rsid w:val="00A62DAC"/>
    <w:rsid w:val="00A737C1"/>
    <w:rsid w:val="00AB2D92"/>
    <w:rsid w:val="00AB5272"/>
    <w:rsid w:val="00AB5D74"/>
    <w:rsid w:val="00AE15D1"/>
    <w:rsid w:val="00AF1441"/>
    <w:rsid w:val="00AF675D"/>
    <w:rsid w:val="00B009CC"/>
    <w:rsid w:val="00B1436B"/>
    <w:rsid w:val="00B17D7F"/>
    <w:rsid w:val="00B277FF"/>
    <w:rsid w:val="00B30868"/>
    <w:rsid w:val="00B426C4"/>
    <w:rsid w:val="00B54552"/>
    <w:rsid w:val="00B6665A"/>
    <w:rsid w:val="00B7172A"/>
    <w:rsid w:val="00B71F18"/>
    <w:rsid w:val="00B7720B"/>
    <w:rsid w:val="00B95B94"/>
    <w:rsid w:val="00BB40AA"/>
    <w:rsid w:val="00BC19A9"/>
    <w:rsid w:val="00BC2144"/>
    <w:rsid w:val="00BC419B"/>
    <w:rsid w:val="00BC54F3"/>
    <w:rsid w:val="00BC79C2"/>
    <w:rsid w:val="00BD0136"/>
    <w:rsid w:val="00BD3D10"/>
    <w:rsid w:val="00BE5AAF"/>
    <w:rsid w:val="00BE5F33"/>
    <w:rsid w:val="00BE72A8"/>
    <w:rsid w:val="00C00125"/>
    <w:rsid w:val="00C11757"/>
    <w:rsid w:val="00C1454E"/>
    <w:rsid w:val="00C27A91"/>
    <w:rsid w:val="00C3270E"/>
    <w:rsid w:val="00C41803"/>
    <w:rsid w:val="00C44F4F"/>
    <w:rsid w:val="00C47631"/>
    <w:rsid w:val="00C964C6"/>
    <w:rsid w:val="00C967E6"/>
    <w:rsid w:val="00CD5F6B"/>
    <w:rsid w:val="00CE7772"/>
    <w:rsid w:val="00CF2C90"/>
    <w:rsid w:val="00D04955"/>
    <w:rsid w:val="00D143B0"/>
    <w:rsid w:val="00D17163"/>
    <w:rsid w:val="00D200D2"/>
    <w:rsid w:val="00D2061E"/>
    <w:rsid w:val="00D359A2"/>
    <w:rsid w:val="00D50881"/>
    <w:rsid w:val="00D56A97"/>
    <w:rsid w:val="00D71046"/>
    <w:rsid w:val="00D918E4"/>
    <w:rsid w:val="00D92B2E"/>
    <w:rsid w:val="00DA67D4"/>
    <w:rsid w:val="00DB65E8"/>
    <w:rsid w:val="00DD767B"/>
    <w:rsid w:val="00DD7ED5"/>
    <w:rsid w:val="00DE76B6"/>
    <w:rsid w:val="00DF7EC5"/>
    <w:rsid w:val="00E24E7B"/>
    <w:rsid w:val="00E27919"/>
    <w:rsid w:val="00E34307"/>
    <w:rsid w:val="00E35401"/>
    <w:rsid w:val="00E42ED7"/>
    <w:rsid w:val="00E74060"/>
    <w:rsid w:val="00E919BA"/>
    <w:rsid w:val="00E94C87"/>
    <w:rsid w:val="00EA36F2"/>
    <w:rsid w:val="00EB51EE"/>
    <w:rsid w:val="00EC0292"/>
    <w:rsid w:val="00EC715E"/>
    <w:rsid w:val="00ED3F6F"/>
    <w:rsid w:val="00EF78CB"/>
    <w:rsid w:val="00F07037"/>
    <w:rsid w:val="00F21071"/>
    <w:rsid w:val="00F25605"/>
    <w:rsid w:val="00F342BC"/>
    <w:rsid w:val="00F416B6"/>
    <w:rsid w:val="00F41FC7"/>
    <w:rsid w:val="00F5360C"/>
    <w:rsid w:val="00F64D2E"/>
    <w:rsid w:val="00F650AE"/>
    <w:rsid w:val="00F83B8C"/>
    <w:rsid w:val="00F904E2"/>
    <w:rsid w:val="00F93013"/>
    <w:rsid w:val="00F947AF"/>
    <w:rsid w:val="00F9786E"/>
    <w:rsid w:val="00FA31EB"/>
    <w:rsid w:val="00FC7BA1"/>
    <w:rsid w:val="00FD375C"/>
    <w:rsid w:val="00FF0C13"/>
    <w:rsid w:val="00FF356D"/>
    <w:rsid w:val="00FF4111"/>
    <w:rsid w:val="00FF5063"/>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D741F-BDE1-46E7-8574-A9EE24B3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46C"/>
  </w:style>
  <w:style w:type="paragraph" w:styleId="Heading1">
    <w:name w:val="heading 1"/>
    <w:basedOn w:val="Normal"/>
    <w:next w:val="Normal"/>
    <w:link w:val="Heading1Char"/>
    <w:uiPriority w:val="9"/>
    <w:qFormat/>
    <w:rsid w:val="0010546C"/>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10546C"/>
    <w:pPr>
      <w:keepNext/>
      <w:spacing w:before="240" w:after="60" w:line="276"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46C"/>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10546C"/>
    <w:rPr>
      <w:rFonts w:ascii="Cambria" w:eastAsia="Times New Roman" w:hAnsi="Cambria" w:cs="Times New Roman"/>
      <w:b/>
      <w:bCs/>
      <w:i/>
      <w:iCs/>
      <w:sz w:val="28"/>
      <w:szCs w:val="28"/>
      <w:lang w:val="x-none" w:eastAsia="x-none"/>
    </w:rPr>
  </w:style>
  <w:style w:type="paragraph" w:styleId="Header">
    <w:name w:val="header"/>
    <w:basedOn w:val="Normal"/>
    <w:link w:val="HeaderChar"/>
    <w:unhideWhenUsed/>
    <w:rsid w:val="0010546C"/>
    <w:pPr>
      <w:tabs>
        <w:tab w:val="center" w:pos="4680"/>
        <w:tab w:val="right" w:pos="9360"/>
      </w:tabs>
      <w:spacing w:after="0" w:line="240" w:lineRule="auto"/>
    </w:pPr>
  </w:style>
  <w:style w:type="character" w:customStyle="1" w:styleId="HeaderChar">
    <w:name w:val="Header Char"/>
    <w:basedOn w:val="DefaultParagraphFont"/>
    <w:link w:val="Header"/>
    <w:rsid w:val="0010546C"/>
  </w:style>
  <w:style w:type="paragraph" w:styleId="Footer">
    <w:name w:val="footer"/>
    <w:basedOn w:val="Normal"/>
    <w:link w:val="FooterChar"/>
    <w:unhideWhenUsed/>
    <w:rsid w:val="0010546C"/>
    <w:pPr>
      <w:tabs>
        <w:tab w:val="center" w:pos="4680"/>
        <w:tab w:val="right" w:pos="9360"/>
      </w:tabs>
      <w:spacing w:after="0" w:line="240" w:lineRule="auto"/>
    </w:pPr>
  </w:style>
  <w:style w:type="character" w:customStyle="1" w:styleId="FooterChar">
    <w:name w:val="Footer Char"/>
    <w:basedOn w:val="DefaultParagraphFont"/>
    <w:link w:val="Footer"/>
    <w:rsid w:val="0010546C"/>
  </w:style>
  <w:style w:type="numbering" w:customStyle="1" w:styleId="NoList1">
    <w:name w:val="No List1"/>
    <w:next w:val="NoList"/>
    <w:uiPriority w:val="99"/>
    <w:semiHidden/>
    <w:rsid w:val="0010546C"/>
  </w:style>
  <w:style w:type="paragraph" w:styleId="ListParagraph">
    <w:name w:val="List Paragraph"/>
    <w:basedOn w:val="Normal"/>
    <w:link w:val="ListParagraphChar"/>
    <w:qFormat/>
    <w:rsid w:val="0010546C"/>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ListParagraph"/>
    <w:locked/>
    <w:rsid w:val="0010546C"/>
    <w:rPr>
      <w:rFonts w:ascii="Calibri" w:eastAsia="Times New Roman" w:hAnsi="Calibri" w:cs="Times New Roman"/>
    </w:rPr>
  </w:style>
  <w:style w:type="paragraph" w:customStyle="1" w:styleId="abzacixml">
    <w:name w:val="abzaci_xml"/>
    <w:basedOn w:val="PlainText"/>
    <w:link w:val="abzacixmlChar"/>
    <w:autoRedefine/>
    <w:rsid w:val="0010546C"/>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10546C"/>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10546C"/>
    <w:rPr>
      <w:rFonts w:ascii="Courier New" w:eastAsia="Calibri" w:hAnsi="Courier New" w:cs="Courier New"/>
      <w:sz w:val="20"/>
      <w:szCs w:val="20"/>
    </w:rPr>
  </w:style>
  <w:style w:type="paragraph" w:styleId="BalloonText">
    <w:name w:val="Balloon Text"/>
    <w:basedOn w:val="Normal"/>
    <w:link w:val="BalloonTextChar"/>
    <w:uiPriority w:val="99"/>
    <w:semiHidden/>
    <w:rsid w:val="0010546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0546C"/>
    <w:rPr>
      <w:rFonts w:ascii="Tahoma" w:eastAsia="Calibri" w:hAnsi="Tahoma" w:cs="Tahoma"/>
      <w:sz w:val="16"/>
      <w:szCs w:val="16"/>
    </w:rPr>
  </w:style>
  <w:style w:type="paragraph" w:customStyle="1" w:styleId="Sylfaen">
    <w:name w:val="Обычный + Sylfaen"/>
    <w:aliases w:val="12 пт,Черный,По ширине"/>
    <w:basedOn w:val="ListParagraph"/>
    <w:link w:val="Sylfaen0"/>
    <w:rsid w:val="0010546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0546C"/>
    <w:rPr>
      <w:rFonts w:ascii="Sylfaen" w:eastAsia="Times New Roman" w:hAnsi="Sylfaen" w:cs="Times New Roman"/>
      <w:color w:val="000000"/>
      <w:sz w:val="24"/>
      <w:szCs w:val="20"/>
      <w:lang w:val="ka-GE" w:eastAsia="ru-RU"/>
    </w:rPr>
  </w:style>
  <w:style w:type="character" w:styleId="Hyperlink">
    <w:name w:val="Hyperlink"/>
    <w:uiPriority w:val="99"/>
    <w:semiHidden/>
    <w:rsid w:val="0010546C"/>
    <w:rPr>
      <w:rFonts w:cs="Times New Roman"/>
      <w:color w:val="0000FF"/>
      <w:u w:val="single"/>
    </w:rPr>
  </w:style>
  <w:style w:type="character" w:styleId="FollowedHyperlink">
    <w:name w:val="FollowedHyperlink"/>
    <w:uiPriority w:val="99"/>
    <w:semiHidden/>
    <w:rsid w:val="0010546C"/>
    <w:rPr>
      <w:rFonts w:cs="Times New Roman"/>
      <w:color w:val="800080"/>
      <w:u w:val="single"/>
    </w:rPr>
  </w:style>
  <w:style w:type="paragraph" w:customStyle="1" w:styleId="font5">
    <w:name w:val="font5"/>
    <w:basedOn w:val="Normal"/>
    <w:rsid w:val="0010546C"/>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10546C"/>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10546C"/>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10546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10546C"/>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10546C"/>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10546C"/>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10546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10546C"/>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10546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10546C"/>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10546C"/>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10546C"/>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10546C"/>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10546C"/>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10546C"/>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10546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10546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10546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10546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10546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10546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10546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10546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10546C"/>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10546C"/>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10546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10546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10546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1054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10546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10546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10546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1054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1054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10546C"/>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10546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10546C"/>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10546C"/>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10546C"/>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1054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10546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10546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1054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1054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10546C"/>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10546C"/>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10546C"/>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10546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10546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1054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10546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10546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1054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10546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10546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10546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10546C"/>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1054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1054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10546C"/>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10546C"/>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10546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10546C"/>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10546C"/>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10546C"/>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10546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10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10546C"/>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10546C"/>
    <w:rPr>
      <w:rFonts w:ascii="Grigolia" w:eastAsia="Times New Roman" w:hAnsi="Grigolia" w:cs="Times New Roman"/>
      <w:sz w:val="24"/>
      <w:szCs w:val="20"/>
      <w:lang w:val="x-none" w:eastAsia="ru-RU"/>
    </w:rPr>
  </w:style>
  <w:style w:type="paragraph" w:styleId="Revision">
    <w:name w:val="Revision"/>
    <w:hidden/>
    <w:uiPriority w:val="99"/>
    <w:semiHidden/>
    <w:rsid w:val="0010546C"/>
    <w:pPr>
      <w:spacing w:after="0" w:line="240" w:lineRule="auto"/>
    </w:pPr>
    <w:rPr>
      <w:rFonts w:ascii="Calibri" w:eastAsia="Times New Roman" w:hAnsi="Calibri" w:cs="Times New Roman"/>
    </w:rPr>
  </w:style>
  <w:style w:type="character" w:styleId="CommentReference">
    <w:name w:val="annotation reference"/>
    <w:uiPriority w:val="99"/>
    <w:unhideWhenUsed/>
    <w:rsid w:val="0010546C"/>
    <w:rPr>
      <w:sz w:val="16"/>
      <w:szCs w:val="16"/>
    </w:rPr>
  </w:style>
  <w:style w:type="paragraph" w:styleId="CommentText">
    <w:name w:val="annotation text"/>
    <w:basedOn w:val="Normal"/>
    <w:link w:val="CommentTextChar"/>
    <w:uiPriority w:val="99"/>
    <w:unhideWhenUsed/>
    <w:rsid w:val="0010546C"/>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10546C"/>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10546C"/>
    <w:rPr>
      <w:b/>
      <w:bCs/>
    </w:rPr>
  </w:style>
  <w:style w:type="character" w:customStyle="1" w:styleId="CommentSubjectChar">
    <w:name w:val="Comment Subject Char"/>
    <w:basedOn w:val="CommentTextChar"/>
    <w:link w:val="CommentSubject"/>
    <w:uiPriority w:val="99"/>
    <w:rsid w:val="0010546C"/>
    <w:rPr>
      <w:rFonts w:ascii="Calibri" w:eastAsia="Times New Roman" w:hAnsi="Calibri" w:cs="Times New Roman"/>
      <w:b/>
      <w:bCs/>
      <w:sz w:val="20"/>
      <w:szCs w:val="20"/>
      <w:lang w:val="x-none" w:eastAsia="x-none"/>
    </w:rPr>
  </w:style>
  <w:style w:type="character" w:styleId="Emphasis">
    <w:name w:val="Emphasis"/>
    <w:uiPriority w:val="20"/>
    <w:qFormat/>
    <w:rsid w:val="0010546C"/>
    <w:rPr>
      <w:i/>
      <w:iCs/>
    </w:rPr>
  </w:style>
  <w:style w:type="paragraph" w:customStyle="1" w:styleId="sataurixml">
    <w:name w:val="satauri_xml"/>
    <w:basedOn w:val="abzacixml"/>
    <w:autoRedefine/>
    <w:rsid w:val="0010546C"/>
    <w:pPr>
      <w:spacing w:before="240" w:after="120"/>
      <w:jc w:val="center"/>
    </w:pPr>
    <w:rPr>
      <w:rFonts w:eastAsia="Times New Roman"/>
      <w:b/>
      <w:sz w:val="24"/>
      <w:szCs w:val="20"/>
    </w:rPr>
  </w:style>
  <w:style w:type="paragraph" w:styleId="NoSpacing">
    <w:name w:val="No Spacing"/>
    <w:uiPriority w:val="1"/>
    <w:qFormat/>
    <w:rsid w:val="0010546C"/>
    <w:pPr>
      <w:spacing w:after="0" w:line="240" w:lineRule="auto"/>
    </w:pPr>
    <w:rPr>
      <w:rFonts w:ascii="Calibri" w:eastAsia="Times New Roman" w:hAnsi="Calibri" w:cs="Times New Roman"/>
    </w:rPr>
  </w:style>
  <w:style w:type="paragraph" w:customStyle="1" w:styleId="Default">
    <w:name w:val="Default"/>
    <w:rsid w:val="0010546C"/>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rsid w:val="0010546C"/>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uiPriority w:val="19"/>
    <w:qFormat/>
    <w:rsid w:val="0010546C"/>
    <w:rPr>
      <w:i/>
      <w:iCs/>
      <w:color w:val="808080"/>
    </w:rPr>
  </w:style>
  <w:style w:type="table" w:styleId="TableGrid">
    <w:name w:val="Table Grid"/>
    <w:basedOn w:val="TableNormal"/>
    <w:uiPriority w:val="59"/>
    <w:rsid w:val="0010546C"/>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10546C"/>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10546C"/>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10546C"/>
    <w:pPr>
      <w:spacing w:after="200" w:line="276" w:lineRule="auto"/>
      <w:ind w:left="720"/>
      <w:contextualSpacing/>
    </w:pPr>
    <w:rPr>
      <w:rFonts w:ascii="Calibri" w:eastAsia="Calibri" w:hAnsi="Calibri" w:cs="Times New Roman"/>
    </w:rPr>
  </w:style>
  <w:style w:type="character" w:styleId="PageNumber">
    <w:name w:val="page number"/>
    <w:basedOn w:val="DefaultParagraphFont"/>
    <w:rsid w:val="0010546C"/>
  </w:style>
  <w:style w:type="character" w:customStyle="1" w:styleId="apple-style-span">
    <w:name w:val="apple-style-span"/>
    <w:basedOn w:val="DefaultParagraphFont"/>
    <w:rsid w:val="0010546C"/>
  </w:style>
  <w:style w:type="character" w:customStyle="1" w:styleId="abzacixmlChar">
    <w:name w:val="abzaci_xml Char"/>
    <w:link w:val="abzacixml"/>
    <w:locked/>
    <w:rsid w:val="0010546C"/>
    <w:rPr>
      <w:rFonts w:ascii="Sylfaen" w:eastAsia="Calibri" w:hAnsi="Sylfaen" w:cs="Times New Roman"/>
      <w:szCs w:val="24"/>
      <w:lang w:val="x-none" w:eastAsia="x-none"/>
    </w:rPr>
  </w:style>
  <w:style w:type="paragraph" w:customStyle="1" w:styleId="2">
    <w:name w:val="Абзац списка2"/>
    <w:basedOn w:val="Normal"/>
    <w:uiPriority w:val="34"/>
    <w:qFormat/>
    <w:rsid w:val="0010546C"/>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1054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10546C"/>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10546C"/>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10546C"/>
    <w:pPr>
      <w:numPr>
        <w:numId w:val="1"/>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99"/>
    <w:unhideWhenUsed/>
    <w:rsid w:val="0010546C"/>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99"/>
    <w:rsid w:val="0010546C"/>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10546C"/>
    <w:pPr>
      <w:ind w:firstLine="210"/>
    </w:pPr>
  </w:style>
  <w:style w:type="character" w:customStyle="1" w:styleId="BodyTextFirstIndentChar">
    <w:name w:val="Body Text First Indent Char"/>
    <w:basedOn w:val="BodyTextChar"/>
    <w:link w:val="BodyTextFirstIndent"/>
    <w:uiPriority w:val="99"/>
    <w:rsid w:val="0010546C"/>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10546C"/>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10546C"/>
    <w:rPr>
      <w:rFonts w:ascii="Calibri" w:eastAsia="Times New Roman" w:hAnsi="Calibri" w:cs="Times New Roman"/>
      <w:sz w:val="24"/>
      <w:szCs w:val="20"/>
      <w:lang w:val="x-none" w:eastAsia="x-none"/>
    </w:rPr>
  </w:style>
  <w:style w:type="numbering" w:customStyle="1" w:styleId="NoList11">
    <w:name w:val="No List11"/>
    <w:next w:val="NoList"/>
    <w:uiPriority w:val="99"/>
    <w:semiHidden/>
    <w:unhideWhenUsed/>
    <w:rsid w:val="0010546C"/>
  </w:style>
  <w:style w:type="character" w:customStyle="1" w:styleId="apple-converted-space">
    <w:name w:val="apple-converted-space"/>
    <w:rsid w:val="0010546C"/>
  </w:style>
  <w:style w:type="paragraph" w:styleId="EndnoteText">
    <w:name w:val="endnote text"/>
    <w:basedOn w:val="Normal"/>
    <w:link w:val="EndnoteTextChar"/>
    <w:uiPriority w:val="99"/>
    <w:unhideWhenUsed/>
    <w:rsid w:val="0010546C"/>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10546C"/>
    <w:rPr>
      <w:rFonts w:ascii="Calibri" w:eastAsia="Times New Roman" w:hAnsi="Calibri" w:cs="Times New Roman"/>
      <w:sz w:val="20"/>
      <w:szCs w:val="20"/>
      <w:lang w:val="x-none" w:eastAsia="x-none"/>
    </w:rPr>
  </w:style>
  <w:style w:type="character" w:styleId="EndnoteReference">
    <w:name w:val="endnote reference"/>
    <w:uiPriority w:val="99"/>
    <w:unhideWhenUsed/>
    <w:rsid w:val="0010546C"/>
    <w:rPr>
      <w:vertAlign w:val="superscript"/>
    </w:rPr>
  </w:style>
  <w:style w:type="paragraph" w:customStyle="1" w:styleId="msonormal0">
    <w:name w:val="msonormal"/>
    <w:basedOn w:val="Normal"/>
    <w:rsid w:val="001054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10546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1054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character" w:styleId="Strong">
    <w:name w:val="Strong"/>
    <w:qFormat/>
    <w:rsid w:val="0010546C"/>
    <w:rPr>
      <w:b/>
      <w:bCs/>
    </w:rPr>
  </w:style>
  <w:style w:type="paragraph" w:customStyle="1" w:styleId="font9">
    <w:name w:val="font9"/>
    <w:basedOn w:val="Normal"/>
    <w:rsid w:val="0010546C"/>
    <w:pPr>
      <w:spacing w:before="100" w:beforeAutospacing="1" w:after="100" w:afterAutospacing="1" w:line="240" w:lineRule="auto"/>
    </w:pPr>
    <w:rPr>
      <w:rFonts w:ascii="Sylfaen" w:eastAsia="Times New Roman" w:hAnsi="Sylfaen" w:cs="Times New Roman"/>
      <w:i/>
      <w:iCs/>
      <w:color w:val="000000"/>
    </w:rPr>
  </w:style>
  <w:style w:type="paragraph" w:customStyle="1" w:styleId="font10">
    <w:name w:val="font10"/>
    <w:basedOn w:val="Normal"/>
    <w:rsid w:val="0010546C"/>
    <w:pPr>
      <w:spacing w:before="100" w:beforeAutospacing="1" w:after="100" w:afterAutospacing="1" w:line="240" w:lineRule="auto"/>
    </w:pPr>
    <w:rPr>
      <w:rFonts w:ascii="Sylfaen" w:eastAsia="Times New Roman" w:hAnsi="Sylfaen" w:cs="Times New Roman"/>
      <w:b/>
      <w:bCs/>
      <w:color w:val="008000"/>
      <w:sz w:val="24"/>
      <w:szCs w:val="24"/>
    </w:rPr>
  </w:style>
  <w:style w:type="paragraph" w:customStyle="1" w:styleId="font11">
    <w:name w:val="font11"/>
    <w:basedOn w:val="Normal"/>
    <w:rsid w:val="0010546C"/>
    <w:pPr>
      <w:spacing w:before="100" w:beforeAutospacing="1" w:after="100" w:afterAutospacing="1" w:line="240" w:lineRule="auto"/>
    </w:pPr>
    <w:rPr>
      <w:rFonts w:ascii="Sylfaen" w:eastAsia="Times New Roman" w:hAnsi="Sylfaen" w:cs="Times New Roman"/>
      <w:b/>
      <w:bCs/>
      <w:color w:val="FF0000"/>
      <w:sz w:val="24"/>
      <w:szCs w:val="24"/>
    </w:rPr>
  </w:style>
  <w:style w:type="paragraph" w:customStyle="1" w:styleId="font12">
    <w:name w:val="font12"/>
    <w:basedOn w:val="Normal"/>
    <w:rsid w:val="0010546C"/>
    <w:pPr>
      <w:spacing w:before="100" w:beforeAutospacing="1" w:after="100" w:afterAutospacing="1" w:line="240" w:lineRule="auto"/>
    </w:pPr>
    <w:rPr>
      <w:rFonts w:ascii="Sylfaen" w:eastAsia="Times New Roman" w:hAnsi="Sylfaen" w:cs="Times New Roman"/>
      <w:b/>
      <w:bCs/>
      <w:color w:val="FF0000"/>
    </w:rPr>
  </w:style>
  <w:style w:type="paragraph" w:customStyle="1" w:styleId="font13">
    <w:name w:val="font13"/>
    <w:basedOn w:val="Normal"/>
    <w:rsid w:val="0010546C"/>
    <w:pPr>
      <w:spacing w:before="100" w:beforeAutospacing="1" w:after="100" w:afterAutospacing="1" w:line="240" w:lineRule="auto"/>
    </w:pPr>
    <w:rPr>
      <w:rFonts w:ascii="Sylfaen" w:eastAsia="Times New Roman" w:hAnsi="Sylfaen" w:cs="Times New Roman"/>
      <w:b/>
      <w:bCs/>
      <w:color w:val="FF0000"/>
      <w:sz w:val="36"/>
      <w:szCs w:val="36"/>
    </w:rPr>
  </w:style>
  <w:style w:type="paragraph" w:customStyle="1" w:styleId="font14">
    <w:name w:val="font14"/>
    <w:basedOn w:val="Normal"/>
    <w:rsid w:val="0010546C"/>
    <w:pPr>
      <w:spacing w:before="100" w:beforeAutospacing="1" w:after="100" w:afterAutospacing="1" w:line="240" w:lineRule="auto"/>
    </w:pPr>
    <w:rPr>
      <w:rFonts w:ascii="Sylfaen" w:eastAsia="Times New Roman" w:hAnsi="Sylfaen" w:cs="Times New Roman"/>
      <w:b/>
      <w:bCs/>
      <w:color w:val="FF0000"/>
      <w:sz w:val="32"/>
      <w:szCs w:val="32"/>
    </w:rPr>
  </w:style>
  <w:style w:type="paragraph" w:customStyle="1" w:styleId="font15">
    <w:name w:val="font15"/>
    <w:basedOn w:val="Normal"/>
    <w:rsid w:val="0010546C"/>
    <w:pPr>
      <w:spacing w:before="100" w:beforeAutospacing="1" w:after="100" w:afterAutospacing="1" w:line="240" w:lineRule="auto"/>
    </w:pPr>
    <w:rPr>
      <w:rFonts w:ascii="Sylfaen" w:eastAsia="Times New Roman" w:hAnsi="Sylfaen" w:cs="Times New Roman"/>
      <w:b/>
      <w:bCs/>
      <w:color w:val="FF0000"/>
      <w:sz w:val="44"/>
      <w:szCs w:val="44"/>
    </w:rPr>
  </w:style>
  <w:style w:type="paragraph" w:customStyle="1" w:styleId="font16">
    <w:name w:val="font16"/>
    <w:basedOn w:val="Normal"/>
    <w:rsid w:val="0010546C"/>
    <w:pPr>
      <w:spacing w:before="100" w:beforeAutospacing="1" w:after="100" w:afterAutospacing="1" w:line="240" w:lineRule="auto"/>
    </w:pPr>
    <w:rPr>
      <w:rFonts w:ascii="Sylfaen" w:eastAsia="Times New Roman" w:hAnsi="Sylfaen" w:cs="Times New Roman"/>
      <w:b/>
      <w:bCs/>
      <w:color w:val="FF0000"/>
      <w:sz w:val="36"/>
      <w:szCs w:val="36"/>
    </w:rPr>
  </w:style>
  <w:style w:type="paragraph" w:customStyle="1" w:styleId="font17">
    <w:name w:val="font17"/>
    <w:basedOn w:val="Normal"/>
    <w:rsid w:val="0010546C"/>
    <w:pPr>
      <w:spacing w:before="100" w:beforeAutospacing="1" w:after="100" w:afterAutospacing="1" w:line="240" w:lineRule="auto"/>
    </w:pPr>
    <w:rPr>
      <w:rFonts w:ascii="Sylfaen" w:eastAsia="Times New Roman" w:hAnsi="Sylfaen" w:cs="Times New Roman"/>
      <w:b/>
      <w:bCs/>
      <w:color w:val="FF0000"/>
      <w:sz w:val="40"/>
      <w:szCs w:val="40"/>
    </w:rPr>
  </w:style>
  <w:style w:type="paragraph" w:customStyle="1" w:styleId="font18">
    <w:name w:val="font18"/>
    <w:basedOn w:val="Normal"/>
    <w:rsid w:val="0010546C"/>
    <w:pPr>
      <w:spacing w:before="100" w:beforeAutospacing="1" w:after="100" w:afterAutospacing="1" w:line="240" w:lineRule="auto"/>
    </w:pPr>
    <w:rPr>
      <w:rFonts w:ascii="Sylfaen" w:eastAsia="Times New Roman" w:hAnsi="Sylfaen" w:cs="Times New Roman"/>
      <w:b/>
      <w:bCs/>
      <w:color w:val="008000"/>
      <w:sz w:val="40"/>
      <w:szCs w:val="40"/>
    </w:rPr>
  </w:style>
  <w:style w:type="paragraph" w:customStyle="1" w:styleId="font19">
    <w:name w:val="font19"/>
    <w:basedOn w:val="Normal"/>
    <w:rsid w:val="0010546C"/>
    <w:pPr>
      <w:spacing w:before="100" w:beforeAutospacing="1" w:after="100" w:afterAutospacing="1" w:line="240" w:lineRule="auto"/>
    </w:pPr>
    <w:rPr>
      <w:rFonts w:ascii="Sylfaen" w:eastAsia="Times New Roman" w:hAnsi="Sylfaen" w:cs="Times New Roman"/>
      <w:b/>
      <w:bCs/>
      <w:color w:val="FF0000"/>
      <w:sz w:val="32"/>
      <w:szCs w:val="32"/>
    </w:rPr>
  </w:style>
  <w:style w:type="paragraph" w:customStyle="1" w:styleId="font20">
    <w:name w:val="font20"/>
    <w:basedOn w:val="Normal"/>
    <w:rsid w:val="0010546C"/>
    <w:pPr>
      <w:spacing w:before="100" w:beforeAutospacing="1" w:after="100" w:afterAutospacing="1" w:line="240" w:lineRule="auto"/>
    </w:pPr>
    <w:rPr>
      <w:rFonts w:ascii="Sylfaen" w:eastAsia="Times New Roman" w:hAnsi="Sylfaen" w:cs="Times New Roman"/>
      <w:b/>
      <w:bCs/>
      <w:color w:val="008000"/>
      <w:sz w:val="36"/>
      <w:szCs w:val="36"/>
    </w:rPr>
  </w:style>
  <w:style w:type="paragraph" w:customStyle="1" w:styleId="font21">
    <w:name w:val="font21"/>
    <w:basedOn w:val="Normal"/>
    <w:rsid w:val="0010546C"/>
    <w:pPr>
      <w:spacing w:before="100" w:beforeAutospacing="1" w:after="100" w:afterAutospacing="1" w:line="240" w:lineRule="auto"/>
    </w:pPr>
    <w:rPr>
      <w:rFonts w:ascii="Sylfaen" w:eastAsia="Times New Roman" w:hAnsi="Sylfaen" w:cs="Times New Roman"/>
      <w:b/>
      <w:bCs/>
      <w:i/>
      <w:iCs/>
      <w:color w:val="FF0000"/>
      <w:sz w:val="28"/>
      <w:szCs w:val="28"/>
    </w:rPr>
  </w:style>
  <w:style w:type="paragraph" w:customStyle="1" w:styleId="font22">
    <w:name w:val="font22"/>
    <w:basedOn w:val="Normal"/>
    <w:rsid w:val="0010546C"/>
    <w:pPr>
      <w:spacing w:before="100" w:beforeAutospacing="1" w:after="100" w:afterAutospacing="1" w:line="240" w:lineRule="auto"/>
    </w:pPr>
    <w:rPr>
      <w:rFonts w:ascii="Sylfaen" w:eastAsia="Times New Roman" w:hAnsi="Sylfaen" w:cs="Times New Roman"/>
      <w:b/>
      <w:bCs/>
      <w:color w:val="800080"/>
    </w:rPr>
  </w:style>
  <w:style w:type="paragraph" w:customStyle="1" w:styleId="font23">
    <w:name w:val="font23"/>
    <w:basedOn w:val="Normal"/>
    <w:rsid w:val="0010546C"/>
    <w:pPr>
      <w:spacing w:before="100" w:beforeAutospacing="1" w:after="100" w:afterAutospacing="1" w:line="240" w:lineRule="auto"/>
    </w:pPr>
    <w:rPr>
      <w:rFonts w:ascii="Sylfaen" w:eastAsia="Times New Roman" w:hAnsi="Sylfaen" w:cs="Times New Roman"/>
      <w:b/>
      <w:bCs/>
      <w:color w:val="FF0000"/>
    </w:rPr>
  </w:style>
  <w:style w:type="paragraph" w:customStyle="1" w:styleId="font24">
    <w:name w:val="font24"/>
    <w:basedOn w:val="Normal"/>
    <w:rsid w:val="0010546C"/>
    <w:pPr>
      <w:spacing w:before="100" w:beforeAutospacing="1" w:after="100" w:afterAutospacing="1" w:line="240" w:lineRule="auto"/>
    </w:pPr>
    <w:rPr>
      <w:rFonts w:ascii="Sylfaen" w:eastAsia="Times New Roman" w:hAnsi="Sylfaen" w:cs="Times New Roman"/>
      <w:b/>
      <w:bCs/>
      <w:color w:val="00CCFF"/>
    </w:rPr>
  </w:style>
  <w:style w:type="paragraph" w:customStyle="1" w:styleId="font25">
    <w:name w:val="font25"/>
    <w:basedOn w:val="Normal"/>
    <w:rsid w:val="0010546C"/>
    <w:pPr>
      <w:spacing w:before="100" w:beforeAutospacing="1" w:after="100" w:afterAutospacing="1" w:line="240" w:lineRule="auto"/>
    </w:pPr>
    <w:rPr>
      <w:rFonts w:ascii="Sylfaen" w:eastAsia="Times New Roman" w:hAnsi="Sylfaen" w:cs="Times New Roman"/>
      <w:b/>
      <w:bCs/>
      <w:color w:val="000000"/>
    </w:rPr>
  </w:style>
  <w:style w:type="paragraph" w:customStyle="1" w:styleId="font26">
    <w:name w:val="font26"/>
    <w:basedOn w:val="Normal"/>
    <w:rsid w:val="0010546C"/>
    <w:pPr>
      <w:spacing w:before="100" w:beforeAutospacing="1" w:after="100" w:afterAutospacing="1" w:line="240" w:lineRule="auto"/>
    </w:pPr>
    <w:rPr>
      <w:rFonts w:ascii="Sylfaen" w:eastAsia="Times New Roman" w:hAnsi="Sylfaen" w:cs="Times New Roman"/>
      <w:b/>
      <w:bCs/>
      <w:color w:val="00CCFF"/>
      <w:sz w:val="32"/>
      <w:szCs w:val="32"/>
    </w:rPr>
  </w:style>
  <w:style w:type="paragraph" w:customStyle="1" w:styleId="font27">
    <w:name w:val="font27"/>
    <w:basedOn w:val="Normal"/>
    <w:rsid w:val="0010546C"/>
    <w:pPr>
      <w:spacing w:before="100" w:beforeAutospacing="1" w:after="100" w:afterAutospacing="1" w:line="240" w:lineRule="auto"/>
    </w:pPr>
    <w:rPr>
      <w:rFonts w:ascii="Sylfaen" w:eastAsia="Times New Roman" w:hAnsi="Sylfaen" w:cs="Times New Roman"/>
      <w:b/>
      <w:bCs/>
      <w:color w:val="FF0000"/>
      <w:sz w:val="32"/>
      <w:szCs w:val="32"/>
    </w:rPr>
  </w:style>
  <w:style w:type="paragraph" w:customStyle="1" w:styleId="font28">
    <w:name w:val="font28"/>
    <w:basedOn w:val="Normal"/>
    <w:rsid w:val="0010546C"/>
    <w:pPr>
      <w:spacing w:before="100" w:beforeAutospacing="1" w:after="100" w:afterAutospacing="1" w:line="240" w:lineRule="auto"/>
    </w:pPr>
    <w:rPr>
      <w:rFonts w:ascii="Sylfaen" w:eastAsia="Times New Roman" w:hAnsi="Sylfaen" w:cs="Times New Roman"/>
      <w:b/>
      <w:bCs/>
      <w:color w:val="FF0000"/>
    </w:rPr>
  </w:style>
  <w:style w:type="paragraph" w:customStyle="1" w:styleId="font29">
    <w:name w:val="font29"/>
    <w:basedOn w:val="Normal"/>
    <w:rsid w:val="0010546C"/>
    <w:pPr>
      <w:spacing w:before="100" w:beforeAutospacing="1" w:after="100" w:afterAutospacing="1" w:line="240" w:lineRule="auto"/>
    </w:pPr>
    <w:rPr>
      <w:rFonts w:ascii="Sylfaen" w:eastAsia="Times New Roman" w:hAnsi="Sylfaen" w:cs="Times New Roman"/>
      <w:b/>
      <w:bCs/>
      <w:color w:val="FF0000"/>
    </w:rPr>
  </w:style>
  <w:style w:type="paragraph" w:customStyle="1" w:styleId="font30">
    <w:name w:val="font30"/>
    <w:basedOn w:val="Normal"/>
    <w:rsid w:val="0010546C"/>
    <w:pPr>
      <w:spacing w:before="100" w:beforeAutospacing="1" w:after="100" w:afterAutospacing="1" w:line="240" w:lineRule="auto"/>
    </w:pPr>
    <w:rPr>
      <w:rFonts w:ascii="Sylfaen" w:eastAsia="Times New Roman" w:hAnsi="Sylfaen" w:cs="Times New Roman"/>
      <w:i/>
      <w:iCs/>
      <w:color w:val="FF0000"/>
    </w:rPr>
  </w:style>
  <w:style w:type="paragraph" w:customStyle="1" w:styleId="font31">
    <w:name w:val="font31"/>
    <w:basedOn w:val="Normal"/>
    <w:rsid w:val="0010546C"/>
    <w:pPr>
      <w:spacing w:before="100" w:beforeAutospacing="1" w:after="100" w:afterAutospacing="1" w:line="240" w:lineRule="auto"/>
    </w:pPr>
    <w:rPr>
      <w:rFonts w:ascii="Sylfaen" w:eastAsia="Times New Roman" w:hAnsi="Sylfaen" w:cs="Times New Roman"/>
      <w:i/>
      <w:iCs/>
      <w:color w:val="FF0000"/>
    </w:rPr>
  </w:style>
  <w:style w:type="paragraph" w:customStyle="1" w:styleId="font32">
    <w:name w:val="font32"/>
    <w:basedOn w:val="Normal"/>
    <w:rsid w:val="0010546C"/>
    <w:pPr>
      <w:spacing w:before="100" w:beforeAutospacing="1" w:after="100" w:afterAutospacing="1" w:line="240" w:lineRule="auto"/>
    </w:pPr>
    <w:rPr>
      <w:rFonts w:ascii="Sylfaen" w:eastAsia="Times New Roman" w:hAnsi="Sylfaen" w:cs="Times New Roman"/>
      <w:b/>
      <w:bCs/>
      <w:color w:val="FF0000"/>
      <w:sz w:val="16"/>
      <w:szCs w:val="16"/>
      <w:u w:val="single"/>
    </w:rPr>
  </w:style>
  <w:style w:type="paragraph" w:customStyle="1" w:styleId="font33">
    <w:name w:val="font33"/>
    <w:basedOn w:val="Normal"/>
    <w:rsid w:val="0010546C"/>
    <w:pPr>
      <w:spacing w:before="100" w:beforeAutospacing="1" w:after="100" w:afterAutospacing="1" w:line="240" w:lineRule="auto"/>
    </w:pPr>
    <w:rPr>
      <w:rFonts w:ascii="Sylfaen" w:eastAsia="Times New Roman" w:hAnsi="Sylfaen" w:cs="Times New Roman"/>
      <w:i/>
      <w:iCs/>
      <w:color w:val="FF0000"/>
      <w:u w:val="single"/>
    </w:rPr>
  </w:style>
  <w:style w:type="paragraph" w:customStyle="1" w:styleId="font34">
    <w:name w:val="font34"/>
    <w:basedOn w:val="Normal"/>
    <w:rsid w:val="0010546C"/>
    <w:pPr>
      <w:spacing w:before="100" w:beforeAutospacing="1" w:after="100" w:afterAutospacing="1" w:line="240" w:lineRule="auto"/>
    </w:pPr>
    <w:rPr>
      <w:rFonts w:ascii="Sylfaen" w:eastAsia="Times New Roman" w:hAnsi="Sylfaen" w:cs="Times New Roman"/>
      <w:b/>
      <w:bCs/>
      <w:color w:val="FF0000"/>
    </w:rPr>
  </w:style>
  <w:style w:type="paragraph" w:customStyle="1" w:styleId="font35">
    <w:name w:val="font35"/>
    <w:basedOn w:val="Normal"/>
    <w:rsid w:val="0010546C"/>
    <w:pPr>
      <w:spacing w:before="100" w:beforeAutospacing="1" w:after="100" w:afterAutospacing="1" w:line="240" w:lineRule="auto"/>
    </w:pPr>
    <w:rPr>
      <w:rFonts w:ascii="Sylfaen" w:eastAsia="Times New Roman" w:hAnsi="Sylfaen" w:cs="Times New Roman"/>
      <w:i/>
      <w:iCs/>
      <w:color w:val="FF0000"/>
      <w:sz w:val="16"/>
      <w:szCs w:val="16"/>
      <w:u w:val="single"/>
    </w:rPr>
  </w:style>
  <w:style w:type="paragraph" w:customStyle="1" w:styleId="font36">
    <w:name w:val="font36"/>
    <w:basedOn w:val="Normal"/>
    <w:rsid w:val="0010546C"/>
    <w:pPr>
      <w:spacing w:before="100" w:beforeAutospacing="1" w:after="100" w:afterAutospacing="1" w:line="240" w:lineRule="auto"/>
    </w:pPr>
    <w:rPr>
      <w:rFonts w:ascii="Sylfaen" w:eastAsia="Times New Roman" w:hAnsi="Sylfaen" w:cs="Times New Roman"/>
      <w:b/>
      <w:bCs/>
      <w:color w:val="0066CC"/>
      <w:sz w:val="24"/>
      <w:szCs w:val="24"/>
    </w:rPr>
  </w:style>
  <w:style w:type="paragraph" w:customStyle="1" w:styleId="font37">
    <w:name w:val="font37"/>
    <w:basedOn w:val="Normal"/>
    <w:rsid w:val="0010546C"/>
    <w:pPr>
      <w:spacing w:before="100" w:beforeAutospacing="1" w:after="100" w:afterAutospacing="1" w:line="240" w:lineRule="auto"/>
    </w:pPr>
    <w:rPr>
      <w:rFonts w:ascii="Sylfaen" w:eastAsia="Times New Roman" w:hAnsi="Sylfaen" w:cs="Times New Roman"/>
      <w:b/>
      <w:bCs/>
      <w:color w:val="FF0000"/>
    </w:rPr>
  </w:style>
  <w:style w:type="paragraph" w:customStyle="1" w:styleId="font38">
    <w:name w:val="font38"/>
    <w:basedOn w:val="Normal"/>
    <w:rsid w:val="0010546C"/>
    <w:pPr>
      <w:spacing w:before="100" w:beforeAutospacing="1" w:after="100" w:afterAutospacing="1" w:line="240" w:lineRule="auto"/>
    </w:pPr>
    <w:rPr>
      <w:rFonts w:ascii="Sylfaen" w:eastAsia="Times New Roman" w:hAnsi="Sylfaen" w:cs="Times New Roman"/>
      <w:b/>
      <w:bCs/>
      <w:color w:val="993300"/>
    </w:rPr>
  </w:style>
  <w:style w:type="paragraph" w:customStyle="1" w:styleId="font39">
    <w:name w:val="font39"/>
    <w:basedOn w:val="Normal"/>
    <w:rsid w:val="0010546C"/>
    <w:pPr>
      <w:spacing w:before="100" w:beforeAutospacing="1" w:after="100" w:afterAutospacing="1" w:line="240" w:lineRule="auto"/>
    </w:pPr>
    <w:rPr>
      <w:rFonts w:ascii="Sylfaen" w:eastAsia="Times New Roman" w:hAnsi="Sylfaen" w:cs="Times New Roman"/>
      <w:b/>
      <w:bCs/>
      <w:color w:val="0066CC"/>
    </w:rPr>
  </w:style>
  <w:style w:type="paragraph" w:customStyle="1" w:styleId="font40">
    <w:name w:val="font40"/>
    <w:basedOn w:val="Normal"/>
    <w:rsid w:val="0010546C"/>
    <w:pPr>
      <w:spacing w:before="100" w:beforeAutospacing="1" w:after="100" w:afterAutospacing="1" w:line="240" w:lineRule="auto"/>
    </w:pPr>
    <w:rPr>
      <w:rFonts w:ascii="Sylfaen" w:eastAsia="Times New Roman" w:hAnsi="Sylfaen" w:cs="Times New Roman"/>
      <w:b/>
      <w:bCs/>
      <w:color w:val="0066CC"/>
      <w:sz w:val="28"/>
      <w:szCs w:val="28"/>
    </w:rPr>
  </w:style>
  <w:style w:type="paragraph" w:customStyle="1" w:styleId="font41">
    <w:name w:val="font41"/>
    <w:basedOn w:val="Normal"/>
    <w:rsid w:val="0010546C"/>
    <w:pPr>
      <w:spacing w:before="100" w:beforeAutospacing="1" w:after="100" w:afterAutospacing="1" w:line="240" w:lineRule="auto"/>
    </w:pPr>
    <w:rPr>
      <w:rFonts w:ascii="Sylfaen" w:eastAsia="Times New Roman" w:hAnsi="Sylfaen" w:cs="Times New Roman"/>
      <w:b/>
      <w:bCs/>
      <w:color w:val="0066CC"/>
      <w:sz w:val="36"/>
      <w:szCs w:val="36"/>
    </w:rPr>
  </w:style>
  <w:style w:type="paragraph" w:customStyle="1" w:styleId="font42">
    <w:name w:val="font42"/>
    <w:basedOn w:val="Normal"/>
    <w:rsid w:val="0010546C"/>
    <w:pPr>
      <w:spacing w:before="100" w:beforeAutospacing="1" w:after="100" w:afterAutospacing="1" w:line="240" w:lineRule="auto"/>
    </w:pPr>
    <w:rPr>
      <w:rFonts w:ascii="Sylfaen" w:eastAsia="Times New Roman" w:hAnsi="Sylfaen" w:cs="Times New Roman"/>
      <w:b/>
      <w:bCs/>
      <w:color w:val="0066CC"/>
      <w:sz w:val="32"/>
      <w:szCs w:val="32"/>
    </w:rPr>
  </w:style>
  <w:style w:type="paragraph" w:customStyle="1" w:styleId="font43">
    <w:name w:val="font43"/>
    <w:basedOn w:val="Normal"/>
    <w:rsid w:val="0010546C"/>
    <w:pPr>
      <w:spacing w:before="100" w:beforeAutospacing="1" w:after="100" w:afterAutospacing="1" w:line="240" w:lineRule="auto"/>
    </w:pPr>
    <w:rPr>
      <w:rFonts w:ascii="Sylfaen" w:eastAsia="Times New Roman" w:hAnsi="Sylfaen" w:cs="Times New Roman"/>
      <w:b/>
      <w:bCs/>
      <w:color w:val="008000"/>
      <w:sz w:val="32"/>
      <w:szCs w:val="32"/>
    </w:rPr>
  </w:style>
  <w:style w:type="paragraph" w:customStyle="1" w:styleId="font44">
    <w:name w:val="font44"/>
    <w:basedOn w:val="Normal"/>
    <w:rsid w:val="0010546C"/>
    <w:pPr>
      <w:spacing w:before="100" w:beforeAutospacing="1" w:after="100" w:afterAutospacing="1" w:line="240" w:lineRule="auto"/>
    </w:pPr>
    <w:rPr>
      <w:rFonts w:ascii="Sylfaen" w:eastAsia="Times New Roman" w:hAnsi="Sylfaen" w:cs="Times New Roman"/>
      <w:i/>
      <w:iCs/>
      <w:color w:val="0066CC"/>
    </w:rPr>
  </w:style>
  <w:style w:type="paragraph" w:customStyle="1" w:styleId="font45">
    <w:name w:val="font45"/>
    <w:basedOn w:val="Normal"/>
    <w:rsid w:val="0010546C"/>
    <w:pPr>
      <w:spacing w:before="100" w:beforeAutospacing="1" w:after="100" w:afterAutospacing="1" w:line="240" w:lineRule="auto"/>
    </w:pPr>
    <w:rPr>
      <w:rFonts w:ascii="Sylfaen" w:eastAsia="Times New Roman" w:hAnsi="Sylfaen" w:cs="Times New Roman"/>
      <w:b/>
      <w:bCs/>
      <w:color w:val="FF0000"/>
      <w:sz w:val="28"/>
      <w:szCs w:val="28"/>
    </w:rPr>
  </w:style>
  <w:style w:type="paragraph" w:customStyle="1" w:styleId="font46">
    <w:name w:val="font46"/>
    <w:basedOn w:val="Normal"/>
    <w:rsid w:val="0010546C"/>
    <w:pPr>
      <w:spacing w:before="100" w:beforeAutospacing="1" w:after="100" w:afterAutospacing="1" w:line="240" w:lineRule="auto"/>
    </w:pPr>
    <w:rPr>
      <w:rFonts w:ascii="Sylfaen" w:eastAsia="Times New Roman" w:hAnsi="Sylfaen" w:cs="Times New Roman"/>
      <w:b/>
      <w:bCs/>
      <w:color w:val="FF0000"/>
    </w:rPr>
  </w:style>
  <w:style w:type="paragraph" w:customStyle="1" w:styleId="font47">
    <w:name w:val="font47"/>
    <w:basedOn w:val="Normal"/>
    <w:rsid w:val="0010546C"/>
    <w:pPr>
      <w:spacing w:before="100" w:beforeAutospacing="1" w:after="100" w:afterAutospacing="1" w:line="240" w:lineRule="auto"/>
    </w:pPr>
    <w:rPr>
      <w:rFonts w:ascii="Sylfaen" w:eastAsia="Times New Roman" w:hAnsi="Sylfaen" w:cs="Times New Roman"/>
      <w:b/>
      <w:bCs/>
      <w:color w:val="008000"/>
    </w:rPr>
  </w:style>
  <w:style w:type="paragraph" w:customStyle="1" w:styleId="font48">
    <w:name w:val="font48"/>
    <w:basedOn w:val="Normal"/>
    <w:rsid w:val="0010546C"/>
    <w:pPr>
      <w:spacing w:before="100" w:beforeAutospacing="1" w:after="100" w:afterAutospacing="1" w:line="240" w:lineRule="auto"/>
    </w:pPr>
    <w:rPr>
      <w:rFonts w:ascii="Sylfaen" w:eastAsia="Times New Roman" w:hAnsi="Sylfaen" w:cs="Times New Roman"/>
      <w:b/>
      <w:bCs/>
      <w:color w:val="FF0000"/>
    </w:rPr>
  </w:style>
  <w:style w:type="paragraph" w:customStyle="1" w:styleId="font49">
    <w:name w:val="font49"/>
    <w:basedOn w:val="Normal"/>
    <w:rsid w:val="0010546C"/>
    <w:pPr>
      <w:spacing w:before="100" w:beforeAutospacing="1" w:after="100" w:afterAutospacing="1" w:line="240" w:lineRule="auto"/>
    </w:pPr>
    <w:rPr>
      <w:rFonts w:ascii="Sylfaen" w:eastAsia="Times New Roman" w:hAnsi="Sylfaen" w:cs="Times New Roman"/>
      <w:b/>
      <w:bCs/>
      <w:color w:val="FF0000"/>
      <w:sz w:val="32"/>
      <w:szCs w:val="32"/>
    </w:rPr>
  </w:style>
  <w:style w:type="paragraph" w:customStyle="1" w:styleId="font50">
    <w:name w:val="font50"/>
    <w:basedOn w:val="Normal"/>
    <w:rsid w:val="0010546C"/>
    <w:pPr>
      <w:spacing w:before="100" w:beforeAutospacing="1" w:after="100" w:afterAutospacing="1" w:line="240" w:lineRule="auto"/>
    </w:pPr>
    <w:rPr>
      <w:rFonts w:ascii="Sylfaen" w:eastAsia="Times New Roman" w:hAnsi="Sylfaen" w:cs="Times New Roman"/>
      <w:b/>
      <w:bCs/>
      <w:color w:val="000000"/>
    </w:rPr>
  </w:style>
  <w:style w:type="paragraph" w:customStyle="1" w:styleId="ListParagraph1">
    <w:name w:val="List Paragraph1"/>
    <w:basedOn w:val="Normal"/>
    <w:uiPriority w:val="34"/>
    <w:qFormat/>
    <w:rsid w:val="000C0949"/>
    <w:pPr>
      <w:spacing w:after="200" w:line="276" w:lineRule="auto"/>
      <w:ind w:left="720"/>
      <w:contextualSpacing/>
    </w:pPr>
    <w:rPr>
      <w:rFonts w:ascii="Calibri" w:eastAsia="Calibri" w:hAnsi="Calibri" w:cs="Times New Roman"/>
    </w:rPr>
  </w:style>
  <w:style w:type="paragraph" w:customStyle="1" w:styleId="sataurixml0">
    <w:name w:val="sataurixml"/>
    <w:basedOn w:val="Normal"/>
    <w:rsid w:val="000C09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Normal"/>
    <w:rsid w:val="000C094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9">
    <w:name w:val="xl189"/>
    <w:basedOn w:val="Normal"/>
    <w:rsid w:val="000C094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90">
    <w:name w:val="xl190"/>
    <w:basedOn w:val="Normal"/>
    <w:rsid w:val="000C09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rPr>
  </w:style>
  <w:style w:type="paragraph" w:customStyle="1" w:styleId="xl191">
    <w:name w:val="xl191"/>
    <w:basedOn w:val="Normal"/>
    <w:rsid w:val="000C094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rPr>
  </w:style>
  <w:style w:type="paragraph" w:customStyle="1" w:styleId="xl192">
    <w:name w:val="xl192"/>
    <w:basedOn w:val="Normal"/>
    <w:rsid w:val="000C0949"/>
    <w:pPr>
      <w:pBdr>
        <w:top w:val="single" w:sz="4" w:space="0" w:color="auto"/>
        <w:left w:val="single" w:sz="8" w:space="14" w:color="auto"/>
        <w:bottom w:val="single" w:sz="8"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8"/>
      <w:szCs w:val="28"/>
    </w:rPr>
  </w:style>
  <w:style w:type="paragraph" w:customStyle="1" w:styleId="xl193">
    <w:name w:val="xl193"/>
    <w:basedOn w:val="Normal"/>
    <w:rsid w:val="000C0949"/>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24"/>
      <w:szCs w:val="24"/>
    </w:rPr>
  </w:style>
  <w:style w:type="paragraph" w:customStyle="1" w:styleId="xl194">
    <w:name w:val="xl194"/>
    <w:basedOn w:val="Normal"/>
    <w:rsid w:val="000C094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95">
    <w:name w:val="xl195"/>
    <w:basedOn w:val="Normal"/>
    <w:rsid w:val="000C094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rPr>
  </w:style>
  <w:style w:type="paragraph" w:customStyle="1" w:styleId="xl196">
    <w:name w:val="xl196"/>
    <w:basedOn w:val="Normal"/>
    <w:rsid w:val="000C094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rPr>
  </w:style>
  <w:style w:type="paragraph" w:customStyle="1" w:styleId="xl197">
    <w:name w:val="xl197"/>
    <w:basedOn w:val="Normal"/>
    <w:rsid w:val="000C094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8">
    <w:name w:val="xl198"/>
    <w:basedOn w:val="Normal"/>
    <w:rsid w:val="000C094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9">
    <w:name w:val="xl199"/>
    <w:basedOn w:val="Normal"/>
    <w:rsid w:val="000C094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00">
    <w:name w:val="xl200"/>
    <w:basedOn w:val="Normal"/>
    <w:rsid w:val="000C094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201">
    <w:name w:val="xl201"/>
    <w:basedOn w:val="Normal"/>
    <w:rsid w:val="000C0949"/>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02">
    <w:name w:val="xl202"/>
    <w:basedOn w:val="Normal"/>
    <w:rsid w:val="000C0949"/>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03">
    <w:name w:val="xl203"/>
    <w:basedOn w:val="Normal"/>
    <w:rsid w:val="000C0949"/>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04">
    <w:name w:val="xl204"/>
    <w:basedOn w:val="Normal"/>
    <w:rsid w:val="000C094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205">
    <w:name w:val="xl205"/>
    <w:basedOn w:val="Normal"/>
    <w:rsid w:val="000C09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206">
    <w:name w:val="xl206"/>
    <w:basedOn w:val="Normal"/>
    <w:rsid w:val="000C094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207">
    <w:name w:val="xl207"/>
    <w:basedOn w:val="Normal"/>
    <w:rsid w:val="000C094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08">
    <w:name w:val="xl208"/>
    <w:basedOn w:val="Normal"/>
    <w:rsid w:val="000C094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09">
    <w:name w:val="xl209"/>
    <w:basedOn w:val="Normal"/>
    <w:rsid w:val="000C094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font51">
    <w:name w:val="font51"/>
    <w:basedOn w:val="Normal"/>
    <w:rsid w:val="008D29D8"/>
    <w:pPr>
      <w:spacing w:before="100" w:beforeAutospacing="1" w:after="100" w:afterAutospacing="1" w:line="240" w:lineRule="auto"/>
    </w:pPr>
    <w:rPr>
      <w:rFonts w:ascii="Sylfaen" w:eastAsia="Times New Roman" w:hAnsi="Sylfaen" w:cs="Times New Roman"/>
      <w:b/>
      <w:bCs/>
      <w:color w:val="0066CC"/>
      <w:lang w:val="ru-RU" w:eastAsia="ru-RU"/>
    </w:rPr>
  </w:style>
  <w:style w:type="paragraph" w:customStyle="1" w:styleId="font52">
    <w:name w:val="font52"/>
    <w:basedOn w:val="Normal"/>
    <w:rsid w:val="008D29D8"/>
    <w:pPr>
      <w:spacing w:before="100" w:beforeAutospacing="1" w:after="100" w:afterAutospacing="1" w:line="240" w:lineRule="auto"/>
    </w:pPr>
    <w:rPr>
      <w:rFonts w:ascii="Sylfaen" w:eastAsia="Times New Roman" w:hAnsi="Sylfaen" w:cs="Times New Roman"/>
      <w:b/>
      <w:bCs/>
      <w:color w:val="008000"/>
      <w:lang w:val="ru-RU" w:eastAsia="ru-RU"/>
    </w:rPr>
  </w:style>
  <w:style w:type="paragraph" w:customStyle="1" w:styleId="font53">
    <w:name w:val="font53"/>
    <w:basedOn w:val="Normal"/>
    <w:rsid w:val="008D29D8"/>
    <w:pPr>
      <w:spacing w:before="100" w:beforeAutospacing="1" w:after="100" w:afterAutospacing="1" w:line="240" w:lineRule="auto"/>
    </w:pPr>
    <w:rPr>
      <w:rFonts w:ascii="Sylfaen" w:eastAsia="Times New Roman" w:hAnsi="Sylfaen" w:cs="Times New Roman"/>
      <w:b/>
      <w:bCs/>
      <w:color w:val="0066CC"/>
      <w:lang w:val="ru-RU" w:eastAsia="ru-RU"/>
    </w:rPr>
  </w:style>
  <w:style w:type="paragraph" w:customStyle="1" w:styleId="font54">
    <w:name w:val="font54"/>
    <w:basedOn w:val="Normal"/>
    <w:rsid w:val="008D29D8"/>
    <w:pPr>
      <w:spacing w:before="100" w:beforeAutospacing="1" w:after="100" w:afterAutospacing="1" w:line="240" w:lineRule="auto"/>
    </w:pPr>
    <w:rPr>
      <w:rFonts w:ascii="Sylfaen" w:eastAsia="Times New Roman" w:hAnsi="Sylfaen" w:cs="Times New Roman"/>
      <w:b/>
      <w:bCs/>
      <w:color w:val="FF0000"/>
      <w:lang w:val="ru-RU" w:eastAsia="ru-RU"/>
    </w:rPr>
  </w:style>
  <w:style w:type="paragraph" w:customStyle="1" w:styleId="font55">
    <w:name w:val="font55"/>
    <w:basedOn w:val="Normal"/>
    <w:rsid w:val="008D29D8"/>
    <w:pPr>
      <w:spacing w:before="100" w:beforeAutospacing="1" w:after="100" w:afterAutospacing="1" w:line="240" w:lineRule="auto"/>
    </w:pPr>
    <w:rPr>
      <w:rFonts w:ascii="Sylfaen" w:eastAsia="Times New Roman" w:hAnsi="Sylfaen" w:cs="Times New Roman"/>
      <w:b/>
      <w:bCs/>
      <w:color w:val="0066CC"/>
      <w:sz w:val="24"/>
      <w:szCs w:val="24"/>
      <w:lang w:val="ru-RU" w:eastAsia="ru-RU"/>
    </w:rPr>
  </w:style>
  <w:style w:type="paragraph" w:customStyle="1" w:styleId="font56">
    <w:name w:val="font56"/>
    <w:basedOn w:val="Normal"/>
    <w:rsid w:val="008D29D8"/>
    <w:pPr>
      <w:spacing w:before="100" w:beforeAutospacing="1" w:after="100" w:afterAutospacing="1" w:line="240" w:lineRule="auto"/>
    </w:pPr>
    <w:rPr>
      <w:rFonts w:ascii="Sylfaen" w:eastAsia="Times New Roman" w:hAnsi="Sylfaen" w:cs="Times New Roman"/>
      <w:b/>
      <w:bCs/>
      <w:color w:val="993300"/>
      <w:sz w:val="16"/>
      <w:szCs w:val="16"/>
      <w:u w:val="single"/>
      <w:lang w:val="ru-RU" w:eastAsia="ru-RU"/>
    </w:rPr>
  </w:style>
  <w:style w:type="paragraph" w:customStyle="1" w:styleId="font57">
    <w:name w:val="font57"/>
    <w:basedOn w:val="Normal"/>
    <w:rsid w:val="008D29D8"/>
    <w:pPr>
      <w:spacing w:before="100" w:beforeAutospacing="1" w:after="100" w:afterAutospacing="1" w:line="240" w:lineRule="auto"/>
    </w:pPr>
    <w:rPr>
      <w:rFonts w:ascii="Sylfaen" w:eastAsia="Times New Roman" w:hAnsi="Sylfaen" w:cs="Times New Roman"/>
      <w:b/>
      <w:bCs/>
      <w:color w:val="FF0000"/>
      <w:sz w:val="16"/>
      <w:szCs w:val="16"/>
      <w:lang w:val="ru-RU" w:eastAsia="ru-RU"/>
    </w:rPr>
  </w:style>
  <w:style w:type="paragraph" w:customStyle="1" w:styleId="font58">
    <w:name w:val="font58"/>
    <w:basedOn w:val="Normal"/>
    <w:rsid w:val="008D29D8"/>
    <w:pPr>
      <w:spacing w:before="100" w:beforeAutospacing="1" w:after="100" w:afterAutospacing="1" w:line="240" w:lineRule="auto"/>
    </w:pPr>
    <w:rPr>
      <w:rFonts w:ascii="Sylfaen" w:eastAsia="Times New Roman" w:hAnsi="Sylfaen" w:cs="Times New Roman"/>
      <w:b/>
      <w:bCs/>
      <w:color w:val="003366"/>
      <w:sz w:val="16"/>
      <w:szCs w:val="16"/>
      <w:u w:val="single"/>
      <w:lang w:val="ru-RU" w:eastAsia="ru-RU"/>
    </w:rPr>
  </w:style>
  <w:style w:type="paragraph" w:customStyle="1" w:styleId="font59">
    <w:name w:val="font59"/>
    <w:basedOn w:val="Normal"/>
    <w:rsid w:val="008D29D8"/>
    <w:pPr>
      <w:spacing w:before="100" w:beforeAutospacing="1" w:after="100" w:afterAutospacing="1" w:line="240" w:lineRule="auto"/>
    </w:pPr>
    <w:rPr>
      <w:rFonts w:ascii="Sylfaen" w:eastAsia="Times New Roman" w:hAnsi="Sylfaen" w:cs="Times New Roman"/>
      <w:b/>
      <w:bCs/>
      <w:color w:val="003366"/>
      <w:sz w:val="16"/>
      <w:szCs w:val="16"/>
      <w:lang w:val="ru-RU" w:eastAsia="ru-RU"/>
    </w:rPr>
  </w:style>
  <w:style w:type="paragraph" w:customStyle="1" w:styleId="font60">
    <w:name w:val="font60"/>
    <w:basedOn w:val="Normal"/>
    <w:rsid w:val="008D29D8"/>
    <w:pPr>
      <w:spacing w:before="100" w:beforeAutospacing="1" w:after="100" w:afterAutospacing="1" w:line="240" w:lineRule="auto"/>
    </w:pPr>
    <w:rPr>
      <w:rFonts w:ascii="Sylfaen" w:eastAsia="Times New Roman" w:hAnsi="Sylfaen" w:cs="Times New Roman"/>
      <w:b/>
      <w:bCs/>
      <w:color w:val="008000"/>
      <w:sz w:val="16"/>
      <w:szCs w:val="16"/>
      <w:u w:val="single"/>
      <w:lang w:val="ru-RU" w:eastAsia="ru-RU"/>
    </w:rPr>
  </w:style>
  <w:style w:type="paragraph" w:customStyle="1" w:styleId="font61">
    <w:name w:val="font61"/>
    <w:basedOn w:val="Normal"/>
    <w:rsid w:val="008D29D8"/>
    <w:pPr>
      <w:spacing w:before="100" w:beforeAutospacing="1" w:after="100" w:afterAutospacing="1" w:line="240" w:lineRule="auto"/>
    </w:pPr>
    <w:rPr>
      <w:rFonts w:ascii="Sylfaen" w:eastAsia="Times New Roman" w:hAnsi="Sylfaen" w:cs="Times New Roman"/>
      <w:b/>
      <w:bCs/>
      <w:color w:val="800080"/>
      <w:sz w:val="16"/>
      <w:szCs w:val="16"/>
      <w:u w:val="single"/>
      <w:lang w:val="ru-RU" w:eastAsia="ru-RU"/>
    </w:rPr>
  </w:style>
  <w:style w:type="paragraph" w:customStyle="1" w:styleId="font62">
    <w:name w:val="font62"/>
    <w:basedOn w:val="Normal"/>
    <w:rsid w:val="008D29D8"/>
    <w:pPr>
      <w:spacing w:before="100" w:beforeAutospacing="1" w:after="100" w:afterAutospacing="1" w:line="240" w:lineRule="auto"/>
    </w:pPr>
    <w:rPr>
      <w:rFonts w:ascii="Sylfaen" w:eastAsia="Times New Roman" w:hAnsi="Sylfaen" w:cs="Times New Roman"/>
      <w:b/>
      <w:bCs/>
      <w:i/>
      <w:iCs/>
      <w:color w:val="800080"/>
      <w:sz w:val="16"/>
      <w:szCs w:val="16"/>
      <w:u w:val="single"/>
      <w:lang w:val="ru-RU" w:eastAsia="ru-RU"/>
    </w:rPr>
  </w:style>
  <w:style w:type="paragraph" w:customStyle="1" w:styleId="font63">
    <w:name w:val="font63"/>
    <w:basedOn w:val="Normal"/>
    <w:rsid w:val="008D29D8"/>
    <w:pPr>
      <w:spacing w:before="100" w:beforeAutospacing="1" w:after="100" w:afterAutospacing="1" w:line="240" w:lineRule="auto"/>
    </w:pPr>
    <w:rPr>
      <w:rFonts w:ascii="Sylfaen" w:eastAsia="Times New Roman" w:hAnsi="Sylfaen" w:cs="Times New Roman"/>
      <w:b/>
      <w:bCs/>
      <w:color w:val="008000"/>
      <w:lang w:val="ru-RU" w:eastAsia="ru-RU"/>
    </w:rPr>
  </w:style>
  <w:style w:type="paragraph" w:customStyle="1" w:styleId="font64">
    <w:name w:val="font64"/>
    <w:basedOn w:val="Normal"/>
    <w:rsid w:val="008D29D8"/>
    <w:pPr>
      <w:spacing w:before="100" w:beforeAutospacing="1" w:after="100" w:afterAutospacing="1" w:line="240" w:lineRule="auto"/>
    </w:pPr>
    <w:rPr>
      <w:rFonts w:ascii="Sylfaen" w:eastAsia="Times New Roman" w:hAnsi="Sylfaen" w:cs="Times New Roman"/>
      <w:b/>
      <w:bCs/>
      <w:color w:val="FF0000"/>
      <w:lang w:val="ru-RU" w:eastAsia="ru-RU"/>
    </w:rPr>
  </w:style>
  <w:style w:type="paragraph" w:customStyle="1" w:styleId="font65">
    <w:name w:val="font65"/>
    <w:basedOn w:val="Normal"/>
    <w:rsid w:val="008D29D8"/>
    <w:pPr>
      <w:spacing w:before="100" w:beforeAutospacing="1" w:after="100" w:afterAutospacing="1" w:line="240" w:lineRule="auto"/>
    </w:pPr>
    <w:rPr>
      <w:rFonts w:ascii="Sylfaen" w:eastAsia="Times New Roman" w:hAnsi="Sylfaen" w:cs="Times New Roman"/>
      <w:b/>
      <w:bCs/>
      <w:color w:val="FF0000"/>
      <w:lang w:val="ru-RU" w:eastAsia="ru-RU"/>
    </w:rPr>
  </w:style>
  <w:style w:type="paragraph" w:customStyle="1" w:styleId="font66">
    <w:name w:val="font66"/>
    <w:basedOn w:val="Normal"/>
    <w:rsid w:val="008D29D8"/>
    <w:pPr>
      <w:spacing w:before="100" w:beforeAutospacing="1" w:after="100" w:afterAutospacing="1" w:line="240" w:lineRule="auto"/>
    </w:pPr>
    <w:rPr>
      <w:rFonts w:ascii="Sylfaen" w:eastAsia="Times New Roman" w:hAnsi="Sylfaen" w:cs="Times New Roman"/>
      <w:b/>
      <w:bCs/>
      <w:color w:val="FF0000"/>
      <w:sz w:val="16"/>
      <w:szCs w:val="16"/>
      <w:u w:val="single"/>
      <w:lang w:val="ru-RU" w:eastAsia="ru-RU"/>
    </w:rPr>
  </w:style>
  <w:style w:type="paragraph" w:customStyle="1" w:styleId="font67">
    <w:name w:val="font67"/>
    <w:basedOn w:val="Normal"/>
    <w:rsid w:val="008D29D8"/>
    <w:pPr>
      <w:spacing w:before="100" w:beforeAutospacing="1" w:after="100" w:afterAutospacing="1" w:line="240" w:lineRule="auto"/>
    </w:pPr>
    <w:rPr>
      <w:rFonts w:ascii="Sylfaen" w:eastAsia="Times New Roman" w:hAnsi="Sylfaen" w:cs="Times New Roman"/>
      <w:b/>
      <w:bCs/>
      <w:color w:val="0066CC"/>
      <w:sz w:val="16"/>
      <w:szCs w:val="16"/>
      <w:u w:val="single"/>
      <w:lang w:val="ru-RU" w:eastAsia="ru-RU"/>
    </w:rPr>
  </w:style>
  <w:style w:type="paragraph" w:customStyle="1" w:styleId="font68">
    <w:name w:val="font68"/>
    <w:basedOn w:val="Normal"/>
    <w:rsid w:val="008D29D8"/>
    <w:pPr>
      <w:spacing w:before="100" w:beforeAutospacing="1" w:after="100" w:afterAutospacing="1" w:line="240" w:lineRule="auto"/>
    </w:pPr>
    <w:rPr>
      <w:rFonts w:ascii="Sylfaen" w:eastAsia="Times New Roman" w:hAnsi="Sylfaen" w:cs="Times New Roman"/>
      <w:b/>
      <w:bCs/>
      <w:color w:val="0066CC"/>
      <w:lang w:val="ru-RU" w:eastAsia="ru-RU"/>
    </w:rPr>
  </w:style>
  <w:style w:type="paragraph" w:customStyle="1" w:styleId="font69">
    <w:name w:val="font69"/>
    <w:basedOn w:val="Normal"/>
    <w:rsid w:val="008D29D8"/>
    <w:pPr>
      <w:spacing w:before="100" w:beforeAutospacing="1" w:after="100" w:afterAutospacing="1" w:line="240" w:lineRule="auto"/>
    </w:pPr>
    <w:rPr>
      <w:rFonts w:ascii="Sylfaen" w:eastAsia="Times New Roman" w:hAnsi="Sylfaen" w:cs="Times New Roman"/>
      <w:b/>
      <w:bCs/>
      <w:color w:val="800080"/>
      <w:sz w:val="16"/>
      <w:szCs w:val="16"/>
      <w:u w:val="single"/>
      <w:lang w:val="ru-RU" w:eastAsia="ru-RU"/>
    </w:rPr>
  </w:style>
  <w:style w:type="paragraph" w:customStyle="1" w:styleId="font70">
    <w:name w:val="font70"/>
    <w:basedOn w:val="Normal"/>
    <w:rsid w:val="008D29D8"/>
    <w:pPr>
      <w:spacing w:before="100" w:beforeAutospacing="1" w:after="100" w:afterAutospacing="1" w:line="240" w:lineRule="auto"/>
    </w:pPr>
    <w:rPr>
      <w:rFonts w:ascii="Sylfaen" w:eastAsia="Times New Roman" w:hAnsi="Sylfaen" w:cs="Times New Roman"/>
      <w:b/>
      <w:bCs/>
      <w:color w:val="800080"/>
      <w:u w:val="single"/>
      <w:lang w:val="ru-RU" w:eastAsia="ru-RU"/>
    </w:rPr>
  </w:style>
  <w:style w:type="paragraph" w:customStyle="1" w:styleId="font71">
    <w:name w:val="font71"/>
    <w:basedOn w:val="Normal"/>
    <w:rsid w:val="008D29D8"/>
    <w:pPr>
      <w:spacing w:before="100" w:beforeAutospacing="1" w:after="100" w:afterAutospacing="1" w:line="240" w:lineRule="auto"/>
    </w:pPr>
    <w:rPr>
      <w:rFonts w:ascii="Sylfaen" w:eastAsia="Times New Roman" w:hAnsi="Sylfaen" w:cs="Times New Roman"/>
      <w:b/>
      <w:bCs/>
      <w:color w:val="FF0000"/>
      <w:u w:val="single"/>
      <w:lang w:val="ru-RU" w:eastAsia="ru-RU"/>
    </w:rPr>
  </w:style>
  <w:style w:type="paragraph" w:customStyle="1" w:styleId="font72">
    <w:name w:val="font72"/>
    <w:basedOn w:val="Normal"/>
    <w:rsid w:val="008D29D8"/>
    <w:pPr>
      <w:spacing w:before="100" w:beforeAutospacing="1" w:after="100" w:afterAutospacing="1" w:line="240" w:lineRule="auto"/>
    </w:pPr>
    <w:rPr>
      <w:rFonts w:ascii="Sylfaen" w:eastAsia="Times New Roman" w:hAnsi="Sylfaen" w:cs="Times New Roman"/>
      <w:b/>
      <w:bCs/>
      <w:sz w:val="16"/>
      <w:szCs w:val="16"/>
      <w:u w:val="single"/>
      <w:lang w:val="ru-RU" w:eastAsia="ru-RU"/>
    </w:rPr>
  </w:style>
  <w:style w:type="paragraph" w:customStyle="1" w:styleId="xl210">
    <w:name w:val="xl210"/>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color w:val="538DD5"/>
      <w:sz w:val="24"/>
      <w:szCs w:val="24"/>
      <w:lang w:val="ru-RU" w:eastAsia="ru-RU"/>
    </w:rPr>
  </w:style>
  <w:style w:type="paragraph" w:customStyle="1" w:styleId="xl211">
    <w:name w:val="xl211"/>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sz w:val="26"/>
      <w:szCs w:val="26"/>
      <w:lang w:val="ru-RU" w:eastAsia="ru-RU"/>
    </w:rPr>
  </w:style>
  <w:style w:type="paragraph" w:customStyle="1" w:styleId="xl212">
    <w:name w:val="xl212"/>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sz w:val="28"/>
      <w:szCs w:val="28"/>
      <w:lang w:val="ru-RU" w:eastAsia="ru-RU"/>
    </w:rPr>
  </w:style>
  <w:style w:type="paragraph" w:customStyle="1" w:styleId="xl213">
    <w:name w:val="xl213"/>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14">
    <w:name w:val="xl214"/>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215">
    <w:name w:val="xl215"/>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216">
    <w:name w:val="xl216"/>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xl217">
    <w:name w:val="xl217"/>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color w:val="7030A0"/>
      <w:sz w:val="24"/>
      <w:szCs w:val="24"/>
      <w:lang w:val="ru-RU" w:eastAsia="ru-RU"/>
    </w:rPr>
  </w:style>
  <w:style w:type="paragraph" w:customStyle="1" w:styleId="xl218">
    <w:name w:val="xl218"/>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color w:val="00B050"/>
      <w:sz w:val="24"/>
      <w:szCs w:val="24"/>
      <w:lang w:val="ru-RU" w:eastAsia="ru-RU"/>
    </w:rPr>
  </w:style>
  <w:style w:type="paragraph" w:customStyle="1" w:styleId="xl219">
    <w:name w:val="xl219"/>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sz w:val="24"/>
      <w:szCs w:val="24"/>
      <w:lang w:val="ru-RU" w:eastAsia="ru-RU"/>
    </w:rPr>
  </w:style>
  <w:style w:type="paragraph" w:customStyle="1" w:styleId="xl220">
    <w:name w:val="xl220"/>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sz w:val="24"/>
      <w:szCs w:val="24"/>
      <w:lang w:val="ru-RU" w:eastAsia="ru-RU"/>
    </w:rPr>
  </w:style>
  <w:style w:type="paragraph" w:customStyle="1" w:styleId="xl221">
    <w:name w:val="xl221"/>
    <w:basedOn w:val="Normal"/>
    <w:rsid w:val="008D29D8"/>
    <w:pPr>
      <w:shd w:val="clear" w:color="000000" w:fill="92CDDC"/>
      <w:spacing w:before="100" w:beforeAutospacing="1" w:after="100" w:afterAutospacing="1" w:line="240" w:lineRule="auto"/>
      <w:textAlignment w:val="center"/>
    </w:pPr>
    <w:rPr>
      <w:rFonts w:ascii="Sylfaen" w:eastAsia="Times New Roman" w:hAnsi="Sylfaen" w:cs="Times New Roman"/>
      <w:sz w:val="24"/>
      <w:szCs w:val="24"/>
      <w:lang w:val="ru-RU" w:eastAsia="ru-RU"/>
    </w:rPr>
  </w:style>
  <w:style w:type="paragraph" w:customStyle="1" w:styleId="xl222">
    <w:name w:val="xl222"/>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223">
    <w:name w:val="xl223"/>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24">
    <w:name w:val="xl224"/>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ru-RU" w:eastAsia="ru-RU"/>
    </w:rPr>
  </w:style>
  <w:style w:type="paragraph" w:customStyle="1" w:styleId="xl225">
    <w:name w:val="xl225"/>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7030A0"/>
      <w:sz w:val="24"/>
      <w:szCs w:val="24"/>
      <w:lang w:val="ru-RU" w:eastAsia="ru-RU"/>
    </w:rPr>
  </w:style>
  <w:style w:type="paragraph" w:customStyle="1" w:styleId="xl226">
    <w:name w:val="xl226"/>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00B050"/>
      <w:sz w:val="24"/>
      <w:szCs w:val="24"/>
      <w:lang w:val="ru-RU" w:eastAsia="ru-RU"/>
    </w:rPr>
  </w:style>
  <w:style w:type="paragraph" w:customStyle="1" w:styleId="xl227">
    <w:name w:val="xl227"/>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lang w:val="ru-RU" w:eastAsia="ru-RU"/>
    </w:rPr>
  </w:style>
  <w:style w:type="paragraph" w:customStyle="1" w:styleId="xl228">
    <w:name w:val="xl228"/>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6"/>
      <w:szCs w:val="26"/>
      <w:lang w:val="ru-RU" w:eastAsia="ru-RU"/>
    </w:rPr>
  </w:style>
  <w:style w:type="paragraph" w:customStyle="1" w:styleId="xl229">
    <w:name w:val="xl229"/>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00B050"/>
      <w:sz w:val="26"/>
      <w:szCs w:val="26"/>
      <w:lang w:val="ru-RU" w:eastAsia="ru-RU"/>
    </w:rPr>
  </w:style>
  <w:style w:type="paragraph" w:customStyle="1" w:styleId="xl230">
    <w:name w:val="xl230"/>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231">
    <w:name w:val="xl231"/>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232">
    <w:name w:val="xl232"/>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538DD5"/>
      <w:sz w:val="24"/>
      <w:szCs w:val="24"/>
      <w:lang w:val="ru-RU" w:eastAsia="ru-RU"/>
    </w:rPr>
  </w:style>
  <w:style w:type="paragraph" w:customStyle="1" w:styleId="xl233">
    <w:name w:val="xl233"/>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sz w:val="26"/>
      <w:szCs w:val="26"/>
      <w:lang w:val="ru-RU" w:eastAsia="ru-RU"/>
    </w:rPr>
  </w:style>
  <w:style w:type="paragraph" w:customStyle="1" w:styleId="xl234">
    <w:name w:val="xl234"/>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8"/>
      <w:szCs w:val="28"/>
      <w:lang w:val="ru-RU" w:eastAsia="ru-RU"/>
    </w:rPr>
  </w:style>
  <w:style w:type="paragraph" w:customStyle="1" w:styleId="xl235">
    <w:name w:val="xl235"/>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36">
    <w:name w:val="xl236"/>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237">
    <w:name w:val="xl237"/>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238">
    <w:name w:val="xl238"/>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xl239">
    <w:name w:val="xl239"/>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color w:val="7030A0"/>
      <w:sz w:val="24"/>
      <w:szCs w:val="24"/>
      <w:lang w:val="ru-RU" w:eastAsia="ru-RU"/>
    </w:rPr>
  </w:style>
  <w:style w:type="paragraph" w:customStyle="1" w:styleId="xl240">
    <w:name w:val="xl240"/>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color w:val="00B050"/>
      <w:sz w:val="24"/>
      <w:szCs w:val="24"/>
      <w:lang w:val="ru-RU" w:eastAsia="ru-RU"/>
    </w:rPr>
  </w:style>
  <w:style w:type="paragraph" w:customStyle="1" w:styleId="xl241">
    <w:name w:val="xl241"/>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sz w:val="24"/>
      <w:szCs w:val="24"/>
      <w:lang w:val="ru-RU" w:eastAsia="ru-RU"/>
    </w:rPr>
  </w:style>
  <w:style w:type="paragraph" w:customStyle="1" w:styleId="xl242">
    <w:name w:val="xl242"/>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lang w:val="ru-RU" w:eastAsia="ru-RU"/>
    </w:rPr>
  </w:style>
  <w:style w:type="paragraph" w:customStyle="1" w:styleId="xl243">
    <w:name w:val="xl243"/>
    <w:basedOn w:val="Normal"/>
    <w:rsid w:val="008D29D8"/>
    <w:pPr>
      <w:shd w:val="clear" w:color="000000" w:fill="DA9694"/>
      <w:spacing w:before="100" w:beforeAutospacing="1" w:after="100" w:afterAutospacing="1" w:line="240" w:lineRule="auto"/>
      <w:textAlignment w:val="center"/>
    </w:pPr>
    <w:rPr>
      <w:rFonts w:ascii="Sylfaen" w:eastAsia="Times New Roman" w:hAnsi="Sylfaen" w:cs="Times New Roman"/>
      <w:sz w:val="24"/>
      <w:szCs w:val="24"/>
      <w:lang w:val="ru-RU" w:eastAsia="ru-RU"/>
    </w:rPr>
  </w:style>
  <w:style w:type="paragraph" w:customStyle="1" w:styleId="xl244">
    <w:name w:val="xl244"/>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45">
    <w:name w:val="xl245"/>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46">
    <w:name w:val="xl246"/>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47">
    <w:name w:val="xl247"/>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248">
    <w:name w:val="xl248"/>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49">
    <w:name w:val="xl249"/>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ru-RU" w:eastAsia="ru-RU"/>
    </w:rPr>
  </w:style>
  <w:style w:type="paragraph" w:customStyle="1" w:styleId="xl250">
    <w:name w:val="xl250"/>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7030A0"/>
      <w:sz w:val="24"/>
      <w:szCs w:val="24"/>
      <w:lang w:val="ru-RU" w:eastAsia="ru-RU"/>
    </w:rPr>
  </w:style>
  <w:style w:type="paragraph" w:customStyle="1" w:styleId="xl251">
    <w:name w:val="xl251"/>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00B050"/>
      <w:sz w:val="24"/>
      <w:szCs w:val="24"/>
      <w:lang w:val="ru-RU" w:eastAsia="ru-RU"/>
    </w:rPr>
  </w:style>
  <w:style w:type="paragraph" w:customStyle="1" w:styleId="xl252">
    <w:name w:val="xl252"/>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sz w:val="24"/>
      <w:szCs w:val="24"/>
      <w:lang w:val="ru-RU" w:eastAsia="ru-RU"/>
    </w:rPr>
  </w:style>
  <w:style w:type="paragraph" w:customStyle="1" w:styleId="xl253">
    <w:name w:val="xl253"/>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sz w:val="26"/>
      <w:szCs w:val="26"/>
      <w:lang w:val="ru-RU" w:eastAsia="ru-RU"/>
    </w:rPr>
  </w:style>
  <w:style w:type="paragraph" w:customStyle="1" w:styleId="xl254">
    <w:name w:val="xl254"/>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00B050"/>
      <w:sz w:val="26"/>
      <w:szCs w:val="26"/>
      <w:lang w:val="ru-RU" w:eastAsia="ru-RU"/>
    </w:rPr>
  </w:style>
  <w:style w:type="paragraph" w:customStyle="1" w:styleId="xl255">
    <w:name w:val="xl255"/>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256">
    <w:name w:val="xl256"/>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257">
    <w:name w:val="xl257"/>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538DD5"/>
      <w:sz w:val="24"/>
      <w:szCs w:val="24"/>
      <w:lang w:val="ru-RU" w:eastAsia="ru-RU"/>
    </w:rPr>
  </w:style>
  <w:style w:type="paragraph" w:customStyle="1" w:styleId="xl258">
    <w:name w:val="xl258"/>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sz w:val="26"/>
      <w:szCs w:val="26"/>
      <w:lang w:val="ru-RU" w:eastAsia="ru-RU"/>
    </w:rPr>
  </w:style>
  <w:style w:type="paragraph" w:customStyle="1" w:styleId="xl259">
    <w:name w:val="xl259"/>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sz w:val="28"/>
      <w:szCs w:val="28"/>
      <w:lang w:val="ru-RU" w:eastAsia="ru-RU"/>
    </w:rPr>
  </w:style>
  <w:style w:type="paragraph" w:customStyle="1" w:styleId="xl260">
    <w:name w:val="xl260"/>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61">
    <w:name w:val="xl261"/>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262">
    <w:name w:val="xl262"/>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263">
    <w:name w:val="xl263"/>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xl264">
    <w:name w:val="xl264"/>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color w:val="7030A0"/>
      <w:sz w:val="24"/>
      <w:szCs w:val="24"/>
      <w:lang w:val="ru-RU" w:eastAsia="ru-RU"/>
    </w:rPr>
  </w:style>
  <w:style w:type="paragraph" w:customStyle="1" w:styleId="xl265">
    <w:name w:val="xl265"/>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color w:val="00B050"/>
      <w:sz w:val="24"/>
      <w:szCs w:val="24"/>
      <w:lang w:val="ru-RU" w:eastAsia="ru-RU"/>
    </w:rPr>
  </w:style>
  <w:style w:type="paragraph" w:customStyle="1" w:styleId="xl266">
    <w:name w:val="xl266"/>
    <w:basedOn w:val="Normal"/>
    <w:rsid w:val="008D2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sz w:val="24"/>
      <w:szCs w:val="24"/>
      <w:lang w:val="ru-RU" w:eastAsia="ru-RU"/>
    </w:rPr>
  </w:style>
  <w:style w:type="paragraph" w:customStyle="1" w:styleId="xl267">
    <w:name w:val="xl267"/>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268">
    <w:name w:val="xl268"/>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69">
    <w:name w:val="xl269"/>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ru-RU" w:eastAsia="ru-RU"/>
    </w:rPr>
  </w:style>
  <w:style w:type="paragraph" w:customStyle="1" w:styleId="xl270">
    <w:name w:val="xl270"/>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7030A0"/>
      <w:sz w:val="24"/>
      <w:szCs w:val="24"/>
      <w:lang w:val="ru-RU" w:eastAsia="ru-RU"/>
    </w:rPr>
  </w:style>
  <w:style w:type="paragraph" w:customStyle="1" w:styleId="xl271">
    <w:name w:val="xl271"/>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00B050"/>
      <w:sz w:val="24"/>
      <w:szCs w:val="24"/>
      <w:lang w:val="ru-RU" w:eastAsia="ru-RU"/>
    </w:rPr>
  </w:style>
  <w:style w:type="paragraph" w:customStyle="1" w:styleId="xl272">
    <w:name w:val="xl272"/>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sz w:val="24"/>
      <w:szCs w:val="24"/>
      <w:lang w:val="ru-RU" w:eastAsia="ru-RU"/>
    </w:rPr>
  </w:style>
  <w:style w:type="paragraph" w:customStyle="1" w:styleId="xl273">
    <w:name w:val="xl273"/>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sz w:val="26"/>
      <w:szCs w:val="26"/>
      <w:lang w:val="ru-RU" w:eastAsia="ru-RU"/>
    </w:rPr>
  </w:style>
  <w:style w:type="paragraph" w:customStyle="1" w:styleId="xl274">
    <w:name w:val="xl274"/>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00B050"/>
      <w:sz w:val="26"/>
      <w:szCs w:val="26"/>
      <w:lang w:val="ru-RU" w:eastAsia="ru-RU"/>
    </w:rPr>
  </w:style>
  <w:style w:type="paragraph" w:customStyle="1" w:styleId="xl275">
    <w:name w:val="xl275"/>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276">
    <w:name w:val="xl276"/>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277">
    <w:name w:val="xl277"/>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538DD5"/>
      <w:sz w:val="24"/>
      <w:szCs w:val="24"/>
      <w:lang w:val="ru-RU" w:eastAsia="ru-RU"/>
    </w:rPr>
  </w:style>
  <w:style w:type="paragraph" w:customStyle="1" w:styleId="xl278">
    <w:name w:val="xl278"/>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sz w:val="26"/>
      <w:szCs w:val="26"/>
      <w:lang w:val="ru-RU" w:eastAsia="ru-RU"/>
    </w:rPr>
  </w:style>
  <w:style w:type="paragraph" w:customStyle="1" w:styleId="xl279">
    <w:name w:val="xl279"/>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sz w:val="28"/>
      <w:szCs w:val="28"/>
      <w:lang w:val="ru-RU" w:eastAsia="ru-RU"/>
    </w:rPr>
  </w:style>
  <w:style w:type="paragraph" w:customStyle="1" w:styleId="xl280">
    <w:name w:val="xl280"/>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281">
    <w:name w:val="xl281"/>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282">
    <w:name w:val="xl282"/>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283">
    <w:name w:val="xl283"/>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xl284">
    <w:name w:val="xl284"/>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color w:val="7030A0"/>
      <w:sz w:val="24"/>
      <w:szCs w:val="24"/>
      <w:lang w:val="ru-RU" w:eastAsia="ru-RU"/>
    </w:rPr>
  </w:style>
  <w:style w:type="paragraph" w:customStyle="1" w:styleId="xl285">
    <w:name w:val="xl285"/>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color w:val="00B050"/>
      <w:sz w:val="24"/>
      <w:szCs w:val="24"/>
      <w:lang w:val="ru-RU" w:eastAsia="ru-RU"/>
    </w:rPr>
  </w:style>
  <w:style w:type="paragraph" w:customStyle="1" w:styleId="xl286">
    <w:name w:val="xl286"/>
    <w:basedOn w:val="Normal"/>
    <w:rsid w:val="008D29D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sz w:val="24"/>
      <w:szCs w:val="24"/>
      <w:lang w:val="ru-RU" w:eastAsia="ru-RU"/>
    </w:rPr>
  </w:style>
  <w:style w:type="paragraph" w:customStyle="1" w:styleId="xl287">
    <w:name w:val="xl287"/>
    <w:basedOn w:val="Normal"/>
    <w:rsid w:val="008D29D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288">
    <w:name w:val="xl288"/>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289">
    <w:name w:val="xl289"/>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290">
    <w:name w:val="xl290"/>
    <w:basedOn w:val="Normal"/>
    <w:rsid w:val="008D29D8"/>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FF0000"/>
      <w:lang w:val="ru-RU" w:eastAsia="ru-RU"/>
    </w:rPr>
  </w:style>
  <w:style w:type="paragraph" w:customStyle="1" w:styleId="xl291">
    <w:name w:val="xl291"/>
    <w:basedOn w:val="Normal"/>
    <w:rsid w:val="008D29D8"/>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B050"/>
      <w:lang w:val="ru-RU" w:eastAsia="ru-RU"/>
    </w:rPr>
  </w:style>
  <w:style w:type="paragraph" w:customStyle="1" w:styleId="xl292">
    <w:name w:val="xl292"/>
    <w:basedOn w:val="Normal"/>
    <w:rsid w:val="008D29D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293">
    <w:name w:val="xl293"/>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294">
    <w:name w:val="xl294"/>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295">
    <w:name w:val="xl295"/>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296">
    <w:name w:val="xl296"/>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297">
    <w:name w:val="xl297"/>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298">
    <w:name w:val="xl298"/>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ru-RU" w:eastAsia="ru-RU"/>
    </w:rPr>
  </w:style>
  <w:style w:type="paragraph" w:customStyle="1" w:styleId="xl299">
    <w:name w:val="xl299"/>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ru-RU" w:eastAsia="ru-RU"/>
    </w:rPr>
  </w:style>
  <w:style w:type="paragraph" w:customStyle="1" w:styleId="xl300">
    <w:name w:val="xl300"/>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ru-RU" w:eastAsia="ru-RU"/>
    </w:rPr>
  </w:style>
  <w:style w:type="paragraph" w:customStyle="1" w:styleId="xl301">
    <w:name w:val="xl301"/>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ru-RU" w:eastAsia="ru-RU"/>
    </w:rPr>
  </w:style>
  <w:style w:type="paragraph" w:customStyle="1" w:styleId="xl302">
    <w:name w:val="xl302"/>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ru-RU" w:eastAsia="ru-RU"/>
    </w:rPr>
  </w:style>
  <w:style w:type="paragraph" w:customStyle="1" w:styleId="xl303">
    <w:name w:val="xl303"/>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ru-RU" w:eastAsia="ru-RU"/>
    </w:rPr>
  </w:style>
  <w:style w:type="paragraph" w:customStyle="1" w:styleId="xl304">
    <w:name w:val="xl304"/>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ru-RU" w:eastAsia="ru-RU"/>
    </w:rPr>
  </w:style>
  <w:style w:type="paragraph" w:customStyle="1" w:styleId="xl305">
    <w:name w:val="xl305"/>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ru-RU" w:eastAsia="ru-RU"/>
    </w:rPr>
  </w:style>
  <w:style w:type="paragraph" w:customStyle="1" w:styleId="xl306">
    <w:name w:val="xl306"/>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ru-RU" w:eastAsia="ru-RU"/>
    </w:rPr>
  </w:style>
  <w:style w:type="paragraph" w:customStyle="1" w:styleId="xl307">
    <w:name w:val="xl307"/>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ru-RU" w:eastAsia="ru-RU"/>
    </w:rPr>
  </w:style>
  <w:style w:type="paragraph" w:customStyle="1" w:styleId="xl308">
    <w:name w:val="xl308"/>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ru-RU" w:eastAsia="ru-RU"/>
    </w:rPr>
  </w:style>
  <w:style w:type="paragraph" w:customStyle="1" w:styleId="xl309">
    <w:name w:val="xl309"/>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ru-RU" w:eastAsia="ru-RU"/>
    </w:rPr>
  </w:style>
  <w:style w:type="paragraph" w:customStyle="1" w:styleId="xl310">
    <w:name w:val="xl310"/>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ru-RU" w:eastAsia="ru-RU"/>
    </w:rPr>
  </w:style>
  <w:style w:type="paragraph" w:customStyle="1" w:styleId="xl311">
    <w:name w:val="xl311"/>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ru-RU" w:eastAsia="ru-RU"/>
    </w:rPr>
  </w:style>
  <w:style w:type="paragraph" w:customStyle="1" w:styleId="xl312">
    <w:name w:val="xl312"/>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313">
    <w:name w:val="xl313"/>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ru-RU" w:eastAsia="ru-RU"/>
    </w:rPr>
  </w:style>
  <w:style w:type="paragraph" w:customStyle="1" w:styleId="xl314">
    <w:name w:val="xl314"/>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ru-RU" w:eastAsia="ru-RU"/>
    </w:rPr>
  </w:style>
  <w:style w:type="paragraph" w:customStyle="1" w:styleId="xl315">
    <w:name w:val="xl315"/>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ru-RU" w:eastAsia="ru-RU"/>
    </w:rPr>
  </w:style>
  <w:style w:type="paragraph" w:customStyle="1" w:styleId="xl316">
    <w:name w:val="xl316"/>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317">
    <w:name w:val="xl317"/>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318">
    <w:name w:val="xl318"/>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ru-RU" w:eastAsia="ru-RU"/>
    </w:rPr>
  </w:style>
  <w:style w:type="paragraph" w:customStyle="1" w:styleId="xl319">
    <w:name w:val="xl319"/>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ru-RU" w:eastAsia="ru-RU"/>
    </w:rPr>
  </w:style>
  <w:style w:type="paragraph" w:customStyle="1" w:styleId="xl320">
    <w:name w:val="xl320"/>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ru-RU" w:eastAsia="ru-RU"/>
    </w:rPr>
  </w:style>
  <w:style w:type="paragraph" w:customStyle="1" w:styleId="xl321">
    <w:name w:val="xl321"/>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ru-RU" w:eastAsia="ru-RU"/>
    </w:rPr>
  </w:style>
  <w:style w:type="paragraph" w:customStyle="1" w:styleId="xl322">
    <w:name w:val="xl322"/>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ru-RU" w:eastAsia="ru-RU"/>
    </w:rPr>
  </w:style>
  <w:style w:type="paragraph" w:customStyle="1" w:styleId="xl323">
    <w:name w:val="xl323"/>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ru-RU" w:eastAsia="ru-RU"/>
    </w:rPr>
  </w:style>
  <w:style w:type="paragraph" w:customStyle="1" w:styleId="xl324">
    <w:name w:val="xl324"/>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325">
    <w:name w:val="xl325"/>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326">
    <w:name w:val="xl326"/>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ru-RU" w:eastAsia="ru-RU"/>
    </w:rPr>
  </w:style>
  <w:style w:type="paragraph" w:customStyle="1" w:styleId="xl327">
    <w:name w:val="xl327"/>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328">
    <w:name w:val="xl328"/>
    <w:basedOn w:val="Normal"/>
    <w:rsid w:val="008D2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ru-RU" w:eastAsia="ru-RU"/>
    </w:rPr>
  </w:style>
  <w:style w:type="paragraph" w:customStyle="1" w:styleId="xl329">
    <w:name w:val="xl329"/>
    <w:basedOn w:val="Normal"/>
    <w:rsid w:val="008D2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ru-RU" w:eastAsia="ru-RU"/>
    </w:rPr>
  </w:style>
  <w:style w:type="paragraph" w:customStyle="1" w:styleId="xl330">
    <w:name w:val="xl330"/>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lang w:val="ru-RU" w:eastAsia="ru-RU"/>
    </w:rPr>
  </w:style>
  <w:style w:type="paragraph" w:customStyle="1" w:styleId="xl331">
    <w:name w:val="xl331"/>
    <w:basedOn w:val="Normal"/>
    <w:rsid w:val="008D2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B050"/>
      <w:sz w:val="26"/>
      <w:szCs w:val="26"/>
      <w:lang w:val="ru-RU" w:eastAsia="ru-RU"/>
    </w:rPr>
  </w:style>
  <w:style w:type="paragraph" w:customStyle="1" w:styleId="xl332">
    <w:name w:val="xl332"/>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B050"/>
      <w:sz w:val="24"/>
      <w:szCs w:val="24"/>
      <w:lang w:val="ru-RU" w:eastAsia="ru-RU"/>
    </w:rPr>
  </w:style>
  <w:style w:type="paragraph" w:customStyle="1" w:styleId="xl333">
    <w:name w:val="xl333"/>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334">
    <w:name w:val="xl334"/>
    <w:basedOn w:val="Normal"/>
    <w:rsid w:val="008D29D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335">
    <w:name w:val="xl335"/>
    <w:basedOn w:val="Normal"/>
    <w:rsid w:val="008D29D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336">
    <w:name w:val="xl336"/>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LitNusx" w:eastAsia="Times New Roman" w:hAnsi="LitNusx" w:cs="Times New Roman"/>
      <w:b/>
      <w:bCs/>
      <w:sz w:val="40"/>
      <w:szCs w:val="40"/>
      <w:lang w:val="ru-RU" w:eastAsia="ru-RU"/>
    </w:rPr>
  </w:style>
  <w:style w:type="paragraph" w:customStyle="1" w:styleId="xl337">
    <w:name w:val="xl337"/>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32"/>
      <w:szCs w:val="32"/>
      <w:lang w:val="ru-RU" w:eastAsia="ru-RU"/>
    </w:rPr>
  </w:style>
  <w:style w:type="paragraph" w:customStyle="1" w:styleId="xl338">
    <w:name w:val="xl338"/>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4"/>
      <w:szCs w:val="24"/>
      <w:lang w:val="ru-RU" w:eastAsia="ru-RU"/>
    </w:rPr>
  </w:style>
  <w:style w:type="paragraph" w:customStyle="1" w:styleId="xl339">
    <w:name w:val="xl339"/>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6"/>
      <w:szCs w:val="26"/>
      <w:lang w:val="ru-RU" w:eastAsia="ru-RU"/>
    </w:rPr>
  </w:style>
  <w:style w:type="paragraph" w:customStyle="1" w:styleId="xl340">
    <w:name w:val="xl340"/>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4"/>
      <w:szCs w:val="24"/>
      <w:lang w:val="ru-RU" w:eastAsia="ru-RU"/>
    </w:rPr>
  </w:style>
  <w:style w:type="paragraph" w:customStyle="1" w:styleId="xl341">
    <w:name w:val="xl341"/>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342">
    <w:name w:val="xl342"/>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343">
    <w:name w:val="xl343"/>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44">
    <w:name w:val="xl344"/>
    <w:basedOn w:val="Normal"/>
    <w:rsid w:val="008D29D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45">
    <w:name w:val="xl345"/>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346">
    <w:name w:val="xl346"/>
    <w:basedOn w:val="Normal"/>
    <w:rsid w:val="008D29D8"/>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lang w:val="ru-RU" w:eastAsia="ru-RU"/>
    </w:rPr>
  </w:style>
  <w:style w:type="paragraph" w:customStyle="1" w:styleId="xl347">
    <w:name w:val="xl347"/>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val="ru-RU" w:eastAsia="ru-RU"/>
    </w:rPr>
  </w:style>
  <w:style w:type="paragraph" w:customStyle="1" w:styleId="xl348">
    <w:name w:val="xl348"/>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49">
    <w:name w:val="xl349"/>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350">
    <w:name w:val="xl350"/>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40"/>
      <w:szCs w:val="40"/>
      <w:lang w:val="ru-RU" w:eastAsia="ru-RU"/>
    </w:rPr>
  </w:style>
  <w:style w:type="paragraph" w:customStyle="1" w:styleId="xl351">
    <w:name w:val="xl351"/>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lang w:val="ru-RU" w:eastAsia="ru-RU"/>
    </w:rPr>
  </w:style>
  <w:style w:type="paragraph" w:customStyle="1" w:styleId="xl352">
    <w:name w:val="xl352"/>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i/>
      <w:iCs/>
      <w:sz w:val="40"/>
      <w:szCs w:val="40"/>
      <w:lang w:val="ru-RU" w:eastAsia="ru-RU"/>
    </w:rPr>
  </w:style>
  <w:style w:type="paragraph" w:customStyle="1" w:styleId="xl353">
    <w:name w:val="xl353"/>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LitNusx" w:eastAsia="Times New Roman" w:hAnsi="LitNusx" w:cs="Times New Roman"/>
      <w:i/>
      <w:iCs/>
      <w:sz w:val="32"/>
      <w:szCs w:val="32"/>
      <w:lang w:val="ru-RU" w:eastAsia="ru-RU"/>
    </w:rPr>
  </w:style>
  <w:style w:type="paragraph" w:customStyle="1" w:styleId="xl354">
    <w:name w:val="xl354"/>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55">
    <w:name w:val="xl355"/>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356">
    <w:name w:val="xl356"/>
    <w:basedOn w:val="Normal"/>
    <w:rsid w:val="008D29D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357">
    <w:name w:val="xl357"/>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993300"/>
      <w:sz w:val="26"/>
      <w:szCs w:val="26"/>
      <w:lang w:val="ru-RU" w:eastAsia="ru-RU"/>
    </w:rPr>
  </w:style>
  <w:style w:type="paragraph" w:customStyle="1" w:styleId="xl358">
    <w:name w:val="xl358"/>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59">
    <w:name w:val="xl359"/>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360">
    <w:name w:val="xl360"/>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LitNusx" w:eastAsia="Times New Roman" w:hAnsi="LitNusx" w:cs="Times New Roman"/>
      <w:b/>
      <w:bCs/>
      <w:i/>
      <w:iCs/>
      <w:sz w:val="40"/>
      <w:szCs w:val="40"/>
      <w:lang w:val="ru-RU" w:eastAsia="ru-RU"/>
    </w:rPr>
  </w:style>
  <w:style w:type="paragraph" w:customStyle="1" w:styleId="xl361">
    <w:name w:val="xl361"/>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LitNusx" w:eastAsia="Times New Roman" w:hAnsi="LitNusx" w:cs="Times New Roman"/>
      <w:sz w:val="32"/>
      <w:szCs w:val="32"/>
      <w:lang w:val="ru-RU" w:eastAsia="ru-RU"/>
    </w:rPr>
  </w:style>
  <w:style w:type="paragraph" w:customStyle="1" w:styleId="xl362">
    <w:name w:val="xl362"/>
    <w:basedOn w:val="Normal"/>
    <w:rsid w:val="008D29D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363">
    <w:name w:val="xl363"/>
    <w:basedOn w:val="Normal"/>
    <w:rsid w:val="008D29D8"/>
    <w:pP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364">
    <w:name w:val="xl364"/>
    <w:basedOn w:val="Normal"/>
    <w:rsid w:val="008D29D8"/>
    <w:pPr>
      <w:shd w:val="clear" w:color="000000" w:fill="FFFFFF"/>
      <w:spacing w:before="100" w:beforeAutospacing="1" w:after="100" w:afterAutospacing="1" w:line="240" w:lineRule="auto"/>
      <w:textAlignment w:val="center"/>
    </w:pPr>
    <w:rPr>
      <w:rFonts w:ascii="Sylfaen" w:eastAsia="Times New Roman" w:hAnsi="Sylfaen" w:cs="Times New Roman"/>
      <w:sz w:val="24"/>
      <w:szCs w:val="24"/>
      <w:lang w:val="ru-RU" w:eastAsia="ru-RU"/>
    </w:rPr>
  </w:style>
  <w:style w:type="paragraph" w:customStyle="1" w:styleId="xl365">
    <w:name w:val="xl365"/>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366">
    <w:name w:val="xl366"/>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67">
    <w:name w:val="xl367"/>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ru-RU" w:eastAsia="ru-RU"/>
    </w:rPr>
  </w:style>
  <w:style w:type="paragraph" w:customStyle="1" w:styleId="xl368">
    <w:name w:val="xl368"/>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369">
    <w:name w:val="xl369"/>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538DD5"/>
      <w:sz w:val="24"/>
      <w:szCs w:val="24"/>
      <w:lang w:val="ru-RU" w:eastAsia="ru-RU"/>
    </w:rPr>
  </w:style>
  <w:style w:type="paragraph" w:customStyle="1" w:styleId="xl370">
    <w:name w:val="xl370"/>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71">
    <w:name w:val="xl371"/>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372">
    <w:name w:val="xl372"/>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73">
    <w:name w:val="xl373"/>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xl374">
    <w:name w:val="xl374"/>
    <w:basedOn w:val="Normal"/>
    <w:rsid w:val="008D29D8"/>
    <w:pPr>
      <w:shd w:val="clear" w:color="000000" w:fill="D9D9D9"/>
      <w:spacing w:before="100" w:beforeAutospacing="1" w:after="100" w:afterAutospacing="1" w:line="240" w:lineRule="auto"/>
      <w:textAlignment w:val="center"/>
    </w:pPr>
    <w:rPr>
      <w:rFonts w:ascii="Sylfaen" w:eastAsia="Times New Roman" w:hAnsi="Sylfaen" w:cs="Times New Roman"/>
      <w:sz w:val="24"/>
      <w:szCs w:val="24"/>
      <w:lang w:val="ru-RU" w:eastAsia="ru-RU"/>
    </w:rPr>
  </w:style>
  <w:style w:type="paragraph" w:customStyle="1" w:styleId="xl375">
    <w:name w:val="xl375"/>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40"/>
      <w:szCs w:val="40"/>
      <w:lang w:val="ru-RU" w:eastAsia="ru-RU"/>
    </w:rPr>
  </w:style>
  <w:style w:type="paragraph" w:customStyle="1" w:styleId="xl376">
    <w:name w:val="xl376"/>
    <w:basedOn w:val="Normal"/>
    <w:rsid w:val="008D29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2"/>
      <w:szCs w:val="32"/>
      <w:lang w:val="ru-RU" w:eastAsia="ru-RU"/>
    </w:rPr>
  </w:style>
  <w:style w:type="paragraph" w:customStyle="1" w:styleId="xl377">
    <w:name w:val="xl377"/>
    <w:basedOn w:val="Normal"/>
    <w:rsid w:val="008D29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378">
    <w:name w:val="xl378"/>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379">
    <w:name w:val="xl379"/>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380">
    <w:name w:val="xl380"/>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81">
    <w:name w:val="xl381"/>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ru-RU" w:eastAsia="ru-RU"/>
    </w:rPr>
  </w:style>
  <w:style w:type="paragraph" w:customStyle="1" w:styleId="xl382">
    <w:name w:val="xl382"/>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383">
    <w:name w:val="xl383"/>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color w:val="538DD5"/>
      <w:sz w:val="24"/>
      <w:szCs w:val="24"/>
      <w:lang w:val="ru-RU" w:eastAsia="ru-RU"/>
    </w:rPr>
  </w:style>
  <w:style w:type="paragraph" w:customStyle="1" w:styleId="xl384">
    <w:name w:val="xl384"/>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85">
    <w:name w:val="xl385"/>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386">
    <w:name w:val="xl386"/>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387">
    <w:name w:val="xl387"/>
    <w:basedOn w:val="Normal"/>
    <w:rsid w:val="008D29D8"/>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xl388">
    <w:name w:val="xl388"/>
    <w:basedOn w:val="Normal"/>
    <w:rsid w:val="008D29D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LitNusx" w:eastAsia="Times New Roman" w:hAnsi="LitNusx" w:cs="Times New Roman"/>
      <w:b/>
      <w:bCs/>
      <w:sz w:val="40"/>
      <w:szCs w:val="40"/>
      <w:lang w:val="ru-RU" w:eastAsia="ru-RU"/>
    </w:rPr>
  </w:style>
  <w:style w:type="paragraph" w:customStyle="1" w:styleId="xl389">
    <w:name w:val="xl389"/>
    <w:basedOn w:val="Normal"/>
    <w:rsid w:val="008D29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lang w:val="ru-RU" w:eastAsia="ru-RU"/>
    </w:rPr>
  </w:style>
  <w:style w:type="paragraph" w:customStyle="1" w:styleId="xl390">
    <w:name w:val="xl390"/>
    <w:basedOn w:val="Normal"/>
    <w:rsid w:val="008D29D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391">
    <w:name w:val="xl391"/>
    <w:basedOn w:val="Normal"/>
    <w:rsid w:val="008D29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392">
    <w:name w:val="xl392"/>
    <w:basedOn w:val="Normal"/>
    <w:rsid w:val="008D29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393">
    <w:name w:val="xl393"/>
    <w:basedOn w:val="Normal"/>
    <w:rsid w:val="008D2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800080"/>
      <w:sz w:val="26"/>
      <w:szCs w:val="26"/>
      <w:lang w:val="ru-RU" w:eastAsia="ru-RU"/>
    </w:rPr>
  </w:style>
  <w:style w:type="paragraph" w:customStyle="1" w:styleId="xl394">
    <w:name w:val="xl394"/>
    <w:basedOn w:val="Normal"/>
    <w:rsid w:val="008D29D8"/>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lang w:val="ru-RU" w:eastAsia="ru-RU"/>
    </w:rPr>
  </w:style>
  <w:style w:type="paragraph" w:customStyle="1" w:styleId="xl395">
    <w:name w:val="xl395"/>
    <w:basedOn w:val="Normal"/>
    <w:rsid w:val="008D29D8"/>
    <w:pPr>
      <w:pBdr>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7030A0"/>
      <w:sz w:val="24"/>
      <w:szCs w:val="24"/>
      <w:lang w:val="ru-RU" w:eastAsia="ru-RU"/>
    </w:rPr>
  </w:style>
  <w:style w:type="paragraph" w:customStyle="1" w:styleId="xl396">
    <w:name w:val="xl396"/>
    <w:basedOn w:val="Normal"/>
    <w:rsid w:val="008D29D8"/>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8"/>
      <w:szCs w:val="28"/>
      <w:lang w:val="ru-RU" w:eastAsia="ru-RU"/>
    </w:rPr>
  </w:style>
  <w:style w:type="paragraph" w:customStyle="1" w:styleId="xl397">
    <w:name w:val="xl397"/>
    <w:basedOn w:val="Normal"/>
    <w:rsid w:val="008D29D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7030A0"/>
      <w:sz w:val="24"/>
      <w:szCs w:val="24"/>
      <w:lang w:val="ru-RU" w:eastAsia="ru-RU"/>
    </w:rPr>
  </w:style>
  <w:style w:type="paragraph" w:customStyle="1" w:styleId="xl398">
    <w:name w:val="xl398"/>
    <w:basedOn w:val="Normal"/>
    <w:rsid w:val="008D2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6"/>
      <w:szCs w:val="26"/>
      <w:lang w:val="ru-RU" w:eastAsia="ru-RU"/>
    </w:rPr>
  </w:style>
  <w:style w:type="paragraph" w:customStyle="1" w:styleId="xl399">
    <w:name w:val="xl399"/>
    <w:basedOn w:val="Normal"/>
    <w:rsid w:val="008D2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lang w:val="ru-RU" w:eastAsia="ru-RU"/>
    </w:rPr>
  </w:style>
  <w:style w:type="paragraph" w:customStyle="1" w:styleId="xl400">
    <w:name w:val="xl400"/>
    <w:basedOn w:val="Normal"/>
    <w:rsid w:val="008D29D8"/>
    <w:pPr>
      <w:pBdr>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401">
    <w:name w:val="xl401"/>
    <w:basedOn w:val="Normal"/>
    <w:rsid w:val="008D29D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402">
    <w:name w:val="xl402"/>
    <w:basedOn w:val="Normal"/>
    <w:rsid w:val="008D2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8"/>
      <w:szCs w:val="28"/>
      <w:lang w:val="ru-RU" w:eastAsia="ru-RU"/>
    </w:rPr>
  </w:style>
  <w:style w:type="paragraph" w:customStyle="1" w:styleId="xl403">
    <w:name w:val="xl403"/>
    <w:basedOn w:val="Normal"/>
    <w:rsid w:val="008D29D8"/>
    <w:pPr>
      <w:pBdr>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404">
    <w:name w:val="xl404"/>
    <w:basedOn w:val="Normal"/>
    <w:rsid w:val="008D29D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405">
    <w:name w:val="xl405"/>
    <w:basedOn w:val="Normal"/>
    <w:rsid w:val="008D29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406">
    <w:name w:val="xl406"/>
    <w:basedOn w:val="Normal"/>
    <w:rsid w:val="008D29D8"/>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407">
    <w:name w:val="xl407"/>
    <w:basedOn w:val="Normal"/>
    <w:rsid w:val="008D29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408">
    <w:name w:val="xl408"/>
    <w:basedOn w:val="Normal"/>
    <w:rsid w:val="008D29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409">
    <w:name w:val="xl409"/>
    <w:basedOn w:val="Normal"/>
    <w:rsid w:val="008D29D8"/>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lang w:val="ru-RU" w:eastAsia="ru-RU"/>
    </w:rPr>
  </w:style>
  <w:style w:type="paragraph" w:customStyle="1" w:styleId="xl410">
    <w:name w:val="xl410"/>
    <w:basedOn w:val="Normal"/>
    <w:rsid w:val="008D29D8"/>
    <w:pPr>
      <w:pBdr>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color w:val="7030A0"/>
      <w:sz w:val="24"/>
      <w:szCs w:val="24"/>
      <w:lang w:val="ru-RU" w:eastAsia="ru-RU"/>
    </w:rPr>
  </w:style>
  <w:style w:type="paragraph" w:customStyle="1" w:styleId="xl411">
    <w:name w:val="xl411"/>
    <w:basedOn w:val="Normal"/>
    <w:rsid w:val="008D29D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color w:val="7030A0"/>
      <w:sz w:val="24"/>
      <w:szCs w:val="24"/>
      <w:lang w:val="ru-RU" w:eastAsia="ru-RU"/>
    </w:rPr>
  </w:style>
  <w:style w:type="paragraph" w:customStyle="1" w:styleId="xl412">
    <w:name w:val="xl412"/>
    <w:basedOn w:val="Normal"/>
    <w:rsid w:val="008D2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993300"/>
      <w:sz w:val="26"/>
      <w:szCs w:val="26"/>
      <w:lang w:val="ru-RU" w:eastAsia="ru-RU"/>
    </w:rPr>
  </w:style>
  <w:style w:type="paragraph" w:customStyle="1" w:styleId="xl413">
    <w:name w:val="xl413"/>
    <w:basedOn w:val="Normal"/>
    <w:rsid w:val="008D2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24"/>
      <w:szCs w:val="24"/>
      <w:lang w:val="ru-RU" w:eastAsia="ru-RU"/>
    </w:rPr>
  </w:style>
  <w:style w:type="paragraph" w:customStyle="1" w:styleId="xl414">
    <w:name w:val="xl414"/>
    <w:basedOn w:val="Normal"/>
    <w:rsid w:val="008D29D8"/>
    <w:pPr>
      <w:pBdr>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415">
    <w:name w:val="xl415"/>
    <w:basedOn w:val="Normal"/>
    <w:rsid w:val="008D29D8"/>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416">
    <w:name w:val="xl416"/>
    <w:basedOn w:val="Normal"/>
    <w:rsid w:val="008D29D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417">
    <w:name w:val="xl417"/>
    <w:basedOn w:val="Normal"/>
    <w:rsid w:val="008D2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FF0000"/>
      <w:sz w:val="24"/>
      <w:szCs w:val="24"/>
      <w:lang w:val="ru-RU" w:eastAsia="ru-RU"/>
    </w:rPr>
  </w:style>
  <w:style w:type="paragraph" w:customStyle="1" w:styleId="xl418">
    <w:name w:val="xl418"/>
    <w:basedOn w:val="Normal"/>
    <w:rsid w:val="008D29D8"/>
    <w:pPr>
      <w:pBdr>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ru-RU" w:eastAsia="ru-RU"/>
    </w:rPr>
  </w:style>
  <w:style w:type="paragraph" w:customStyle="1" w:styleId="xl419">
    <w:name w:val="xl419"/>
    <w:basedOn w:val="Normal"/>
    <w:rsid w:val="008D29D8"/>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ru-RU" w:eastAsia="ru-RU"/>
    </w:rPr>
  </w:style>
  <w:style w:type="paragraph" w:customStyle="1" w:styleId="xl420">
    <w:name w:val="xl420"/>
    <w:basedOn w:val="Normal"/>
    <w:rsid w:val="008D29D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ru-RU" w:eastAsia="ru-RU"/>
    </w:rPr>
  </w:style>
  <w:style w:type="paragraph" w:customStyle="1" w:styleId="xl421">
    <w:name w:val="xl421"/>
    <w:basedOn w:val="Normal"/>
    <w:rsid w:val="008D29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422">
    <w:name w:val="xl422"/>
    <w:basedOn w:val="Normal"/>
    <w:rsid w:val="008D29D8"/>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538DD5"/>
      <w:sz w:val="28"/>
      <w:szCs w:val="28"/>
      <w:lang w:val="ru-RU" w:eastAsia="ru-RU"/>
    </w:rPr>
  </w:style>
  <w:style w:type="paragraph" w:customStyle="1" w:styleId="xl423">
    <w:name w:val="xl423"/>
    <w:basedOn w:val="Normal"/>
    <w:rsid w:val="008D29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424">
    <w:name w:val="xl424"/>
    <w:basedOn w:val="Normal"/>
    <w:rsid w:val="008D29D8"/>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425">
    <w:name w:val="xl425"/>
    <w:basedOn w:val="Normal"/>
    <w:rsid w:val="008D29D8"/>
    <w:pPr>
      <w:pBdr>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xl426">
    <w:name w:val="xl426"/>
    <w:basedOn w:val="Normal"/>
    <w:rsid w:val="008D29D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font73">
    <w:name w:val="font73"/>
    <w:basedOn w:val="Normal"/>
    <w:rsid w:val="005E67BC"/>
    <w:pPr>
      <w:spacing w:before="100" w:beforeAutospacing="1" w:after="100" w:afterAutospacing="1" w:line="240" w:lineRule="auto"/>
    </w:pPr>
    <w:rPr>
      <w:rFonts w:ascii="Sylfaen" w:eastAsia="Times New Roman" w:hAnsi="Sylfaen" w:cs="Times New Roman"/>
      <w:b/>
      <w:bCs/>
      <w:color w:val="800080"/>
      <w:u w:val="single"/>
      <w:lang w:val="ru-RU" w:eastAsia="ru-RU"/>
    </w:rPr>
  </w:style>
  <w:style w:type="paragraph" w:customStyle="1" w:styleId="font74">
    <w:name w:val="font74"/>
    <w:basedOn w:val="Normal"/>
    <w:rsid w:val="005E67BC"/>
    <w:pPr>
      <w:spacing w:before="100" w:beforeAutospacing="1" w:after="100" w:afterAutospacing="1" w:line="240" w:lineRule="auto"/>
    </w:pPr>
    <w:rPr>
      <w:rFonts w:ascii="Sylfaen" w:eastAsia="Times New Roman" w:hAnsi="Sylfaen" w:cs="Times New Roman"/>
      <w:b/>
      <w:bCs/>
      <w:color w:val="FF0000"/>
      <w:u w:val="single"/>
      <w:lang w:val="ru-RU" w:eastAsia="ru-RU"/>
    </w:rPr>
  </w:style>
  <w:style w:type="paragraph" w:customStyle="1" w:styleId="font75">
    <w:name w:val="font75"/>
    <w:basedOn w:val="Normal"/>
    <w:rsid w:val="005E67BC"/>
    <w:pPr>
      <w:spacing w:before="100" w:beforeAutospacing="1" w:after="100" w:afterAutospacing="1" w:line="240" w:lineRule="auto"/>
    </w:pPr>
    <w:rPr>
      <w:rFonts w:ascii="Sylfaen" w:eastAsia="Times New Roman" w:hAnsi="Sylfaen" w:cs="Times New Roman"/>
      <w:b/>
      <w:bCs/>
      <w:sz w:val="16"/>
      <w:szCs w:val="16"/>
      <w:u w:val="single"/>
      <w:lang w:val="ru-RU" w:eastAsia="ru-RU"/>
    </w:rPr>
  </w:style>
  <w:style w:type="paragraph" w:customStyle="1" w:styleId="xl427">
    <w:name w:val="xl427"/>
    <w:basedOn w:val="Normal"/>
    <w:rsid w:val="005E67BC"/>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ru-RU" w:eastAsia="ru-RU"/>
    </w:rPr>
  </w:style>
  <w:style w:type="paragraph" w:customStyle="1" w:styleId="xl428">
    <w:name w:val="xl428"/>
    <w:basedOn w:val="Normal"/>
    <w:rsid w:val="005E67BC"/>
    <w:pPr>
      <w:pBdr>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xl429">
    <w:name w:val="xl429"/>
    <w:basedOn w:val="Normal"/>
    <w:rsid w:val="005E67BC"/>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color w:val="FF0000"/>
      <w:sz w:val="24"/>
      <w:szCs w:val="24"/>
      <w:lang w:val="ru-RU" w:eastAsia="ru-RU"/>
    </w:rPr>
  </w:style>
  <w:style w:type="paragraph" w:customStyle="1" w:styleId="xl430">
    <w:name w:val="xl430"/>
    <w:basedOn w:val="Normal"/>
    <w:rsid w:val="005E67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431">
    <w:name w:val="xl431"/>
    <w:basedOn w:val="Normal"/>
    <w:rsid w:val="005E67B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432">
    <w:name w:val="xl432"/>
    <w:basedOn w:val="Normal"/>
    <w:rsid w:val="005E67BC"/>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433">
    <w:name w:val="xl433"/>
    <w:basedOn w:val="Normal"/>
    <w:rsid w:val="005E67B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434">
    <w:name w:val="xl434"/>
    <w:basedOn w:val="Normal"/>
    <w:rsid w:val="005E67BC"/>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font76">
    <w:name w:val="font76"/>
    <w:basedOn w:val="Normal"/>
    <w:rsid w:val="00B1436B"/>
    <w:pPr>
      <w:spacing w:before="100" w:beforeAutospacing="1" w:after="100" w:afterAutospacing="1" w:line="240" w:lineRule="auto"/>
    </w:pPr>
    <w:rPr>
      <w:rFonts w:ascii="Sylfaen" w:eastAsia="Times New Roman" w:hAnsi="Sylfaen" w:cs="Times New Roman"/>
      <w:b/>
      <w:bCs/>
      <w:sz w:val="16"/>
      <w:szCs w:val="16"/>
      <w:u w:val="single"/>
      <w:lang w:val="ru-RU" w:eastAsia="ru-RU"/>
    </w:rPr>
  </w:style>
  <w:style w:type="paragraph" w:customStyle="1" w:styleId="font77">
    <w:name w:val="font77"/>
    <w:basedOn w:val="Normal"/>
    <w:rsid w:val="00030A03"/>
    <w:pPr>
      <w:spacing w:before="100" w:beforeAutospacing="1" w:after="100" w:afterAutospacing="1" w:line="240" w:lineRule="auto"/>
    </w:pPr>
    <w:rPr>
      <w:rFonts w:ascii="Sylfaen" w:eastAsia="Times New Roman" w:hAnsi="Sylfaen" w:cs="Times New Roman"/>
      <w:b/>
      <w:bCs/>
      <w:color w:val="FF0000"/>
      <w:lang w:val="ru-RU" w:eastAsia="ru-RU"/>
    </w:rPr>
  </w:style>
  <w:style w:type="paragraph" w:customStyle="1" w:styleId="font78">
    <w:name w:val="font78"/>
    <w:basedOn w:val="Normal"/>
    <w:rsid w:val="00030A03"/>
    <w:pPr>
      <w:spacing w:before="100" w:beforeAutospacing="1" w:after="100" w:afterAutospacing="1" w:line="240" w:lineRule="auto"/>
    </w:pPr>
    <w:rPr>
      <w:rFonts w:ascii="Sylfaen" w:eastAsia="Times New Roman" w:hAnsi="Sylfaen" w:cs="Times New Roman"/>
      <w:b/>
      <w:bCs/>
      <w:color w:val="FF0000"/>
      <w:lang w:val="ru-RU" w:eastAsia="ru-RU"/>
    </w:rPr>
  </w:style>
  <w:style w:type="paragraph" w:customStyle="1" w:styleId="font79">
    <w:name w:val="font79"/>
    <w:basedOn w:val="Normal"/>
    <w:rsid w:val="00030A03"/>
    <w:pPr>
      <w:spacing w:before="100" w:beforeAutospacing="1" w:after="100" w:afterAutospacing="1" w:line="240" w:lineRule="auto"/>
    </w:pPr>
    <w:rPr>
      <w:rFonts w:ascii="Sylfaen" w:eastAsia="Times New Roman" w:hAnsi="Sylfaen" w:cs="Times New Roman"/>
      <w:b/>
      <w:bCs/>
      <w:color w:val="FF0000"/>
      <w:sz w:val="16"/>
      <w:szCs w:val="16"/>
      <w:u w:val="single"/>
      <w:lang w:val="ru-RU" w:eastAsia="ru-RU"/>
    </w:rPr>
  </w:style>
  <w:style w:type="paragraph" w:customStyle="1" w:styleId="font80">
    <w:name w:val="font80"/>
    <w:basedOn w:val="Normal"/>
    <w:rsid w:val="00030A03"/>
    <w:pPr>
      <w:spacing w:before="100" w:beforeAutospacing="1" w:after="100" w:afterAutospacing="1" w:line="240" w:lineRule="auto"/>
    </w:pPr>
    <w:rPr>
      <w:rFonts w:ascii="Sylfaen" w:eastAsia="Times New Roman" w:hAnsi="Sylfaen" w:cs="Times New Roman"/>
      <w:b/>
      <w:bCs/>
      <w:color w:val="0066CC"/>
      <w:sz w:val="16"/>
      <w:szCs w:val="16"/>
      <w:u w:val="single"/>
      <w:lang w:val="ru-RU" w:eastAsia="ru-RU"/>
    </w:rPr>
  </w:style>
  <w:style w:type="paragraph" w:customStyle="1" w:styleId="font81">
    <w:name w:val="font81"/>
    <w:basedOn w:val="Normal"/>
    <w:rsid w:val="00030A03"/>
    <w:pPr>
      <w:spacing w:before="100" w:beforeAutospacing="1" w:after="100" w:afterAutospacing="1" w:line="240" w:lineRule="auto"/>
    </w:pPr>
    <w:rPr>
      <w:rFonts w:ascii="Sylfaen" w:eastAsia="Times New Roman" w:hAnsi="Sylfaen" w:cs="Times New Roman"/>
      <w:b/>
      <w:bCs/>
      <w:color w:val="0066CC"/>
      <w:lang w:val="ru-RU" w:eastAsia="ru-RU"/>
    </w:rPr>
  </w:style>
  <w:style w:type="paragraph" w:customStyle="1" w:styleId="font82">
    <w:name w:val="font82"/>
    <w:basedOn w:val="Normal"/>
    <w:rsid w:val="00030A03"/>
    <w:pPr>
      <w:spacing w:before="100" w:beforeAutospacing="1" w:after="100" w:afterAutospacing="1" w:line="240" w:lineRule="auto"/>
    </w:pPr>
    <w:rPr>
      <w:rFonts w:ascii="Sylfaen" w:eastAsia="Times New Roman" w:hAnsi="Sylfaen" w:cs="Times New Roman"/>
      <w:b/>
      <w:bCs/>
      <w:color w:val="800080"/>
      <w:sz w:val="16"/>
      <w:szCs w:val="16"/>
      <w:u w:val="single"/>
      <w:lang w:val="ru-RU" w:eastAsia="ru-RU"/>
    </w:rPr>
  </w:style>
  <w:style w:type="paragraph" w:customStyle="1" w:styleId="font83">
    <w:name w:val="font83"/>
    <w:basedOn w:val="Normal"/>
    <w:rsid w:val="00030A03"/>
    <w:pPr>
      <w:spacing w:before="100" w:beforeAutospacing="1" w:after="100" w:afterAutospacing="1" w:line="240" w:lineRule="auto"/>
    </w:pPr>
    <w:rPr>
      <w:rFonts w:ascii="Sylfaen" w:eastAsia="Times New Roman" w:hAnsi="Sylfaen" w:cs="Times New Roman"/>
      <w:b/>
      <w:bCs/>
      <w:color w:val="800080"/>
      <w:u w:val="single"/>
      <w:lang w:val="ru-RU" w:eastAsia="ru-RU"/>
    </w:rPr>
  </w:style>
  <w:style w:type="paragraph" w:customStyle="1" w:styleId="font84">
    <w:name w:val="font84"/>
    <w:basedOn w:val="Normal"/>
    <w:rsid w:val="00030A03"/>
    <w:pPr>
      <w:spacing w:before="100" w:beforeAutospacing="1" w:after="100" w:afterAutospacing="1" w:line="240" w:lineRule="auto"/>
    </w:pPr>
    <w:rPr>
      <w:rFonts w:ascii="Sylfaen" w:eastAsia="Times New Roman" w:hAnsi="Sylfaen" w:cs="Times New Roman"/>
      <w:b/>
      <w:bCs/>
      <w:color w:val="FF0000"/>
      <w:u w:val="single"/>
      <w:lang w:val="ru-RU" w:eastAsia="ru-RU"/>
    </w:rPr>
  </w:style>
  <w:style w:type="paragraph" w:customStyle="1" w:styleId="font85">
    <w:name w:val="font85"/>
    <w:basedOn w:val="Normal"/>
    <w:rsid w:val="00030A03"/>
    <w:pPr>
      <w:spacing w:before="100" w:beforeAutospacing="1" w:after="100" w:afterAutospacing="1" w:line="240" w:lineRule="auto"/>
    </w:pPr>
    <w:rPr>
      <w:rFonts w:ascii="Sylfaen" w:eastAsia="Times New Roman" w:hAnsi="Sylfaen" w:cs="Times New Roman"/>
      <w:b/>
      <w:bCs/>
      <w:sz w:val="16"/>
      <w:szCs w:val="16"/>
      <w:u w:val="single"/>
      <w:lang w:val="ru-RU" w:eastAsia="ru-RU"/>
    </w:rPr>
  </w:style>
  <w:style w:type="paragraph" w:customStyle="1" w:styleId="xl435">
    <w:name w:val="xl435"/>
    <w:basedOn w:val="Normal"/>
    <w:rsid w:val="00030A03"/>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436">
    <w:name w:val="xl436"/>
    <w:basedOn w:val="Normal"/>
    <w:rsid w:val="00030A0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437">
    <w:name w:val="xl437"/>
    <w:basedOn w:val="Normal"/>
    <w:rsid w:val="00030A0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font86">
    <w:name w:val="font86"/>
    <w:basedOn w:val="Normal"/>
    <w:rsid w:val="002720B6"/>
    <w:pPr>
      <w:spacing w:before="100" w:beforeAutospacing="1" w:after="100" w:afterAutospacing="1" w:line="240" w:lineRule="auto"/>
    </w:pPr>
    <w:rPr>
      <w:rFonts w:ascii="Sylfaen" w:eastAsia="Times New Roman" w:hAnsi="Sylfaen" w:cs="Times New Roman"/>
      <w:b/>
      <w:bCs/>
      <w:sz w:val="16"/>
      <w:szCs w:val="16"/>
      <w:u w:val="single"/>
      <w:lang w:val="ru-RU" w:eastAsia="ru-RU"/>
    </w:rPr>
  </w:style>
  <w:style w:type="paragraph" w:customStyle="1" w:styleId="font87">
    <w:name w:val="font87"/>
    <w:basedOn w:val="Normal"/>
    <w:rsid w:val="002720B6"/>
    <w:pPr>
      <w:spacing w:before="100" w:beforeAutospacing="1" w:after="100" w:afterAutospacing="1" w:line="240" w:lineRule="auto"/>
    </w:pPr>
    <w:rPr>
      <w:rFonts w:ascii="Sylfaen" w:eastAsia="Times New Roman" w:hAnsi="Sylfaen" w:cs="Times New Roman"/>
      <w:b/>
      <w:bCs/>
      <w:color w:val="FF0000"/>
      <w:lang w:val="ru-RU" w:eastAsia="ru-RU"/>
    </w:rPr>
  </w:style>
  <w:style w:type="paragraph" w:customStyle="1" w:styleId="font88">
    <w:name w:val="font88"/>
    <w:basedOn w:val="Normal"/>
    <w:rsid w:val="002720B6"/>
    <w:pPr>
      <w:spacing w:before="100" w:beforeAutospacing="1" w:after="100" w:afterAutospacing="1" w:line="240" w:lineRule="auto"/>
    </w:pPr>
    <w:rPr>
      <w:rFonts w:ascii="Sylfaen" w:eastAsia="Times New Roman" w:hAnsi="Sylfaen" w:cs="Times New Roman"/>
      <w:b/>
      <w:bCs/>
      <w:color w:val="FF0000"/>
      <w:lang w:val="ru-RU" w:eastAsia="ru-RU"/>
    </w:rPr>
  </w:style>
  <w:style w:type="paragraph" w:customStyle="1" w:styleId="xl438">
    <w:name w:val="xl438"/>
    <w:basedOn w:val="Normal"/>
    <w:rsid w:val="002720B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439">
    <w:name w:val="xl439"/>
    <w:basedOn w:val="Normal"/>
    <w:rsid w:val="007173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ru-RU" w:eastAsia="ru-RU"/>
    </w:rPr>
  </w:style>
  <w:style w:type="paragraph" w:customStyle="1" w:styleId="xl440">
    <w:name w:val="xl440"/>
    <w:basedOn w:val="Normal"/>
    <w:rsid w:val="007173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ru-RU" w:eastAsia="ru-RU"/>
    </w:rPr>
  </w:style>
  <w:style w:type="paragraph" w:customStyle="1" w:styleId="xl441">
    <w:name w:val="xl441"/>
    <w:basedOn w:val="Normal"/>
    <w:rsid w:val="007173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965">
      <w:bodyDiv w:val="1"/>
      <w:marLeft w:val="0"/>
      <w:marRight w:val="0"/>
      <w:marTop w:val="0"/>
      <w:marBottom w:val="0"/>
      <w:divBdr>
        <w:top w:val="none" w:sz="0" w:space="0" w:color="auto"/>
        <w:left w:val="none" w:sz="0" w:space="0" w:color="auto"/>
        <w:bottom w:val="none" w:sz="0" w:space="0" w:color="auto"/>
        <w:right w:val="none" w:sz="0" w:space="0" w:color="auto"/>
      </w:divBdr>
    </w:div>
    <w:div w:id="24017201">
      <w:bodyDiv w:val="1"/>
      <w:marLeft w:val="0"/>
      <w:marRight w:val="0"/>
      <w:marTop w:val="0"/>
      <w:marBottom w:val="0"/>
      <w:divBdr>
        <w:top w:val="none" w:sz="0" w:space="0" w:color="auto"/>
        <w:left w:val="none" w:sz="0" w:space="0" w:color="auto"/>
        <w:bottom w:val="none" w:sz="0" w:space="0" w:color="auto"/>
        <w:right w:val="none" w:sz="0" w:space="0" w:color="auto"/>
      </w:divBdr>
    </w:div>
    <w:div w:id="29573628">
      <w:bodyDiv w:val="1"/>
      <w:marLeft w:val="0"/>
      <w:marRight w:val="0"/>
      <w:marTop w:val="0"/>
      <w:marBottom w:val="0"/>
      <w:divBdr>
        <w:top w:val="none" w:sz="0" w:space="0" w:color="auto"/>
        <w:left w:val="none" w:sz="0" w:space="0" w:color="auto"/>
        <w:bottom w:val="none" w:sz="0" w:space="0" w:color="auto"/>
        <w:right w:val="none" w:sz="0" w:space="0" w:color="auto"/>
      </w:divBdr>
    </w:div>
    <w:div w:id="54361304">
      <w:bodyDiv w:val="1"/>
      <w:marLeft w:val="0"/>
      <w:marRight w:val="0"/>
      <w:marTop w:val="0"/>
      <w:marBottom w:val="0"/>
      <w:divBdr>
        <w:top w:val="none" w:sz="0" w:space="0" w:color="auto"/>
        <w:left w:val="none" w:sz="0" w:space="0" w:color="auto"/>
        <w:bottom w:val="none" w:sz="0" w:space="0" w:color="auto"/>
        <w:right w:val="none" w:sz="0" w:space="0" w:color="auto"/>
      </w:divBdr>
    </w:div>
    <w:div w:id="55398203">
      <w:bodyDiv w:val="1"/>
      <w:marLeft w:val="0"/>
      <w:marRight w:val="0"/>
      <w:marTop w:val="0"/>
      <w:marBottom w:val="0"/>
      <w:divBdr>
        <w:top w:val="none" w:sz="0" w:space="0" w:color="auto"/>
        <w:left w:val="none" w:sz="0" w:space="0" w:color="auto"/>
        <w:bottom w:val="none" w:sz="0" w:space="0" w:color="auto"/>
        <w:right w:val="none" w:sz="0" w:space="0" w:color="auto"/>
      </w:divBdr>
    </w:div>
    <w:div w:id="69427372">
      <w:bodyDiv w:val="1"/>
      <w:marLeft w:val="0"/>
      <w:marRight w:val="0"/>
      <w:marTop w:val="0"/>
      <w:marBottom w:val="0"/>
      <w:divBdr>
        <w:top w:val="none" w:sz="0" w:space="0" w:color="auto"/>
        <w:left w:val="none" w:sz="0" w:space="0" w:color="auto"/>
        <w:bottom w:val="none" w:sz="0" w:space="0" w:color="auto"/>
        <w:right w:val="none" w:sz="0" w:space="0" w:color="auto"/>
      </w:divBdr>
    </w:div>
    <w:div w:id="74400555">
      <w:bodyDiv w:val="1"/>
      <w:marLeft w:val="0"/>
      <w:marRight w:val="0"/>
      <w:marTop w:val="0"/>
      <w:marBottom w:val="0"/>
      <w:divBdr>
        <w:top w:val="none" w:sz="0" w:space="0" w:color="auto"/>
        <w:left w:val="none" w:sz="0" w:space="0" w:color="auto"/>
        <w:bottom w:val="none" w:sz="0" w:space="0" w:color="auto"/>
        <w:right w:val="none" w:sz="0" w:space="0" w:color="auto"/>
      </w:divBdr>
    </w:div>
    <w:div w:id="84035317">
      <w:bodyDiv w:val="1"/>
      <w:marLeft w:val="0"/>
      <w:marRight w:val="0"/>
      <w:marTop w:val="0"/>
      <w:marBottom w:val="0"/>
      <w:divBdr>
        <w:top w:val="none" w:sz="0" w:space="0" w:color="auto"/>
        <w:left w:val="none" w:sz="0" w:space="0" w:color="auto"/>
        <w:bottom w:val="none" w:sz="0" w:space="0" w:color="auto"/>
        <w:right w:val="none" w:sz="0" w:space="0" w:color="auto"/>
      </w:divBdr>
    </w:div>
    <w:div w:id="97532171">
      <w:bodyDiv w:val="1"/>
      <w:marLeft w:val="0"/>
      <w:marRight w:val="0"/>
      <w:marTop w:val="0"/>
      <w:marBottom w:val="0"/>
      <w:divBdr>
        <w:top w:val="none" w:sz="0" w:space="0" w:color="auto"/>
        <w:left w:val="none" w:sz="0" w:space="0" w:color="auto"/>
        <w:bottom w:val="none" w:sz="0" w:space="0" w:color="auto"/>
        <w:right w:val="none" w:sz="0" w:space="0" w:color="auto"/>
      </w:divBdr>
    </w:div>
    <w:div w:id="103237289">
      <w:bodyDiv w:val="1"/>
      <w:marLeft w:val="0"/>
      <w:marRight w:val="0"/>
      <w:marTop w:val="0"/>
      <w:marBottom w:val="0"/>
      <w:divBdr>
        <w:top w:val="none" w:sz="0" w:space="0" w:color="auto"/>
        <w:left w:val="none" w:sz="0" w:space="0" w:color="auto"/>
        <w:bottom w:val="none" w:sz="0" w:space="0" w:color="auto"/>
        <w:right w:val="none" w:sz="0" w:space="0" w:color="auto"/>
      </w:divBdr>
    </w:div>
    <w:div w:id="103692634">
      <w:bodyDiv w:val="1"/>
      <w:marLeft w:val="0"/>
      <w:marRight w:val="0"/>
      <w:marTop w:val="0"/>
      <w:marBottom w:val="0"/>
      <w:divBdr>
        <w:top w:val="none" w:sz="0" w:space="0" w:color="auto"/>
        <w:left w:val="none" w:sz="0" w:space="0" w:color="auto"/>
        <w:bottom w:val="none" w:sz="0" w:space="0" w:color="auto"/>
        <w:right w:val="none" w:sz="0" w:space="0" w:color="auto"/>
      </w:divBdr>
    </w:div>
    <w:div w:id="104278975">
      <w:bodyDiv w:val="1"/>
      <w:marLeft w:val="0"/>
      <w:marRight w:val="0"/>
      <w:marTop w:val="0"/>
      <w:marBottom w:val="0"/>
      <w:divBdr>
        <w:top w:val="none" w:sz="0" w:space="0" w:color="auto"/>
        <w:left w:val="none" w:sz="0" w:space="0" w:color="auto"/>
        <w:bottom w:val="none" w:sz="0" w:space="0" w:color="auto"/>
        <w:right w:val="none" w:sz="0" w:space="0" w:color="auto"/>
      </w:divBdr>
    </w:div>
    <w:div w:id="136846745">
      <w:bodyDiv w:val="1"/>
      <w:marLeft w:val="0"/>
      <w:marRight w:val="0"/>
      <w:marTop w:val="0"/>
      <w:marBottom w:val="0"/>
      <w:divBdr>
        <w:top w:val="none" w:sz="0" w:space="0" w:color="auto"/>
        <w:left w:val="none" w:sz="0" w:space="0" w:color="auto"/>
        <w:bottom w:val="none" w:sz="0" w:space="0" w:color="auto"/>
        <w:right w:val="none" w:sz="0" w:space="0" w:color="auto"/>
      </w:divBdr>
    </w:div>
    <w:div w:id="158927497">
      <w:bodyDiv w:val="1"/>
      <w:marLeft w:val="0"/>
      <w:marRight w:val="0"/>
      <w:marTop w:val="0"/>
      <w:marBottom w:val="0"/>
      <w:divBdr>
        <w:top w:val="none" w:sz="0" w:space="0" w:color="auto"/>
        <w:left w:val="none" w:sz="0" w:space="0" w:color="auto"/>
        <w:bottom w:val="none" w:sz="0" w:space="0" w:color="auto"/>
        <w:right w:val="none" w:sz="0" w:space="0" w:color="auto"/>
      </w:divBdr>
    </w:div>
    <w:div w:id="165944094">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200479169">
      <w:bodyDiv w:val="1"/>
      <w:marLeft w:val="0"/>
      <w:marRight w:val="0"/>
      <w:marTop w:val="0"/>
      <w:marBottom w:val="0"/>
      <w:divBdr>
        <w:top w:val="none" w:sz="0" w:space="0" w:color="auto"/>
        <w:left w:val="none" w:sz="0" w:space="0" w:color="auto"/>
        <w:bottom w:val="none" w:sz="0" w:space="0" w:color="auto"/>
        <w:right w:val="none" w:sz="0" w:space="0" w:color="auto"/>
      </w:divBdr>
    </w:div>
    <w:div w:id="242615159">
      <w:bodyDiv w:val="1"/>
      <w:marLeft w:val="0"/>
      <w:marRight w:val="0"/>
      <w:marTop w:val="0"/>
      <w:marBottom w:val="0"/>
      <w:divBdr>
        <w:top w:val="none" w:sz="0" w:space="0" w:color="auto"/>
        <w:left w:val="none" w:sz="0" w:space="0" w:color="auto"/>
        <w:bottom w:val="none" w:sz="0" w:space="0" w:color="auto"/>
        <w:right w:val="none" w:sz="0" w:space="0" w:color="auto"/>
      </w:divBdr>
    </w:div>
    <w:div w:id="243028372">
      <w:bodyDiv w:val="1"/>
      <w:marLeft w:val="0"/>
      <w:marRight w:val="0"/>
      <w:marTop w:val="0"/>
      <w:marBottom w:val="0"/>
      <w:divBdr>
        <w:top w:val="none" w:sz="0" w:space="0" w:color="auto"/>
        <w:left w:val="none" w:sz="0" w:space="0" w:color="auto"/>
        <w:bottom w:val="none" w:sz="0" w:space="0" w:color="auto"/>
        <w:right w:val="none" w:sz="0" w:space="0" w:color="auto"/>
      </w:divBdr>
    </w:div>
    <w:div w:id="282739101">
      <w:bodyDiv w:val="1"/>
      <w:marLeft w:val="0"/>
      <w:marRight w:val="0"/>
      <w:marTop w:val="0"/>
      <w:marBottom w:val="0"/>
      <w:divBdr>
        <w:top w:val="none" w:sz="0" w:space="0" w:color="auto"/>
        <w:left w:val="none" w:sz="0" w:space="0" w:color="auto"/>
        <w:bottom w:val="none" w:sz="0" w:space="0" w:color="auto"/>
        <w:right w:val="none" w:sz="0" w:space="0" w:color="auto"/>
      </w:divBdr>
    </w:div>
    <w:div w:id="283082565">
      <w:bodyDiv w:val="1"/>
      <w:marLeft w:val="0"/>
      <w:marRight w:val="0"/>
      <w:marTop w:val="0"/>
      <w:marBottom w:val="0"/>
      <w:divBdr>
        <w:top w:val="none" w:sz="0" w:space="0" w:color="auto"/>
        <w:left w:val="none" w:sz="0" w:space="0" w:color="auto"/>
        <w:bottom w:val="none" w:sz="0" w:space="0" w:color="auto"/>
        <w:right w:val="none" w:sz="0" w:space="0" w:color="auto"/>
      </w:divBdr>
    </w:div>
    <w:div w:id="292250621">
      <w:bodyDiv w:val="1"/>
      <w:marLeft w:val="0"/>
      <w:marRight w:val="0"/>
      <w:marTop w:val="0"/>
      <w:marBottom w:val="0"/>
      <w:divBdr>
        <w:top w:val="none" w:sz="0" w:space="0" w:color="auto"/>
        <w:left w:val="none" w:sz="0" w:space="0" w:color="auto"/>
        <w:bottom w:val="none" w:sz="0" w:space="0" w:color="auto"/>
        <w:right w:val="none" w:sz="0" w:space="0" w:color="auto"/>
      </w:divBdr>
    </w:div>
    <w:div w:id="355040512">
      <w:bodyDiv w:val="1"/>
      <w:marLeft w:val="0"/>
      <w:marRight w:val="0"/>
      <w:marTop w:val="0"/>
      <w:marBottom w:val="0"/>
      <w:divBdr>
        <w:top w:val="none" w:sz="0" w:space="0" w:color="auto"/>
        <w:left w:val="none" w:sz="0" w:space="0" w:color="auto"/>
        <w:bottom w:val="none" w:sz="0" w:space="0" w:color="auto"/>
        <w:right w:val="none" w:sz="0" w:space="0" w:color="auto"/>
      </w:divBdr>
    </w:div>
    <w:div w:id="363293178">
      <w:bodyDiv w:val="1"/>
      <w:marLeft w:val="0"/>
      <w:marRight w:val="0"/>
      <w:marTop w:val="0"/>
      <w:marBottom w:val="0"/>
      <w:divBdr>
        <w:top w:val="none" w:sz="0" w:space="0" w:color="auto"/>
        <w:left w:val="none" w:sz="0" w:space="0" w:color="auto"/>
        <w:bottom w:val="none" w:sz="0" w:space="0" w:color="auto"/>
        <w:right w:val="none" w:sz="0" w:space="0" w:color="auto"/>
      </w:divBdr>
    </w:div>
    <w:div w:id="390421472">
      <w:bodyDiv w:val="1"/>
      <w:marLeft w:val="0"/>
      <w:marRight w:val="0"/>
      <w:marTop w:val="0"/>
      <w:marBottom w:val="0"/>
      <w:divBdr>
        <w:top w:val="none" w:sz="0" w:space="0" w:color="auto"/>
        <w:left w:val="none" w:sz="0" w:space="0" w:color="auto"/>
        <w:bottom w:val="none" w:sz="0" w:space="0" w:color="auto"/>
        <w:right w:val="none" w:sz="0" w:space="0" w:color="auto"/>
      </w:divBdr>
    </w:div>
    <w:div w:id="394620371">
      <w:bodyDiv w:val="1"/>
      <w:marLeft w:val="0"/>
      <w:marRight w:val="0"/>
      <w:marTop w:val="0"/>
      <w:marBottom w:val="0"/>
      <w:divBdr>
        <w:top w:val="none" w:sz="0" w:space="0" w:color="auto"/>
        <w:left w:val="none" w:sz="0" w:space="0" w:color="auto"/>
        <w:bottom w:val="none" w:sz="0" w:space="0" w:color="auto"/>
        <w:right w:val="none" w:sz="0" w:space="0" w:color="auto"/>
      </w:divBdr>
    </w:div>
    <w:div w:id="395712139">
      <w:bodyDiv w:val="1"/>
      <w:marLeft w:val="0"/>
      <w:marRight w:val="0"/>
      <w:marTop w:val="0"/>
      <w:marBottom w:val="0"/>
      <w:divBdr>
        <w:top w:val="none" w:sz="0" w:space="0" w:color="auto"/>
        <w:left w:val="none" w:sz="0" w:space="0" w:color="auto"/>
        <w:bottom w:val="none" w:sz="0" w:space="0" w:color="auto"/>
        <w:right w:val="none" w:sz="0" w:space="0" w:color="auto"/>
      </w:divBdr>
    </w:div>
    <w:div w:id="425270334">
      <w:bodyDiv w:val="1"/>
      <w:marLeft w:val="0"/>
      <w:marRight w:val="0"/>
      <w:marTop w:val="0"/>
      <w:marBottom w:val="0"/>
      <w:divBdr>
        <w:top w:val="none" w:sz="0" w:space="0" w:color="auto"/>
        <w:left w:val="none" w:sz="0" w:space="0" w:color="auto"/>
        <w:bottom w:val="none" w:sz="0" w:space="0" w:color="auto"/>
        <w:right w:val="none" w:sz="0" w:space="0" w:color="auto"/>
      </w:divBdr>
    </w:div>
    <w:div w:id="432629060">
      <w:bodyDiv w:val="1"/>
      <w:marLeft w:val="0"/>
      <w:marRight w:val="0"/>
      <w:marTop w:val="0"/>
      <w:marBottom w:val="0"/>
      <w:divBdr>
        <w:top w:val="none" w:sz="0" w:space="0" w:color="auto"/>
        <w:left w:val="none" w:sz="0" w:space="0" w:color="auto"/>
        <w:bottom w:val="none" w:sz="0" w:space="0" w:color="auto"/>
        <w:right w:val="none" w:sz="0" w:space="0" w:color="auto"/>
      </w:divBdr>
    </w:div>
    <w:div w:id="434709194">
      <w:bodyDiv w:val="1"/>
      <w:marLeft w:val="0"/>
      <w:marRight w:val="0"/>
      <w:marTop w:val="0"/>
      <w:marBottom w:val="0"/>
      <w:divBdr>
        <w:top w:val="none" w:sz="0" w:space="0" w:color="auto"/>
        <w:left w:val="none" w:sz="0" w:space="0" w:color="auto"/>
        <w:bottom w:val="none" w:sz="0" w:space="0" w:color="auto"/>
        <w:right w:val="none" w:sz="0" w:space="0" w:color="auto"/>
      </w:divBdr>
    </w:div>
    <w:div w:id="448204365">
      <w:bodyDiv w:val="1"/>
      <w:marLeft w:val="0"/>
      <w:marRight w:val="0"/>
      <w:marTop w:val="0"/>
      <w:marBottom w:val="0"/>
      <w:divBdr>
        <w:top w:val="none" w:sz="0" w:space="0" w:color="auto"/>
        <w:left w:val="none" w:sz="0" w:space="0" w:color="auto"/>
        <w:bottom w:val="none" w:sz="0" w:space="0" w:color="auto"/>
        <w:right w:val="none" w:sz="0" w:space="0" w:color="auto"/>
      </w:divBdr>
    </w:div>
    <w:div w:id="448285589">
      <w:bodyDiv w:val="1"/>
      <w:marLeft w:val="0"/>
      <w:marRight w:val="0"/>
      <w:marTop w:val="0"/>
      <w:marBottom w:val="0"/>
      <w:divBdr>
        <w:top w:val="none" w:sz="0" w:space="0" w:color="auto"/>
        <w:left w:val="none" w:sz="0" w:space="0" w:color="auto"/>
        <w:bottom w:val="none" w:sz="0" w:space="0" w:color="auto"/>
        <w:right w:val="none" w:sz="0" w:space="0" w:color="auto"/>
      </w:divBdr>
    </w:div>
    <w:div w:id="483082960">
      <w:bodyDiv w:val="1"/>
      <w:marLeft w:val="0"/>
      <w:marRight w:val="0"/>
      <w:marTop w:val="0"/>
      <w:marBottom w:val="0"/>
      <w:divBdr>
        <w:top w:val="none" w:sz="0" w:space="0" w:color="auto"/>
        <w:left w:val="none" w:sz="0" w:space="0" w:color="auto"/>
        <w:bottom w:val="none" w:sz="0" w:space="0" w:color="auto"/>
        <w:right w:val="none" w:sz="0" w:space="0" w:color="auto"/>
      </w:divBdr>
    </w:div>
    <w:div w:id="494609810">
      <w:bodyDiv w:val="1"/>
      <w:marLeft w:val="0"/>
      <w:marRight w:val="0"/>
      <w:marTop w:val="0"/>
      <w:marBottom w:val="0"/>
      <w:divBdr>
        <w:top w:val="none" w:sz="0" w:space="0" w:color="auto"/>
        <w:left w:val="none" w:sz="0" w:space="0" w:color="auto"/>
        <w:bottom w:val="none" w:sz="0" w:space="0" w:color="auto"/>
        <w:right w:val="none" w:sz="0" w:space="0" w:color="auto"/>
      </w:divBdr>
    </w:div>
    <w:div w:id="496575282">
      <w:bodyDiv w:val="1"/>
      <w:marLeft w:val="0"/>
      <w:marRight w:val="0"/>
      <w:marTop w:val="0"/>
      <w:marBottom w:val="0"/>
      <w:divBdr>
        <w:top w:val="none" w:sz="0" w:space="0" w:color="auto"/>
        <w:left w:val="none" w:sz="0" w:space="0" w:color="auto"/>
        <w:bottom w:val="none" w:sz="0" w:space="0" w:color="auto"/>
        <w:right w:val="none" w:sz="0" w:space="0" w:color="auto"/>
      </w:divBdr>
    </w:div>
    <w:div w:id="535852101">
      <w:bodyDiv w:val="1"/>
      <w:marLeft w:val="0"/>
      <w:marRight w:val="0"/>
      <w:marTop w:val="0"/>
      <w:marBottom w:val="0"/>
      <w:divBdr>
        <w:top w:val="none" w:sz="0" w:space="0" w:color="auto"/>
        <w:left w:val="none" w:sz="0" w:space="0" w:color="auto"/>
        <w:bottom w:val="none" w:sz="0" w:space="0" w:color="auto"/>
        <w:right w:val="none" w:sz="0" w:space="0" w:color="auto"/>
      </w:divBdr>
    </w:div>
    <w:div w:id="537940006">
      <w:bodyDiv w:val="1"/>
      <w:marLeft w:val="0"/>
      <w:marRight w:val="0"/>
      <w:marTop w:val="0"/>
      <w:marBottom w:val="0"/>
      <w:divBdr>
        <w:top w:val="none" w:sz="0" w:space="0" w:color="auto"/>
        <w:left w:val="none" w:sz="0" w:space="0" w:color="auto"/>
        <w:bottom w:val="none" w:sz="0" w:space="0" w:color="auto"/>
        <w:right w:val="none" w:sz="0" w:space="0" w:color="auto"/>
      </w:divBdr>
    </w:div>
    <w:div w:id="561792358">
      <w:bodyDiv w:val="1"/>
      <w:marLeft w:val="0"/>
      <w:marRight w:val="0"/>
      <w:marTop w:val="0"/>
      <w:marBottom w:val="0"/>
      <w:divBdr>
        <w:top w:val="none" w:sz="0" w:space="0" w:color="auto"/>
        <w:left w:val="none" w:sz="0" w:space="0" w:color="auto"/>
        <w:bottom w:val="none" w:sz="0" w:space="0" w:color="auto"/>
        <w:right w:val="none" w:sz="0" w:space="0" w:color="auto"/>
      </w:divBdr>
    </w:div>
    <w:div w:id="599145259">
      <w:bodyDiv w:val="1"/>
      <w:marLeft w:val="0"/>
      <w:marRight w:val="0"/>
      <w:marTop w:val="0"/>
      <w:marBottom w:val="0"/>
      <w:divBdr>
        <w:top w:val="none" w:sz="0" w:space="0" w:color="auto"/>
        <w:left w:val="none" w:sz="0" w:space="0" w:color="auto"/>
        <w:bottom w:val="none" w:sz="0" w:space="0" w:color="auto"/>
        <w:right w:val="none" w:sz="0" w:space="0" w:color="auto"/>
      </w:divBdr>
    </w:div>
    <w:div w:id="641349245">
      <w:bodyDiv w:val="1"/>
      <w:marLeft w:val="0"/>
      <w:marRight w:val="0"/>
      <w:marTop w:val="0"/>
      <w:marBottom w:val="0"/>
      <w:divBdr>
        <w:top w:val="none" w:sz="0" w:space="0" w:color="auto"/>
        <w:left w:val="none" w:sz="0" w:space="0" w:color="auto"/>
        <w:bottom w:val="none" w:sz="0" w:space="0" w:color="auto"/>
        <w:right w:val="none" w:sz="0" w:space="0" w:color="auto"/>
      </w:divBdr>
    </w:div>
    <w:div w:id="661277352">
      <w:bodyDiv w:val="1"/>
      <w:marLeft w:val="0"/>
      <w:marRight w:val="0"/>
      <w:marTop w:val="0"/>
      <w:marBottom w:val="0"/>
      <w:divBdr>
        <w:top w:val="none" w:sz="0" w:space="0" w:color="auto"/>
        <w:left w:val="none" w:sz="0" w:space="0" w:color="auto"/>
        <w:bottom w:val="none" w:sz="0" w:space="0" w:color="auto"/>
        <w:right w:val="none" w:sz="0" w:space="0" w:color="auto"/>
      </w:divBdr>
    </w:div>
    <w:div w:id="699013967">
      <w:bodyDiv w:val="1"/>
      <w:marLeft w:val="0"/>
      <w:marRight w:val="0"/>
      <w:marTop w:val="0"/>
      <w:marBottom w:val="0"/>
      <w:divBdr>
        <w:top w:val="none" w:sz="0" w:space="0" w:color="auto"/>
        <w:left w:val="none" w:sz="0" w:space="0" w:color="auto"/>
        <w:bottom w:val="none" w:sz="0" w:space="0" w:color="auto"/>
        <w:right w:val="none" w:sz="0" w:space="0" w:color="auto"/>
      </w:divBdr>
    </w:div>
    <w:div w:id="721053686">
      <w:bodyDiv w:val="1"/>
      <w:marLeft w:val="0"/>
      <w:marRight w:val="0"/>
      <w:marTop w:val="0"/>
      <w:marBottom w:val="0"/>
      <w:divBdr>
        <w:top w:val="none" w:sz="0" w:space="0" w:color="auto"/>
        <w:left w:val="none" w:sz="0" w:space="0" w:color="auto"/>
        <w:bottom w:val="none" w:sz="0" w:space="0" w:color="auto"/>
        <w:right w:val="none" w:sz="0" w:space="0" w:color="auto"/>
      </w:divBdr>
    </w:div>
    <w:div w:id="757285954">
      <w:bodyDiv w:val="1"/>
      <w:marLeft w:val="0"/>
      <w:marRight w:val="0"/>
      <w:marTop w:val="0"/>
      <w:marBottom w:val="0"/>
      <w:divBdr>
        <w:top w:val="none" w:sz="0" w:space="0" w:color="auto"/>
        <w:left w:val="none" w:sz="0" w:space="0" w:color="auto"/>
        <w:bottom w:val="none" w:sz="0" w:space="0" w:color="auto"/>
        <w:right w:val="none" w:sz="0" w:space="0" w:color="auto"/>
      </w:divBdr>
    </w:div>
    <w:div w:id="787238004">
      <w:bodyDiv w:val="1"/>
      <w:marLeft w:val="0"/>
      <w:marRight w:val="0"/>
      <w:marTop w:val="0"/>
      <w:marBottom w:val="0"/>
      <w:divBdr>
        <w:top w:val="none" w:sz="0" w:space="0" w:color="auto"/>
        <w:left w:val="none" w:sz="0" w:space="0" w:color="auto"/>
        <w:bottom w:val="none" w:sz="0" w:space="0" w:color="auto"/>
        <w:right w:val="none" w:sz="0" w:space="0" w:color="auto"/>
      </w:divBdr>
    </w:div>
    <w:div w:id="793909722">
      <w:bodyDiv w:val="1"/>
      <w:marLeft w:val="0"/>
      <w:marRight w:val="0"/>
      <w:marTop w:val="0"/>
      <w:marBottom w:val="0"/>
      <w:divBdr>
        <w:top w:val="none" w:sz="0" w:space="0" w:color="auto"/>
        <w:left w:val="none" w:sz="0" w:space="0" w:color="auto"/>
        <w:bottom w:val="none" w:sz="0" w:space="0" w:color="auto"/>
        <w:right w:val="none" w:sz="0" w:space="0" w:color="auto"/>
      </w:divBdr>
    </w:div>
    <w:div w:id="808739997">
      <w:bodyDiv w:val="1"/>
      <w:marLeft w:val="0"/>
      <w:marRight w:val="0"/>
      <w:marTop w:val="0"/>
      <w:marBottom w:val="0"/>
      <w:divBdr>
        <w:top w:val="none" w:sz="0" w:space="0" w:color="auto"/>
        <w:left w:val="none" w:sz="0" w:space="0" w:color="auto"/>
        <w:bottom w:val="none" w:sz="0" w:space="0" w:color="auto"/>
        <w:right w:val="none" w:sz="0" w:space="0" w:color="auto"/>
      </w:divBdr>
    </w:div>
    <w:div w:id="815027100">
      <w:bodyDiv w:val="1"/>
      <w:marLeft w:val="0"/>
      <w:marRight w:val="0"/>
      <w:marTop w:val="0"/>
      <w:marBottom w:val="0"/>
      <w:divBdr>
        <w:top w:val="none" w:sz="0" w:space="0" w:color="auto"/>
        <w:left w:val="none" w:sz="0" w:space="0" w:color="auto"/>
        <w:bottom w:val="none" w:sz="0" w:space="0" w:color="auto"/>
        <w:right w:val="none" w:sz="0" w:space="0" w:color="auto"/>
      </w:divBdr>
    </w:div>
    <w:div w:id="819538713">
      <w:bodyDiv w:val="1"/>
      <w:marLeft w:val="0"/>
      <w:marRight w:val="0"/>
      <w:marTop w:val="0"/>
      <w:marBottom w:val="0"/>
      <w:divBdr>
        <w:top w:val="none" w:sz="0" w:space="0" w:color="auto"/>
        <w:left w:val="none" w:sz="0" w:space="0" w:color="auto"/>
        <w:bottom w:val="none" w:sz="0" w:space="0" w:color="auto"/>
        <w:right w:val="none" w:sz="0" w:space="0" w:color="auto"/>
      </w:divBdr>
    </w:div>
    <w:div w:id="836068226">
      <w:bodyDiv w:val="1"/>
      <w:marLeft w:val="0"/>
      <w:marRight w:val="0"/>
      <w:marTop w:val="0"/>
      <w:marBottom w:val="0"/>
      <w:divBdr>
        <w:top w:val="none" w:sz="0" w:space="0" w:color="auto"/>
        <w:left w:val="none" w:sz="0" w:space="0" w:color="auto"/>
        <w:bottom w:val="none" w:sz="0" w:space="0" w:color="auto"/>
        <w:right w:val="none" w:sz="0" w:space="0" w:color="auto"/>
      </w:divBdr>
    </w:div>
    <w:div w:id="858590915">
      <w:bodyDiv w:val="1"/>
      <w:marLeft w:val="0"/>
      <w:marRight w:val="0"/>
      <w:marTop w:val="0"/>
      <w:marBottom w:val="0"/>
      <w:divBdr>
        <w:top w:val="none" w:sz="0" w:space="0" w:color="auto"/>
        <w:left w:val="none" w:sz="0" w:space="0" w:color="auto"/>
        <w:bottom w:val="none" w:sz="0" w:space="0" w:color="auto"/>
        <w:right w:val="none" w:sz="0" w:space="0" w:color="auto"/>
      </w:divBdr>
    </w:div>
    <w:div w:id="885217007">
      <w:bodyDiv w:val="1"/>
      <w:marLeft w:val="0"/>
      <w:marRight w:val="0"/>
      <w:marTop w:val="0"/>
      <w:marBottom w:val="0"/>
      <w:divBdr>
        <w:top w:val="none" w:sz="0" w:space="0" w:color="auto"/>
        <w:left w:val="none" w:sz="0" w:space="0" w:color="auto"/>
        <w:bottom w:val="none" w:sz="0" w:space="0" w:color="auto"/>
        <w:right w:val="none" w:sz="0" w:space="0" w:color="auto"/>
      </w:divBdr>
    </w:div>
    <w:div w:id="970863049">
      <w:bodyDiv w:val="1"/>
      <w:marLeft w:val="0"/>
      <w:marRight w:val="0"/>
      <w:marTop w:val="0"/>
      <w:marBottom w:val="0"/>
      <w:divBdr>
        <w:top w:val="none" w:sz="0" w:space="0" w:color="auto"/>
        <w:left w:val="none" w:sz="0" w:space="0" w:color="auto"/>
        <w:bottom w:val="none" w:sz="0" w:space="0" w:color="auto"/>
        <w:right w:val="none" w:sz="0" w:space="0" w:color="auto"/>
      </w:divBdr>
    </w:div>
    <w:div w:id="1028869026">
      <w:bodyDiv w:val="1"/>
      <w:marLeft w:val="0"/>
      <w:marRight w:val="0"/>
      <w:marTop w:val="0"/>
      <w:marBottom w:val="0"/>
      <w:divBdr>
        <w:top w:val="none" w:sz="0" w:space="0" w:color="auto"/>
        <w:left w:val="none" w:sz="0" w:space="0" w:color="auto"/>
        <w:bottom w:val="none" w:sz="0" w:space="0" w:color="auto"/>
        <w:right w:val="none" w:sz="0" w:space="0" w:color="auto"/>
      </w:divBdr>
    </w:div>
    <w:div w:id="1081828878">
      <w:bodyDiv w:val="1"/>
      <w:marLeft w:val="0"/>
      <w:marRight w:val="0"/>
      <w:marTop w:val="0"/>
      <w:marBottom w:val="0"/>
      <w:divBdr>
        <w:top w:val="none" w:sz="0" w:space="0" w:color="auto"/>
        <w:left w:val="none" w:sz="0" w:space="0" w:color="auto"/>
        <w:bottom w:val="none" w:sz="0" w:space="0" w:color="auto"/>
        <w:right w:val="none" w:sz="0" w:space="0" w:color="auto"/>
      </w:divBdr>
    </w:div>
    <w:div w:id="1099452820">
      <w:bodyDiv w:val="1"/>
      <w:marLeft w:val="0"/>
      <w:marRight w:val="0"/>
      <w:marTop w:val="0"/>
      <w:marBottom w:val="0"/>
      <w:divBdr>
        <w:top w:val="none" w:sz="0" w:space="0" w:color="auto"/>
        <w:left w:val="none" w:sz="0" w:space="0" w:color="auto"/>
        <w:bottom w:val="none" w:sz="0" w:space="0" w:color="auto"/>
        <w:right w:val="none" w:sz="0" w:space="0" w:color="auto"/>
      </w:divBdr>
    </w:div>
    <w:div w:id="1142387677">
      <w:bodyDiv w:val="1"/>
      <w:marLeft w:val="0"/>
      <w:marRight w:val="0"/>
      <w:marTop w:val="0"/>
      <w:marBottom w:val="0"/>
      <w:divBdr>
        <w:top w:val="none" w:sz="0" w:space="0" w:color="auto"/>
        <w:left w:val="none" w:sz="0" w:space="0" w:color="auto"/>
        <w:bottom w:val="none" w:sz="0" w:space="0" w:color="auto"/>
        <w:right w:val="none" w:sz="0" w:space="0" w:color="auto"/>
      </w:divBdr>
    </w:div>
    <w:div w:id="1161658082">
      <w:bodyDiv w:val="1"/>
      <w:marLeft w:val="0"/>
      <w:marRight w:val="0"/>
      <w:marTop w:val="0"/>
      <w:marBottom w:val="0"/>
      <w:divBdr>
        <w:top w:val="none" w:sz="0" w:space="0" w:color="auto"/>
        <w:left w:val="none" w:sz="0" w:space="0" w:color="auto"/>
        <w:bottom w:val="none" w:sz="0" w:space="0" w:color="auto"/>
        <w:right w:val="none" w:sz="0" w:space="0" w:color="auto"/>
      </w:divBdr>
    </w:div>
    <w:div w:id="1167864211">
      <w:bodyDiv w:val="1"/>
      <w:marLeft w:val="0"/>
      <w:marRight w:val="0"/>
      <w:marTop w:val="0"/>
      <w:marBottom w:val="0"/>
      <w:divBdr>
        <w:top w:val="none" w:sz="0" w:space="0" w:color="auto"/>
        <w:left w:val="none" w:sz="0" w:space="0" w:color="auto"/>
        <w:bottom w:val="none" w:sz="0" w:space="0" w:color="auto"/>
        <w:right w:val="none" w:sz="0" w:space="0" w:color="auto"/>
      </w:divBdr>
    </w:div>
    <w:div w:id="1171142020">
      <w:bodyDiv w:val="1"/>
      <w:marLeft w:val="0"/>
      <w:marRight w:val="0"/>
      <w:marTop w:val="0"/>
      <w:marBottom w:val="0"/>
      <w:divBdr>
        <w:top w:val="none" w:sz="0" w:space="0" w:color="auto"/>
        <w:left w:val="none" w:sz="0" w:space="0" w:color="auto"/>
        <w:bottom w:val="none" w:sz="0" w:space="0" w:color="auto"/>
        <w:right w:val="none" w:sz="0" w:space="0" w:color="auto"/>
      </w:divBdr>
    </w:div>
    <w:div w:id="1195462830">
      <w:bodyDiv w:val="1"/>
      <w:marLeft w:val="0"/>
      <w:marRight w:val="0"/>
      <w:marTop w:val="0"/>
      <w:marBottom w:val="0"/>
      <w:divBdr>
        <w:top w:val="none" w:sz="0" w:space="0" w:color="auto"/>
        <w:left w:val="none" w:sz="0" w:space="0" w:color="auto"/>
        <w:bottom w:val="none" w:sz="0" w:space="0" w:color="auto"/>
        <w:right w:val="none" w:sz="0" w:space="0" w:color="auto"/>
      </w:divBdr>
    </w:div>
    <w:div w:id="1195576735">
      <w:bodyDiv w:val="1"/>
      <w:marLeft w:val="0"/>
      <w:marRight w:val="0"/>
      <w:marTop w:val="0"/>
      <w:marBottom w:val="0"/>
      <w:divBdr>
        <w:top w:val="none" w:sz="0" w:space="0" w:color="auto"/>
        <w:left w:val="none" w:sz="0" w:space="0" w:color="auto"/>
        <w:bottom w:val="none" w:sz="0" w:space="0" w:color="auto"/>
        <w:right w:val="none" w:sz="0" w:space="0" w:color="auto"/>
      </w:divBdr>
    </w:div>
    <w:div w:id="1239251069">
      <w:bodyDiv w:val="1"/>
      <w:marLeft w:val="0"/>
      <w:marRight w:val="0"/>
      <w:marTop w:val="0"/>
      <w:marBottom w:val="0"/>
      <w:divBdr>
        <w:top w:val="none" w:sz="0" w:space="0" w:color="auto"/>
        <w:left w:val="none" w:sz="0" w:space="0" w:color="auto"/>
        <w:bottom w:val="none" w:sz="0" w:space="0" w:color="auto"/>
        <w:right w:val="none" w:sz="0" w:space="0" w:color="auto"/>
      </w:divBdr>
    </w:div>
    <w:div w:id="1245841950">
      <w:bodyDiv w:val="1"/>
      <w:marLeft w:val="0"/>
      <w:marRight w:val="0"/>
      <w:marTop w:val="0"/>
      <w:marBottom w:val="0"/>
      <w:divBdr>
        <w:top w:val="none" w:sz="0" w:space="0" w:color="auto"/>
        <w:left w:val="none" w:sz="0" w:space="0" w:color="auto"/>
        <w:bottom w:val="none" w:sz="0" w:space="0" w:color="auto"/>
        <w:right w:val="none" w:sz="0" w:space="0" w:color="auto"/>
      </w:divBdr>
    </w:div>
    <w:div w:id="1251041618">
      <w:bodyDiv w:val="1"/>
      <w:marLeft w:val="0"/>
      <w:marRight w:val="0"/>
      <w:marTop w:val="0"/>
      <w:marBottom w:val="0"/>
      <w:divBdr>
        <w:top w:val="none" w:sz="0" w:space="0" w:color="auto"/>
        <w:left w:val="none" w:sz="0" w:space="0" w:color="auto"/>
        <w:bottom w:val="none" w:sz="0" w:space="0" w:color="auto"/>
        <w:right w:val="none" w:sz="0" w:space="0" w:color="auto"/>
      </w:divBdr>
    </w:div>
    <w:div w:id="1266694175">
      <w:bodyDiv w:val="1"/>
      <w:marLeft w:val="0"/>
      <w:marRight w:val="0"/>
      <w:marTop w:val="0"/>
      <w:marBottom w:val="0"/>
      <w:divBdr>
        <w:top w:val="none" w:sz="0" w:space="0" w:color="auto"/>
        <w:left w:val="none" w:sz="0" w:space="0" w:color="auto"/>
        <w:bottom w:val="none" w:sz="0" w:space="0" w:color="auto"/>
        <w:right w:val="none" w:sz="0" w:space="0" w:color="auto"/>
      </w:divBdr>
    </w:div>
    <w:div w:id="1296259594">
      <w:bodyDiv w:val="1"/>
      <w:marLeft w:val="0"/>
      <w:marRight w:val="0"/>
      <w:marTop w:val="0"/>
      <w:marBottom w:val="0"/>
      <w:divBdr>
        <w:top w:val="none" w:sz="0" w:space="0" w:color="auto"/>
        <w:left w:val="none" w:sz="0" w:space="0" w:color="auto"/>
        <w:bottom w:val="none" w:sz="0" w:space="0" w:color="auto"/>
        <w:right w:val="none" w:sz="0" w:space="0" w:color="auto"/>
      </w:divBdr>
    </w:div>
    <w:div w:id="1322194905">
      <w:bodyDiv w:val="1"/>
      <w:marLeft w:val="0"/>
      <w:marRight w:val="0"/>
      <w:marTop w:val="0"/>
      <w:marBottom w:val="0"/>
      <w:divBdr>
        <w:top w:val="none" w:sz="0" w:space="0" w:color="auto"/>
        <w:left w:val="none" w:sz="0" w:space="0" w:color="auto"/>
        <w:bottom w:val="none" w:sz="0" w:space="0" w:color="auto"/>
        <w:right w:val="none" w:sz="0" w:space="0" w:color="auto"/>
      </w:divBdr>
    </w:div>
    <w:div w:id="1325284533">
      <w:bodyDiv w:val="1"/>
      <w:marLeft w:val="0"/>
      <w:marRight w:val="0"/>
      <w:marTop w:val="0"/>
      <w:marBottom w:val="0"/>
      <w:divBdr>
        <w:top w:val="none" w:sz="0" w:space="0" w:color="auto"/>
        <w:left w:val="none" w:sz="0" w:space="0" w:color="auto"/>
        <w:bottom w:val="none" w:sz="0" w:space="0" w:color="auto"/>
        <w:right w:val="none" w:sz="0" w:space="0" w:color="auto"/>
      </w:divBdr>
    </w:div>
    <w:div w:id="1387946272">
      <w:bodyDiv w:val="1"/>
      <w:marLeft w:val="0"/>
      <w:marRight w:val="0"/>
      <w:marTop w:val="0"/>
      <w:marBottom w:val="0"/>
      <w:divBdr>
        <w:top w:val="none" w:sz="0" w:space="0" w:color="auto"/>
        <w:left w:val="none" w:sz="0" w:space="0" w:color="auto"/>
        <w:bottom w:val="none" w:sz="0" w:space="0" w:color="auto"/>
        <w:right w:val="none" w:sz="0" w:space="0" w:color="auto"/>
      </w:divBdr>
    </w:div>
    <w:div w:id="1468628380">
      <w:bodyDiv w:val="1"/>
      <w:marLeft w:val="0"/>
      <w:marRight w:val="0"/>
      <w:marTop w:val="0"/>
      <w:marBottom w:val="0"/>
      <w:divBdr>
        <w:top w:val="none" w:sz="0" w:space="0" w:color="auto"/>
        <w:left w:val="none" w:sz="0" w:space="0" w:color="auto"/>
        <w:bottom w:val="none" w:sz="0" w:space="0" w:color="auto"/>
        <w:right w:val="none" w:sz="0" w:space="0" w:color="auto"/>
      </w:divBdr>
    </w:div>
    <w:div w:id="1480611297">
      <w:bodyDiv w:val="1"/>
      <w:marLeft w:val="0"/>
      <w:marRight w:val="0"/>
      <w:marTop w:val="0"/>
      <w:marBottom w:val="0"/>
      <w:divBdr>
        <w:top w:val="none" w:sz="0" w:space="0" w:color="auto"/>
        <w:left w:val="none" w:sz="0" w:space="0" w:color="auto"/>
        <w:bottom w:val="none" w:sz="0" w:space="0" w:color="auto"/>
        <w:right w:val="none" w:sz="0" w:space="0" w:color="auto"/>
      </w:divBdr>
    </w:div>
    <w:div w:id="1488283185">
      <w:bodyDiv w:val="1"/>
      <w:marLeft w:val="0"/>
      <w:marRight w:val="0"/>
      <w:marTop w:val="0"/>
      <w:marBottom w:val="0"/>
      <w:divBdr>
        <w:top w:val="none" w:sz="0" w:space="0" w:color="auto"/>
        <w:left w:val="none" w:sz="0" w:space="0" w:color="auto"/>
        <w:bottom w:val="none" w:sz="0" w:space="0" w:color="auto"/>
        <w:right w:val="none" w:sz="0" w:space="0" w:color="auto"/>
      </w:divBdr>
    </w:div>
    <w:div w:id="1527251341">
      <w:bodyDiv w:val="1"/>
      <w:marLeft w:val="0"/>
      <w:marRight w:val="0"/>
      <w:marTop w:val="0"/>
      <w:marBottom w:val="0"/>
      <w:divBdr>
        <w:top w:val="none" w:sz="0" w:space="0" w:color="auto"/>
        <w:left w:val="none" w:sz="0" w:space="0" w:color="auto"/>
        <w:bottom w:val="none" w:sz="0" w:space="0" w:color="auto"/>
        <w:right w:val="none" w:sz="0" w:space="0" w:color="auto"/>
      </w:divBdr>
    </w:div>
    <w:div w:id="1531262151">
      <w:bodyDiv w:val="1"/>
      <w:marLeft w:val="0"/>
      <w:marRight w:val="0"/>
      <w:marTop w:val="0"/>
      <w:marBottom w:val="0"/>
      <w:divBdr>
        <w:top w:val="none" w:sz="0" w:space="0" w:color="auto"/>
        <w:left w:val="none" w:sz="0" w:space="0" w:color="auto"/>
        <w:bottom w:val="none" w:sz="0" w:space="0" w:color="auto"/>
        <w:right w:val="none" w:sz="0" w:space="0" w:color="auto"/>
      </w:divBdr>
    </w:div>
    <w:div w:id="1612592144">
      <w:bodyDiv w:val="1"/>
      <w:marLeft w:val="0"/>
      <w:marRight w:val="0"/>
      <w:marTop w:val="0"/>
      <w:marBottom w:val="0"/>
      <w:divBdr>
        <w:top w:val="none" w:sz="0" w:space="0" w:color="auto"/>
        <w:left w:val="none" w:sz="0" w:space="0" w:color="auto"/>
        <w:bottom w:val="none" w:sz="0" w:space="0" w:color="auto"/>
        <w:right w:val="none" w:sz="0" w:space="0" w:color="auto"/>
      </w:divBdr>
    </w:div>
    <w:div w:id="1627159066">
      <w:bodyDiv w:val="1"/>
      <w:marLeft w:val="0"/>
      <w:marRight w:val="0"/>
      <w:marTop w:val="0"/>
      <w:marBottom w:val="0"/>
      <w:divBdr>
        <w:top w:val="none" w:sz="0" w:space="0" w:color="auto"/>
        <w:left w:val="none" w:sz="0" w:space="0" w:color="auto"/>
        <w:bottom w:val="none" w:sz="0" w:space="0" w:color="auto"/>
        <w:right w:val="none" w:sz="0" w:space="0" w:color="auto"/>
      </w:divBdr>
    </w:div>
    <w:div w:id="1631981589">
      <w:bodyDiv w:val="1"/>
      <w:marLeft w:val="0"/>
      <w:marRight w:val="0"/>
      <w:marTop w:val="0"/>
      <w:marBottom w:val="0"/>
      <w:divBdr>
        <w:top w:val="none" w:sz="0" w:space="0" w:color="auto"/>
        <w:left w:val="none" w:sz="0" w:space="0" w:color="auto"/>
        <w:bottom w:val="none" w:sz="0" w:space="0" w:color="auto"/>
        <w:right w:val="none" w:sz="0" w:space="0" w:color="auto"/>
      </w:divBdr>
    </w:div>
    <w:div w:id="1642267200">
      <w:bodyDiv w:val="1"/>
      <w:marLeft w:val="0"/>
      <w:marRight w:val="0"/>
      <w:marTop w:val="0"/>
      <w:marBottom w:val="0"/>
      <w:divBdr>
        <w:top w:val="none" w:sz="0" w:space="0" w:color="auto"/>
        <w:left w:val="none" w:sz="0" w:space="0" w:color="auto"/>
        <w:bottom w:val="none" w:sz="0" w:space="0" w:color="auto"/>
        <w:right w:val="none" w:sz="0" w:space="0" w:color="auto"/>
      </w:divBdr>
    </w:div>
    <w:div w:id="1678311575">
      <w:bodyDiv w:val="1"/>
      <w:marLeft w:val="0"/>
      <w:marRight w:val="0"/>
      <w:marTop w:val="0"/>
      <w:marBottom w:val="0"/>
      <w:divBdr>
        <w:top w:val="none" w:sz="0" w:space="0" w:color="auto"/>
        <w:left w:val="none" w:sz="0" w:space="0" w:color="auto"/>
        <w:bottom w:val="none" w:sz="0" w:space="0" w:color="auto"/>
        <w:right w:val="none" w:sz="0" w:space="0" w:color="auto"/>
      </w:divBdr>
    </w:div>
    <w:div w:id="1678650511">
      <w:bodyDiv w:val="1"/>
      <w:marLeft w:val="0"/>
      <w:marRight w:val="0"/>
      <w:marTop w:val="0"/>
      <w:marBottom w:val="0"/>
      <w:divBdr>
        <w:top w:val="none" w:sz="0" w:space="0" w:color="auto"/>
        <w:left w:val="none" w:sz="0" w:space="0" w:color="auto"/>
        <w:bottom w:val="none" w:sz="0" w:space="0" w:color="auto"/>
        <w:right w:val="none" w:sz="0" w:space="0" w:color="auto"/>
      </w:divBdr>
    </w:div>
    <w:div w:id="1695303605">
      <w:bodyDiv w:val="1"/>
      <w:marLeft w:val="0"/>
      <w:marRight w:val="0"/>
      <w:marTop w:val="0"/>
      <w:marBottom w:val="0"/>
      <w:divBdr>
        <w:top w:val="none" w:sz="0" w:space="0" w:color="auto"/>
        <w:left w:val="none" w:sz="0" w:space="0" w:color="auto"/>
        <w:bottom w:val="none" w:sz="0" w:space="0" w:color="auto"/>
        <w:right w:val="none" w:sz="0" w:space="0" w:color="auto"/>
      </w:divBdr>
    </w:div>
    <w:div w:id="1730299882">
      <w:bodyDiv w:val="1"/>
      <w:marLeft w:val="0"/>
      <w:marRight w:val="0"/>
      <w:marTop w:val="0"/>
      <w:marBottom w:val="0"/>
      <w:divBdr>
        <w:top w:val="none" w:sz="0" w:space="0" w:color="auto"/>
        <w:left w:val="none" w:sz="0" w:space="0" w:color="auto"/>
        <w:bottom w:val="none" w:sz="0" w:space="0" w:color="auto"/>
        <w:right w:val="none" w:sz="0" w:space="0" w:color="auto"/>
      </w:divBdr>
    </w:div>
    <w:div w:id="1741099893">
      <w:bodyDiv w:val="1"/>
      <w:marLeft w:val="0"/>
      <w:marRight w:val="0"/>
      <w:marTop w:val="0"/>
      <w:marBottom w:val="0"/>
      <w:divBdr>
        <w:top w:val="none" w:sz="0" w:space="0" w:color="auto"/>
        <w:left w:val="none" w:sz="0" w:space="0" w:color="auto"/>
        <w:bottom w:val="none" w:sz="0" w:space="0" w:color="auto"/>
        <w:right w:val="none" w:sz="0" w:space="0" w:color="auto"/>
      </w:divBdr>
    </w:div>
    <w:div w:id="1781991351">
      <w:bodyDiv w:val="1"/>
      <w:marLeft w:val="0"/>
      <w:marRight w:val="0"/>
      <w:marTop w:val="0"/>
      <w:marBottom w:val="0"/>
      <w:divBdr>
        <w:top w:val="none" w:sz="0" w:space="0" w:color="auto"/>
        <w:left w:val="none" w:sz="0" w:space="0" w:color="auto"/>
        <w:bottom w:val="none" w:sz="0" w:space="0" w:color="auto"/>
        <w:right w:val="none" w:sz="0" w:space="0" w:color="auto"/>
      </w:divBdr>
    </w:div>
    <w:div w:id="1825274569">
      <w:bodyDiv w:val="1"/>
      <w:marLeft w:val="0"/>
      <w:marRight w:val="0"/>
      <w:marTop w:val="0"/>
      <w:marBottom w:val="0"/>
      <w:divBdr>
        <w:top w:val="none" w:sz="0" w:space="0" w:color="auto"/>
        <w:left w:val="none" w:sz="0" w:space="0" w:color="auto"/>
        <w:bottom w:val="none" w:sz="0" w:space="0" w:color="auto"/>
        <w:right w:val="none" w:sz="0" w:space="0" w:color="auto"/>
      </w:divBdr>
    </w:div>
    <w:div w:id="1881235412">
      <w:bodyDiv w:val="1"/>
      <w:marLeft w:val="0"/>
      <w:marRight w:val="0"/>
      <w:marTop w:val="0"/>
      <w:marBottom w:val="0"/>
      <w:divBdr>
        <w:top w:val="none" w:sz="0" w:space="0" w:color="auto"/>
        <w:left w:val="none" w:sz="0" w:space="0" w:color="auto"/>
        <w:bottom w:val="none" w:sz="0" w:space="0" w:color="auto"/>
        <w:right w:val="none" w:sz="0" w:space="0" w:color="auto"/>
      </w:divBdr>
    </w:div>
    <w:div w:id="1919709809">
      <w:bodyDiv w:val="1"/>
      <w:marLeft w:val="0"/>
      <w:marRight w:val="0"/>
      <w:marTop w:val="0"/>
      <w:marBottom w:val="0"/>
      <w:divBdr>
        <w:top w:val="none" w:sz="0" w:space="0" w:color="auto"/>
        <w:left w:val="none" w:sz="0" w:space="0" w:color="auto"/>
        <w:bottom w:val="none" w:sz="0" w:space="0" w:color="auto"/>
        <w:right w:val="none" w:sz="0" w:space="0" w:color="auto"/>
      </w:divBdr>
    </w:div>
    <w:div w:id="1926455775">
      <w:bodyDiv w:val="1"/>
      <w:marLeft w:val="0"/>
      <w:marRight w:val="0"/>
      <w:marTop w:val="0"/>
      <w:marBottom w:val="0"/>
      <w:divBdr>
        <w:top w:val="none" w:sz="0" w:space="0" w:color="auto"/>
        <w:left w:val="none" w:sz="0" w:space="0" w:color="auto"/>
        <w:bottom w:val="none" w:sz="0" w:space="0" w:color="auto"/>
        <w:right w:val="none" w:sz="0" w:space="0" w:color="auto"/>
      </w:divBdr>
    </w:div>
    <w:div w:id="1927685303">
      <w:bodyDiv w:val="1"/>
      <w:marLeft w:val="0"/>
      <w:marRight w:val="0"/>
      <w:marTop w:val="0"/>
      <w:marBottom w:val="0"/>
      <w:divBdr>
        <w:top w:val="none" w:sz="0" w:space="0" w:color="auto"/>
        <w:left w:val="none" w:sz="0" w:space="0" w:color="auto"/>
        <w:bottom w:val="none" w:sz="0" w:space="0" w:color="auto"/>
        <w:right w:val="none" w:sz="0" w:space="0" w:color="auto"/>
      </w:divBdr>
    </w:div>
    <w:div w:id="1934508680">
      <w:bodyDiv w:val="1"/>
      <w:marLeft w:val="0"/>
      <w:marRight w:val="0"/>
      <w:marTop w:val="0"/>
      <w:marBottom w:val="0"/>
      <w:divBdr>
        <w:top w:val="none" w:sz="0" w:space="0" w:color="auto"/>
        <w:left w:val="none" w:sz="0" w:space="0" w:color="auto"/>
        <w:bottom w:val="none" w:sz="0" w:space="0" w:color="auto"/>
        <w:right w:val="none" w:sz="0" w:space="0" w:color="auto"/>
      </w:divBdr>
    </w:div>
    <w:div w:id="2027632403">
      <w:bodyDiv w:val="1"/>
      <w:marLeft w:val="0"/>
      <w:marRight w:val="0"/>
      <w:marTop w:val="0"/>
      <w:marBottom w:val="0"/>
      <w:divBdr>
        <w:top w:val="none" w:sz="0" w:space="0" w:color="auto"/>
        <w:left w:val="none" w:sz="0" w:space="0" w:color="auto"/>
        <w:bottom w:val="none" w:sz="0" w:space="0" w:color="auto"/>
        <w:right w:val="none" w:sz="0" w:space="0" w:color="auto"/>
      </w:divBdr>
    </w:div>
    <w:div w:id="2050958968">
      <w:bodyDiv w:val="1"/>
      <w:marLeft w:val="0"/>
      <w:marRight w:val="0"/>
      <w:marTop w:val="0"/>
      <w:marBottom w:val="0"/>
      <w:divBdr>
        <w:top w:val="none" w:sz="0" w:space="0" w:color="auto"/>
        <w:left w:val="none" w:sz="0" w:space="0" w:color="auto"/>
        <w:bottom w:val="none" w:sz="0" w:space="0" w:color="auto"/>
        <w:right w:val="none" w:sz="0" w:space="0" w:color="auto"/>
      </w:divBdr>
    </w:div>
    <w:div w:id="2076735646">
      <w:bodyDiv w:val="1"/>
      <w:marLeft w:val="0"/>
      <w:marRight w:val="0"/>
      <w:marTop w:val="0"/>
      <w:marBottom w:val="0"/>
      <w:divBdr>
        <w:top w:val="none" w:sz="0" w:space="0" w:color="auto"/>
        <w:left w:val="none" w:sz="0" w:space="0" w:color="auto"/>
        <w:bottom w:val="none" w:sz="0" w:space="0" w:color="auto"/>
        <w:right w:val="none" w:sz="0" w:space="0" w:color="auto"/>
      </w:divBdr>
    </w:div>
    <w:div w:id="2087140392">
      <w:bodyDiv w:val="1"/>
      <w:marLeft w:val="0"/>
      <w:marRight w:val="0"/>
      <w:marTop w:val="0"/>
      <w:marBottom w:val="0"/>
      <w:divBdr>
        <w:top w:val="none" w:sz="0" w:space="0" w:color="auto"/>
        <w:left w:val="none" w:sz="0" w:space="0" w:color="auto"/>
        <w:bottom w:val="none" w:sz="0" w:space="0" w:color="auto"/>
        <w:right w:val="none" w:sz="0" w:space="0" w:color="auto"/>
      </w:divBdr>
    </w:div>
    <w:div w:id="2100442842">
      <w:bodyDiv w:val="1"/>
      <w:marLeft w:val="0"/>
      <w:marRight w:val="0"/>
      <w:marTop w:val="0"/>
      <w:marBottom w:val="0"/>
      <w:divBdr>
        <w:top w:val="none" w:sz="0" w:space="0" w:color="auto"/>
        <w:left w:val="none" w:sz="0" w:space="0" w:color="auto"/>
        <w:bottom w:val="none" w:sz="0" w:space="0" w:color="auto"/>
        <w:right w:val="none" w:sz="0" w:space="0" w:color="auto"/>
      </w:divBdr>
    </w:div>
    <w:div w:id="2100904217">
      <w:bodyDiv w:val="1"/>
      <w:marLeft w:val="0"/>
      <w:marRight w:val="0"/>
      <w:marTop w:val="0"/>
      <w:marBottom w:val="0"/>
      <w:divBdr>
        <w:top w:val="none" w:sz="0" w:space="0" w:color="auto"/>
        <w:left w:val="none" w:sz="0" w:space="0" w:color="auto"/>
        <w:bottom w:val="none" w:sz="0" w:space="0" w:color="auto"/>
        <w:right w:val="none" w:sz="0" w:space="0" w:color="auto"/>
      </w:divBdr>
    </w:div>
    <w:div w:id="2119179108">
      <w:bodyDiv w:val="1"/>
      <w:marLeft w:val="0"/>
      <w:marRight w:val="0"/>
      <w:marTop w:val="0"/>
      <w:marBottom w:val="0"/>
      <w:divBdr>
        <w:top w:val="none" w:sz="0" w:space="0" w:color="auto"/>
        <w:left w:val="none" w:sz="0" w:space="0" w:color="auto"/>
        <w:bottom w:val="none" w:sz="0" w:space="0" w:color="auto"/>
        <w:right w:val="none" w:sz="0" w:space="0" w:color="auto"/>
      </w:divBdr>
    </w:div>
    <w:div w:id="2121026865">
      <w:bodyDiv w:val="1"/>
      <w:marLeft w:val="0"/>
      <w:marRight w:val="0"/>
      <w:marTop w:val="0"/>
      <w:marBottom w:val="0"/>
      <w:divBdr>
        <w:top w:val="none" w:sz="0" w:space="0" w:color="auto"/>
        <w:left w:val="none" w:sz="0" w:space="0" w:color="auto"/>
        <w:bottom w:val="none" w:sz="0" w:space="0" w:color="auto"/>
        <w:right w:val="none" w:sz="0" w:space="0" w:color="auto"/>
      </w:divBdr>
    </w:div>
    <w:div w:id="2133746530">
      <w:bodyDiv w:val="1"/>
      <w:marLeft w:val="0"/>
      <w:marRight w:val="0"/>
      <w:marTop w:val="0"/>
      <w:marBottom w:val="0"/>
      <w:divBdr>
        <w:top w:val="none" w:sz="0" w:space="0" w:color="auto"/>
        <w:left w:val="none" w:sz="0" w:space="0" w:color="auto"/>
        <w:bottom w:val="none" w:sz="0" w:space="0" w:color="auto"/>
        <w:right w:val="none" w:sz="0" w:space="0" w:color="auto"/>
      </w:divBdr>
    </w:div>
    <w:div w:id="2138914680">
      <w:bodyDiv w:val="1"/>
      <w:marLeft w:val="0"/>
      <w:marRight w:val="0"/>
      <w:marTop w:val="0"/>
      <w:marBottom w:val="0"/>
      <w:divBdr>
        <w:top w:val="none" w:sz="0" w:space="0" w:color="auto"/>
        <w:left w:val="none" w:sz="0" w:space="0" w:color="auto"/>
        <w:bottom w:val="none" w:sz="0" w:space="0" w:color="auto"/>
        <w:right w:val="none" w:sz="0" w:space="0" w:color="auto"/>
      </w:divBdr>
    </w:div>
    <w:div w:id="21434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51853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tsne.gov.ge/ka/document/view/5136815" TargetMode="External"/><Relationship Id="rId12" Type="http://schemas.openxmlformats.org/officeDocument/2006/relationships/hyperlink" Target="https://matsne.gov.ge/ka/document/view/5185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tsne.gov.ge/ka/document/view/5117133" TargetMode="External"/><Relationship Id="rId11" Type="http://schemas.openxmlformats.org/officeDocument/2006/relationships/hyperlink" Target="https://matsne.gov.ge/ka/document/view/5185334" TargetMode="External"/><Relationship Id="rId5" Type="http://schemas.openxmlformats.org/officeDocument/2006/relationships/webSettings" Target="webSettings.xml"/><Relationship Id="rId10" Type="http://schemas.openxmlformats.org/officeDocument/2006/relationships/hyperlink" Target="https://matsne.gov.ge/ka/document/view/5185334" TargetMode="External"/><Relationship Id="rId4" Type="http://schemas.openxmlformats.org/officeDocument/2006/relationships/settings" Target="settings.xml"/><Relationship Id="rId9" Type="http://schemas.openxmlformats.org/officeDocument/2006/relationships/hyperlink" Target="https://matsne.gov.ge/ka/document/view/51853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0385-77A5-4653-8865-E5DBFC04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Pages>
  <Words>7289</Words>
  <Characters>41553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Aptsiauri</dc:creator>
  <cp:keywords/>
  <dc:description/>
  <cp:lastModifiedBy>Ekaterine Aptsiauri</cp:lastModifiedBy>
  <cp:revision>110</cp:revision>
  <cp:lastPrinted>2021-10-29T06:50:00Z</cp:lastPrinted>
  <dcterms:created xsi:type="dcterms:W3CDTF">2020-07-20T16:09:00Z</dcterms:created>
  <dcterms:modified xsi:type="dcterms:W3CDTF">2021-10-29T06:52:00Z</dcterms:modified>
</cp:coreProperties>
</file>